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0051">
      <w:pPr>
        <w:jc w:val="center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和田市嘉兴幼儿园维修物品购置申请单</w:t>
      </w:r>
    </w:p>
    <w:p w14:paraId="1FDD8F00">
      <w:pPr>
        <w:jc w:val="center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2025 年6  月 26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141"/>
      </w:tblGrid>
      <w:tr w14:paraId="7E37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5D73209"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1F1961"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24E0FE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C97D5FD"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物 </w:t>
            </w:r>
          </w:p>
          <w:p w14:paraId="65B2F218">
            <w:pPr>
              <w:ind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品</w:t>
            </w:r>
          </w:p>
          <w:p w14:paraId="45C5D29F"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6C591A75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7141" w:type="dxa"/>
          </w:tcPr>
          <w:p w14:paraId="28A1C450">
            <w:pPr>
              <w:jc w:val="both"/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饮水机配件：</w:t>
            </w:r>
          </w:p>
          <w:p w14:paraId="44915468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适配器：10个                 开水阀：10个</w:t>
            </w:r>
          </w:p>
          <w:p w14:paraId="322E0EFF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温水阀：15个                  加热管：10个</w:t>
            </w:r>
          </w:p>
          <w:p w14:paraId="5C37D317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线木曹：3公分1捆            哥俩好胶：30个</w:t>
            </w:r>
          </w:p>
          <w:p w14:paraId="78F4DFA9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二分进水二通球阀：10个</w:t>
            </w:r>
          </w:p>
          <w:p w14:paraId="743E2733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消毒灯灯管：50个             消毒灯灯架：20个</w:t>
            </w:r>
          </w:p>
          <w:p w14:paraId="2CC6EC8A">
            <w:pPr>
              <w:jc w:val="both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直径25公分LED灯芯：10个       电子头：20个</w:t>
            </w:r>
          </w:p>
          <w:p w14:paraId="0F67AC10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直径15公分LED灯芯：10个</w:t>
            </w:r>
          </w:p>
          <w:p w14:paraId="5C0966B3">
            <w:pPr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电线：（2.5平方）红2卷、蓝2卷、双色2卷</w:t>
            </w:r>
          </w:p>
          <w:p w14:paraId="5C9BCEE5">
            <w:pPr>
              <w:jc w:val="both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电线：（4平方）红、蓝、黄、绿（各一卷)</w:t>
            </w:r>
          </w:p>
          <w:p w14:paraId="12AC6E00">
            <w:pPr>
              <w:jc w:val="both"/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门锁：</w:t>
            </w:r>
          </w:p>
          <w:p w14:paraId="733199DC"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球形锁：10个                窗户合页：30对</w:t>
            </w:r>
          </w:p>
          <w:p w14:paraId="56F6CC82"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牛舌锁：10个                 窗户隐形闭合器：20个</w:t>
            </w:r>
          </w:p>
          <w:p w14:paraId="7A80E4AF"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防盗门锁：5个                防撞条：50米</w:t>
            </w:r>
          </w:p>
          <w:p w14:paraId="60551DAA"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电脑桌抽屉锁：10个            结构胶：1件</w:t>
            </w:r>
          </w:p>
          <w:p w14:paraId="0BA92994"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窗户锁（明装）：30个          窗户锁（暗装）：30个</w:t>
            </w:r>
          </w:p>
          <w:p w14:paraId="42D062BF"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玻璃胶：1件               膨胀管（3.5）：5包</w:t>
            </w:r>
          </w:p>
          <w:p w14:paraId="2684520B"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推饭车车轮：20个          膨胀管（2.5）：5包</w:t>
            </w:r>
          </w:p>
          <w:p w14:paraId="0428CB8E">
            <w:pPr>
              <w:jc w:val="both"/>
              <w:rPr>
                <w:rFonts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铁皮柜锁：</w:t>
            </w:r>
          </w:p>
          <w:p w14:paraId="2FA862FC"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同心锁：10个          偏心锁：10个</w:t>
            </w:r>
          </w:p>
          <w:p w14:paraId="14A5BCCA">
            <w:pPr>
              <w:jc w:val="both"/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京利教室门锁(套）：</w:t>
            </w:r>
          </w:p>
          <w:p w14:paraId="75989474"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门把手：20对、锁总程：20个、锁芯：20个</w:t>
            </w:r>
          </w:p>
          <w:p w14:paraId="6130C634">
            <w:pPr>
              <w:jc w:val="both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 w14:paraId="74815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25B9"/>
    <w:rsid w:val="08B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1199</Characters>
  <Lines>0</Lines>
  <Paragraphs>0</Paragraphs>
  <TotalTime>1</TotalTime>
  <ScaleCrop>false</ScaleCrop>
  <LinksUpToDate>false</LinksUpToDate>
  <CharactersWithSpaces>1854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2025-06-28T08:55:00Z</dcterms:created>
  <dc:creator>Administrator</dc:creator>
  <cp:lastModifiedBy>__阳光未必暖人心</cp:lastModifiedBy>
  <dcterms:modified xsi:type="dcterms:W3CDTF">2025-06-28T12:36:40Z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eyJoZGlkIjoiNWE4MDY2NjcwZDdjYTI3NDU5MTc1ZTA1NWY1NzhkNjIiLCJ1c2VySWQiOiIyMzcwNjk1NjAifQ==</vt:lpwstr>
  </property>
  <property fmtid="{D5CDD505-2E9C-101B-9397-08002B2CF9AE}" pid="4" name="ICV">
    <vt:lpwstr>84E856846CBC46EAB96AF44FB88D7105_12</vt:lpwstr>
  </property>
</Properties>
</file>