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DCAD5">
      <w:pPr>
        <w:jc w:val="center"/>
        <w:rPr>
          <w:rFonts w:hint="eastAsia" w:ascii="方正仿宋_GB2312" w:hAnsi="方正仿宋_GB2312" w:eastAsia="方正仿宋_GB2312" w:cs="方正仿宋_GB2312"/>
          <w:b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b/>
          <w:sz w:val="44"/>
          <w:szCs w:val="44"/>
        </w:rPr>
        <w:t>和田市玉龙喀什镇卫生院2025年污水检测服务项目</w:t>
      </w:r>
    </w:p>
    <w:p w14:paraId="4B4DAA33">
      <w:pPr>
        <w:widowControl/>
        <w:jc w:val="both"/>
        <w:rPr>
          <w:rFonts w:hint="eastAsia"/>
          <w:b/>
          <w:sz w:val="25"/>
          <w:lang w:eastAsia="zh-CN"/>
        </w:rPr>
      </w:pPr>
      <w:bookmarkStart w:id="0" w:name="_GoBack"/>
      <w:bookmarkEnd w:id="0"/>
    </w:p>
    <w:p w14:paraId="5CC4CDF8">
      <w:pPr>
        <w:widowControl/>
        <w:jc w:val="both"/>
        <w:rPr>
          <w:b/>
          <w:sz w:val="25"/>
        </w:rPr>
      </w:pPr>
      <w:r>
        <w:rPr>
          <w:rFonts w:hint="eastAsia"/>
          <w:b/>
          <w:sz w:val="25"/>
          <w:lang w:eastAsia="zh-CN"/>
        </w:rPr>
        <w:t>一</w:t>
      </w:r>
      <w:r>
        <w:rPr>
          <w:rFonts w:hint="eastAsia"/>
          <w:b/>
          <w:sz w:val="25"/>
        </w:rPr>
        <w:t>、委托内容</w:t>
      </w:r>
    </w:p>
    <w:p w14:paraId="61815367">
      <w:pPr>
        <w:ind w:firstLine="500" w:firstLineChars="200"/>
        <w:rPr>
          <w:sz w:val="25"/>
        </w:rPr>
      </w:pPr>
      <w:r>
        <w:rPr>
          <w:rFonts w:hint="eastAsia"/>
          <w:sz w:val="25"/>
        </w:rPr>
        <w:t>1、检测品类：</w:t>
      </w:r>
      <w:r>
        <w:rPr>
          <w:rFonts w:hint="eastAsia"/>
          <w:sz w:val="25"/>
          <w:u w:val="single"/>
        </w:rPr>
        <w:t>　　</w:t>
      </w:r>
      <w:r>
        <w:rPr>
          <w:rFonts w:hint="eastAsia"/>
          <w:sz w:val="25"/>
          <w:u w:val="single"/>
          <w:lang w:eastAsia="zh-CN"/>
        </w:rPr>
        <w:t>医疗</w:t>
      </w:r>
      <w:r>
        <w:rPr>
          <w:rFonts w:hint="eastAsia"/>
          <w:sz w:val="25"/>
          <w:u w:val="single"/>
          <w:lang w:val="en-US" w:eastAsia="zh-CN"/>
        </w:rPr>
        <w:t>废水</w:t>
      </w:r>
      <w:r>
        <w:rPr>
          <w:rFonts w:hint="eastAsia"/>
          <w:sz w:val="25"/>
          <w:u w:val="single"/>
        </w:rPr>
        <w:t>检测　　</w:t>
      </w:r>
    </w:p>
    <w:p w14:paraId="3048F43D">
      <w:pPr>
        <w:pStyle w:val="2"/>
        <w:spacing w:before="161" w:line="364" w:lineRule="auto"/>
        <w:ind w:left="500" w:leftChars="238" w:right="255" w:firstLine="0" w:firstLineChars="0"/>
        <w:rPr>
          <w:rFonts w:hint="eastAsia" w:asciiTheme="minorHAnsi" w:hAnsiTheme="minorHAnsi" w:eastAsiaTheme="minorEastAsia" w:cstheme="minorBidi"/>
          <w:kern w:val="2"/>
          <w:sz w:val="25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5"/>
          <w:szCs w:val="22"/>
          <w:lang w:val="en-US" w:eastAsia="zh-CN" w:bidi="ar-SA"/>
        </w:rPr>
        <w:t>2、检测项目：</w:t>
      </w:r>
      <w:r>
        <w:rPr>
          <w:rFonts w:hint="eastAsia" w:asciiTheme="minorHAnsi" w:hAnsiTheme="minorHAnsi" w:eastAsiaTheme="minorEastAsia" w:cstheme="minorBidi"/>
          <w:kern w:val="2"/>
          <w:sz w:val="25"/>
          <w:szCs w:val="22"/>
          <w:u w:val="single"/>
          <w:lang w:val="en-US" w:eastAsia="zh-CN" w:bidi="ar-SA"/>
        </w:rPr>
        <w:t xml:space="preserve">详见附表         </w:t>
      </w:r>
      <w:r>
        <w:rPr>
          <w:rFonts w:hint="eastAsia"/>
          <w:sz w:val="25"/>
          <w:u w:val="single"/>
          <w:lang w:val="en-US" w:eastAsia="zh-CN"/>
        </w:rPr>
        <w:t xml:space="preserve">    </w:t>
      </w:r>
      <w:r>
        <w:rPr>
          <w:sz w:val="25"/>
          <w:u w:val="single"/>
        </w:rPr>
        <w:br w:type="textWrapping"/>
      </w:r>
      <w:r>
        <w:rPr>
          <w:rFonts w:hint="eastAsia" w:asciiTheme="minorHAnsi" w:hAnsiTheme="minorHAnsi" w:eastAsiaTheme="minorEastAsia" w:cstheme="minorBidi"/>
          <w:kern w:val="2"/>
          <w:sz w:val="25"/>
          <w:szCs w:val="22"/>
          <w:lang w:val="en-US" w:eastAsia="zh-CN" w:bidi="ar-SA"/>
        </w:rPr>
        <w:t>3、检测周期：监测（检测）方案要求和有关规定，按监测方案确认监测。</w:t>
      </w:r>
    </w:p>
    <w:p w14:paraId="5DB0E79C">
      <w:pPr>
        <w:pStyle w:val="2"/>
        <w:spacing w:before="161" w:line="364" w:lineRule="auto"/>
        <w:ind w:left="155" w:right="255" w:firstLine="480"/>
        <w:rPr>
          <w:rFonts w:hint="default" w:asciiTheme="minorHAnsi" w:hAnsiTheme="minorHAnsi" w:eastAsiaTheme="minorEastAsia" w:cstheme="minorBidi"/>
          <w:kern w:val="2"/>
          <w:sz w:val="25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5"/>
          <w:szCs w:val="22"/>
          <w:lang w:val="en-US" w:eastAsia="zh-CN" w:bidi="ar-SA"/>
        </w:rPr>
        <w:t>3.1、全项（24项，详见附表）检测，每季度一次，共计四次，每次3000元，大肠杆菌群，志贺氏菌，沙门氏菌每月一次，共计八次，每次500元。</w:t>
      </w:r>
    </w:p>
    <w:p w14:paraId="0B382E48">
      <w:pPr>
        <w:ind w:left="420" w:leftChars="200"/>
        <w:rPr>
          <w:sz w:val="25"/>
        </w:rPr>
      </w:pPr>
      <w:r>
        <w:rPr>
          <w:rFonts w:hint="eastAsia" w:asciiTheme="minorHAnsi" w:hAnsiTheme="minorHAnsi" w:eastAsiaTheme="minorEastAsia" w:cstheme="minorBidi"/>
          <w:kern w:val="2"/>
          <w:sz w:val="25"/>
          <w:szCs w:val="22"/>
          <w:lang w:val="en-US" w:eastAsia="zh-CN" w:bidi="ar-SA"/>
        </w:rPr>
        <w:t>乙方接到甲方所委托的信息后，在15个工</w:t>
      </w:r>
      <w:r>
        <w:rPr>
          <w:rFonts w:hint="eastAsia" w:cstheme="minorBidi"/>
          <w:kern w:val="2"/>
          <w:sz w:val="25"/>
          <w:szCs w:val="22"/>
          <w:lang w:val="en-US" w:eastAsia="zh-CN" w:bidi="ar-SA"/>
        </w:rPr>
        <w:t>作</w:t>
      </w:r>
      <w:r>
        <w:rPr>
          <w:rFonts w:hint="eastAsia"/>
          <w:sz w:val="25"/>
        </w:rPr>
        <w:t>日内提供相关检测结果及报告，如遇突发应急或其他情况，经双方协商一致，确定检测周期。</w:t>
      </w:r>
    </w:p>
    <w:tbl>
      <w:tblPr>
        <w:tblStyle w:val="6"/>
        <w:tblpPr w:leftFromText="180" w:rightFromText="180" w:vertAnchor="text" w:horzAnchor="page" w:tblpX="1292" w:tblpY="653"/>
        <w:tblOverlap w:val="never"/>
        <w:tblW w:w="96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2100"/>
        <w:gridCol w:w="1163"/>
        <w:gridCol w:w="881"/>
        <w:gridCol w:w="1219"/>
        <w:gridCol w:w="2690"/>
      </w:tblGrid>
      <w:tr w14:paraId="0783A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EAE3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医疗费水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检测项目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</w:p>
        </w:tc>
      </w:tr>
      <w:tr w14:paraId="606EC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EEF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32A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检测项目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877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09EB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次数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8E2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合计金额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76C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11217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0562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4CBF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大肠菌群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数</w:t>
            </w:r>
          </w:p>
        </w:tc>
        <w:tc>
          <w:tcPr>
            <w:tcW w:w="1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E7ECF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3000元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FAD9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525C1"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3000元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96F59">
            <w:pPr>
              <w:spacing w:line="240" w:lineRule="auto"/>
              <w:jc w:val="both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6D666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B0D6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A0097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沙门氏菌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044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6639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6455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CA1C507">
            <w:pPr>
              <w:spacing w:line="240" w:lineRule="auto"/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18B8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E74D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CC4BE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志贺氏菌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2A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1C93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8CC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D514C3C">
            <w:pPr>
              <w:spacing w:line="240" w:lineRule="auto"/>
              <w:ind w:right="-454" w:rightChars="-216"/>
              <w:jc w:val="left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0DA2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8704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D1A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余氯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1732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0A8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613A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4992417">
            <w:pPr>
              <w:spacing w:line="240" w:lineRule="auto"/>
              <w:jc w:val="left"/>
              <w:rPr>
                <w:rFonts w:hint="eastAsia" w:eastAsia="宋体" w:asciiTheme="minorHAnsi" w:hAnsiTheme="minorHAnsi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592B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83CE7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E906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PH值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7F6B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A78D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5055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1317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DD67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9C2D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146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化学需氧量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A5BC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DEF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060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4317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B0EE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EFA1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945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五日生化需氧量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0AC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972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857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54F3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C31C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38FF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731D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悬浮物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1D8D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ECE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30E0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5F94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0E05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0AF0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5F6D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氨氮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57CC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286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CE3B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03EF8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AF8B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90E2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DD9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动植物油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60F9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638B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1A6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CF54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40BA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975B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EFA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石油类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481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948F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8A2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91D0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811C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F8A7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FB4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阴离子表面活性剂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4282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DC66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3FB0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0CE9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F08E9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FB2C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D390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色度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2147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90B2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C56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A1A09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5326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DB7D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E76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挥发酚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7B61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4EA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9429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933E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41F6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395F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57A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总氰化物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0D58B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67B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2E46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50ACD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7F1D1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9E50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66D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总汞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EA86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964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D7EA8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3EFF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D8BE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C49A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6EA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总镉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37840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BF46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6D3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99AA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FFFD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D4257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D41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总铬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0FD4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FA2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4A5E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7ABDD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1CC7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FFB6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75BE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六价铬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59EFA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4475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AD729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2BAB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9442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DBAB2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579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总砷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B7714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5E7A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96D9F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52731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0AFC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6673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B9F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总铅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3F37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F80D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6F44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1BBB6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AD7B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D2A4B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234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总银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5B8D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A8E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7D347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C4F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9428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DAAD5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45B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总α放射性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6A6E6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883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66083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58BB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0332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4678E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FA6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总β放射性</w:t>
            </w:r>
          </w:p>
        </w:tc>
        <w:tc>
          <w:tcPr>
            <w:tcW w:w="1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A2B4E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2FB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59542"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FDE5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0DEEE4DA">
      <w:pPr>
        <w:rPr>
          <w:sz w:val="2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MWU3NDQ0MjQ1ZGI1NGZiNTFmMzljYzE2ZWJmNDIifQ=="/>
  </w:docVars>
  <w:rsids>
    <w:rsidRoot w:val="003B4012"/>
    <w:rsid w:val="00014EE4"/>
    <w:rsid w:val="000641C9"/>
    <w:rsid w:val="000D274A"/>
    <w:rsid w:val="000D438D"/>
    <w:rsid w:val="001448D1"/>
    <w:rsid w:val="00155519"/>
    <w:rsid w:val="00184745"/>
    <w:rsid w:val="0019177D"/>
    <w:rsid w:val="00285733"/>
    <w:rsid w:val="0031586F"/>
    <w:rsid w:val="00316103"/>
    <w:rsid w:val="003B4012"/>
    <w:rsid w:val="003E6693"/>
    <w:rsid w:val="00410A1A"/>
    <w:rsid w:val="00463D38"/>
    <w:rsid w:val="004C310E"/>
    <w:rsid w:val="00554AC2"/>
    <w:rsid w:val="005A6E32"/>
    <w:rsid w:val="005E1BC5"/>
    <w:rsid w:val="005E3B8E"/>
    <w:rsid w:val="00621EA3"/>
    <w:rsid w:val="00624C17"/>
    <w:rsid w:val="00627841"/>
    <w:rsid w:val="00636EE2"/>
    <w:rsid w:val="006C565B"/>
    <w:rsid w:val="00763F8C"/>
    <w:rsid w:val="007B5875"/>
    <w:rsid w:val="007C4EAA"/>
    <w:rsid w:val="00853D14"/>
    <w:rsid w:val="00914756"/>
    <w:rsid w:val="00945AF4"/>
    <w:rsid w:val="00983C7C"/>
    <w:rsid w:val="00AB554D"/>
    <w:rsid w:val="00B324CC"/>
    <w:rsid w:val="00B6100D"/>
    <w:rsid w:val="00B74E11"/>
    <w:rsid w:val="00C24CA2"/>
    <w:rsid w:val="00C56BC6"/>
    <w:rsid w:val="00C97C70"/>
    <w:rsid w:val="00CD6DFB"/>
    <w:rsid w:val="00D43F23"/>
    <w:rsid w:val="00E419FA"/>
    <w:rsid w:val="00E66FAF"/>
    <w:rsid w:val="00EA1F1C"/>
    <w:rsid w:val="00EE7CD7"/>
    <w:rsid w:val="00FF348C"/>
    <w:rsid w:val="040172E0"/>
    <w:rsid w:val="04767C02"/>
    <w:rsid w:val="0739310E"/>
    <w:rsid w:val="08451F00"/>
    <w:rsid w:val="09FE0547"/>
    <w:rsid w:val="0B7E6260"/>
    <w:rsid w:val="0C431963"/>
    <w:rsid w:val="0C65614A"/>
    <w:rsid w:val="0F326A69"/>
    <w:rsid w:val="10411DC5"/>
    <w:rsid w:val="1487380C"/>
    <w:rsid w:val="16A37086"/>
    <w:rsid w:val="16D85C03"/>
    <w:rsid w:val="17571598"/>
    <w:rsid w:val="17EC4458"/>
    <w:rsid w:val="183515EA"/>
    <w:rsid w:val="1E48210D"/>
    <w:rsid w:val="1E6848D0"/>
    <w:rsid w:val="1EB21472"/>
    <w:rsid w:val="23325C0B"/>
    <w:rsid w:val="2430077B"/>
    <w:rsid w:val="27BC080E"/>
    <w:rsid w:val="28C25F7F"/>
    <w:rsid w:val="2B9D62F8"/>
    <w:rsid w:val="2C601757"/>
    <w:rsid w:val="2C781F76"/>
    <w:rsid w:val="2C7908B9"/>
    <w:rsid w:val="2C796FE9"/>
    <w:rsid w:val="2D3A3732"/>
    <w:rsid w:val="2D41123E"/>
    <w:rsid w:val="31973D51"/>
    <w:rsid w:val="31CA6A0B"/>
    <w:rsid w:val="330F70D5"/>
    <w:rsid w:val="34973DBB"/>
    <w:rsid w:val="35116E2C"/>
    <w:rsid w:val="355F03C1"/>
    <w:rsid w:val="37661F81"/>
    <w:rsid w:val="38986355"/>
    <w:rsid w:val="38CF19C1"/>
    <w:rsid w:val="39635886"/>
    <w:rsid w:val="39772EEF"/>
    <w:rsid w:val="3B4363BA"/>
    <w:rsid w:val="3B48232C"/>
    <w:rsid w:val="3B9C52C0"/>
    <w:rsid w:val="3F2C6726"/>
    <w:rsid w:val="409061D2"/>
    <w:rsid w:val="4272063B"/>
    <w:rsid w:val="4C606EC6"/>
    <w:rsid w:val="4E1D3237"/>
    <w:rsid w:val="50662AE1"/>
    <w:rsid w:val="51123213"/>
    <w:rsid w:val="51755C47"/>
    <w:rsid w:val="52FB6C40"/>
    <w:rsid w:val="53266C21"/>
    <w:rsid w:val="54564AD4"/>
    <w:rsid w:val="547D1790"/>
    <w:rsid w:val="55EB5ADD"/>
    <w:rsid w:val="56285CB0"/>
    <w:rsid w:val="59DF6F36"/>
    <w:rsid w:val="5A141C2B"/>
    <w:rsid w:val="5A33778A"/>
    <w:rsid w:val="5AB004A9"/>
    <w:rsid w:val="5ABE42A5"/>
    <w:rsid w:val="5BA25A38"/>
    <w:rsid w:val="5C3E0A78"/>
    <w:rsid w:val="615B09D5"/>
    <w:rsid w:val="619012D0"/>
    <w:rsid w:val="61D03358"/>
    <w:rsid w:val="625F3AD6"/>
    <w:rsid w:val="66395D61"/>
    <w:rsid w:val="663D1B39"/>
    <w:rsid w:val="67C428ED"/>
    <w:rsid w:val="68631663"/>
    <w:rsid w:val="6E842970"/>
    <w:rsid w:val="72272268"/>
    <w:rsid w:val="73044839"/>
    <w:rsid w:val="76AF7947"/>
    <w:rsid w:val="776D16A0"/>
    <w:rsid w:val="783A2575"/>
    <w:rsid w:val="78C14661"/>
    <w:rsid w:val="7982380C"/>
    <w:rsid w:val="7B9710B7"/>
    <w:rsid w:val="7C1B7B1C"/>
    <w:rsid w:val="7EF22C3D"/>
    <w:rsid w:val="7FCC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1">
    <w:name w:val="xl9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22">
    <w:name w:val="xl9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3">
    <w:name w:val="xl98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4">
    <w:name w:val="xl99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5">
    <w:name w:val="xl10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6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9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31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32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110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0">
    <w:name w:val="xl11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1">
    <w:name w:val="xl11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2">
    <w:name w:val="xl117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3">
    <w:name w:val="xl11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4">
    <w:name w:val="xl11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5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6">
    <w:name w:val="xl12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47">
    <w:name w:val="xl122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48">
    <w:name w:val="xl12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8"/>
      <w:szCs w:val="28"/>
    </w:rPr>
  </w:style>
  <w:style w:type="paragraph" w:customStyle="1" w:styleId="49">
    <w:name w:val="xl124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50">
    <w:name w:val="xl125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1052</Words>
  <Characters>1160</Characters>
  <Lines>32</Lines>
  <Paragraphs>9</Paragraphs>
  <TotalTime>8</TotalTime>
  <ScaleCrop>false</ScaleCrop>
  <LinksUpToDate>false</LinksUpToDate>
  <CharactersWithSpaces>1483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2019-10-19T08:21:00Z</dcterms:created>
  <dc:creator>china</dc:creator>
  <cp:lastModifiedBy>谢大佬</cp:lastModifiedBy>
  <cp:lastPrinted>2021-07-04T04:03:00Z</cp:lastPrinted>
  <dcterms:modified xsi:type="dcterms:W3CDTF">2025-03-03T12:06:48Z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6C9F757A9F224C298D58C181EC22F0B9_13</vt:lpwstr>
  </property>
  <property fmtid="{D5CDD505-2E9C-101B-9397-08002B2CF9AE}" pid="4" name="KSOTemplateDocerSaveRecord">
    <vt:lpwstr>eyJoZGlkIjoiYWUwZTE3M2NiZjFjNmNlYjFiOGRhYjAyMzU4MDcwZDUiLCJ1c2VySWQiOiI5MDgzNDcxNzAifQ==</vt:lpwstr>
  </property>
</Properties>
</file>