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FFFE3">
      <w:pPr>
        <w:rPr>
          <w:rFonts w:hint="eastAsia" w:ascii="微软雅黑" w:hAnsi="微软雅黑" w:eastAsia="微软雅黑" w:cs="微软雅黑"/>
          <w:i w:val="0"/>
          <w:iCs w:val="0"/>
          <w:caps w:val="0"/>
          <w:color w:val="666666"/>
          <w:spacing w:val="0"/>
          <w:sz w:val="18"/>
          <w:szCs w:val="18"/>
          <w:shd w:val="clear" w:fill="FFFFFF"/>
        </w:rPr>
      </w:pPr>
      <w:r>
        <w:rPr>
          <w:rFonts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b/>
          <w:bCs/>
          <w:i w:val="0"/>
          <w:iCs w:val="0"/>
          <w:caps w:val="0"/>
          <w:color w:val="auto"/>
          <w:spacing w:val="0"/>
          <w:sz w:val="21"/>
          <w:szCs w:val="21"/>
          <w:shd w:val="clear" w:fill="FFFFFF"/>
        </w:rPr>
        <w:t>必须上传</w:t>
      </w:r>
    </w:p>
    <w:p w14:paraId="1E21A8CC">
      <w:pPr>
        <w:numPr>
          <w:ilvl w:val="0"/>
          <w:numId w:val="0"/>
        </w:numPr>
        <w:ind w:left="90" w:leftChars="0"/>
        <w:rPr>
          <w:rFonts w:hint="eastAsia" w:ascii="微软雅黑" w:hAnsi="微软雅黑" w:eastAsia="微软雅黑" w:cs="微软雅黑"/>
          <w:i w:val="0"/>
          <w:iCs w:val="0"/>
          <w:caps w:val="0"/>
          <w:color w:val="666666"/>
          <w:spacing w:val="0"/>
          <w:sz w:val="18"/>
          <w:szCs w:val="18"/>
          <w:shd w:val="clear" w:fill="FFFFFF"/>
        </w:rPr>
      </w:pPr>
      <w:r>
        <w:rPr>
          <w:rFonts w:hint="eastAsia" w:ascii="微软雅黑" w:hAnsi="微软雅黑" w:eastAsia="微软雅黑" w:cs="微软雅黑"/>
          <w:i w:val="0"/>
          <w:iCs w:val="0"/>
          <w:caps w:val="0"/>
          <w:color w:val="666666"/>
          <w:spacing w:val="0"/>
          <w:sz w:val="18"/>
          <w:szCs w:val="18"/>
          <w:shd w:val="clear" w:fill="FFFFFF"/>
          <w:lang w:val="en-US" w:eastAsia="zh-CN"/>
        </w:rPr>
        <w:t>1、</w:t>
      </w:r>
      <w:r>
        <w:rPr>
          <w:rFonts w:hint="eastAsia" w:ascii="微软雅黑" w:hAnsi="微软雅黑" w:eastAsia="微软雅黑" w:cs="微软雅黑"/>
          <w:i w:val="0"/>
          <w:iCs w:val="0"/>
          <w:caps w:val="0"/>
          <w:color w:val="666666"/>
          <w:spacing w:val="0"/>
          <w:sz w:val="18"/>
          <w:szCs w:val="18"/>
          <w:shd w:val="clear" w:fill="FFFFFF"/>
        </w:rPr>
        <w:t>报价时</w:t>
      </w:r>
      <w:r>
        <w:rPr>
          <w:rFonts w:hint="eastAsia" w:ascii="微软雅黑" w:hAnsi="微软雅黑" w:eastAsia="微软雅黑" w:cs="微软雅黑"/>
          <w:i w:val="0"/>
          <w:iCs w:val="0"/>
          <w:caps w:val="0"/>
          <w:color w:val="666666"/>
          <w:spacing w:val="0"/>
          <w:sz w:val="18"/>
          <w:szCs w:val="18"/>
          <w:shd w:val="clear" w:fill="FFFFFF"/>
          <w:lang w:val="en-US" w:eastAsia="zh-CN"/>
        </w:rPr>
        <w:t>必须</w:t>
      </w:r>
      <w:r>
        <w:rPr>
          <w:rFonts w:hint="eastAsia" w:ascii="微软雅黑" w:hAnsi="微软雅黑" w:eastAsia="微软雅黑" w:cs="微软雅黑"/>
          <w:i w:val="0"/>
          <w:iCs w:val="0"/>
          <w:caps w:val="0"/>
          <w:color w:val="666666"/>
          <w:spacing w:val="0"/>
          <w:sz w:val="18"/>
          <w:szCs w:val="18"/>
          <w:shd w:val="clear" w:fill="FFFFFF"/>
        </w:rPr>
        <w:t>上传</w:t>
      </w:r>
      <w:r>
        <w:rPr>
          <w:rFonts w:hint="eastAsia" w:ascii="微软雅黑" w:hAnsi="微软雅黑" w:eastAsia="微软雅黑" w:cs="微软雅黑"/>
          <w:i w:val="0"/>
          <w:iCs w:val="0"/>
          <w:caps w:val="0"/>
          <w:color w:val="666666"/>
          <w:spacing w:val="0"/>
          <w:sz w:val="18"/>
          <w:szCs w:val="18"/>
          <w:shd w:val="clear" w:fill="FFFFFF"/>
          <w:lang w:val="en-US" w:eastAsia="zh-CN"/>
        </w:rPr>
        <w:t>产品参数内要求相关证书、证明文件及检测报告</w:t>
      </w:r>
      <w:r>
        <w:rPr>
          <w:rFonts w:hint="eastAsia" w:ascii="微软雅黑" w:hAnsi="微软雅黑" w:eastAsia="微软雅黑" w:cs="微软雅黑"/>
          <w:i w:val="0"/>
          <w:iCs w:val="0"/>
          <w:caps w:val="0"/>
          <w:color w:val="666666"/>
          <w:spacing w:val="0"/>
          <w:sz w:val="18"/>
          <w:szCs w:val="18"/>
          <w:shd w:val="clear" w:fill="FFFFFF"/>
        </w:rPr>
        <w:t xml:space="preserve">。 </w:t>
      </w:r>
    </w:p>
    <w:p w14:paraId="58DC0313">
      <w:pPr>
        <w:numPr>
          <w:ilvl w:val="0"/>
          <w:numId w:val="1"/>
        </w:numPr>
        <w:ind w:left="90" w:leftChars="0" w:firstLine="0" w:firstLineChars="0"/>
        <w:rPr>
          <w:rFonts w:hint="eastAsia" w:ascii="微软雅黑" w:hAnsi="微软雅黑" w:eastAsia="微软雅黑" w:cs="微软雅黑"/>
          <w:i w:val="0"/>
          <w:iCs w:val="0"/>
          <w:caps w:val="0"/>
          <w:color w:val="666666"/>
          <w:spacing w:val="0"/>
          <w:sz w:val="18"/>
          <w:szCs w:val="18"/>
          <w:shd w:val="clear" w:fill="FFFFFF"/>
        </w:rPr>
      </w:pPr>
      <w:r>
        <w:rPr>
          <w:rFonts w:hint="eastAsia" w:ascii="微软雅黑" w:hAnsi="微软雅黑" w:eastAsia="微软雅黑" w:cs="微软雅黑"/>
          <w:i w:val="0"/>
          <w:iCs w:val="0"/>
          <w:caps w:val="0"/>
          <w:color w:val="666666"/>
          <w:spacing w:val="0"/>
          <w:sz w:val="18"/>
          <w:szCs w:val="18"/>
          <w:shd w:val="clear" w:fill="FFFFFF"/>
        </w:rPr>
        <w:t>报价时</w:t>
      </w:r>
      <w:r>
        <w:rPr>
          <w:rFonts w:hint="eastAsia" w:ascii="微软雅黑" w:hAnsi="微软雅黑" w:eastAsia="微软雅黑" w:cs="微软雅黑"/>
          <w:i w:val="0"/>
          <w:iCs w:val="0"/>
          <w:caps w:val="0"/>
          <w:color w:val="666666"/>
          <w:spacing w:val="0"/>
          <w:sz w:val="18"/>
          <w:szCs w:val="18"/>
          <w:shd w:val="clear" w:fill="FFFFFF"/>
          <w:lang w:val="en-US" w:eastAsia="zh-CN"/>
        </w:rPr>
        <w:t>必须上传</w:t>
      </w:r>
      <w:r>
        <w:rPr>
          <w:rFonts w:hint="eastAsia" w:ascii="微软雅黑" w:hAnsi="微软雅黑" w:eastAsia="微软雅黑" w:cs="微软雅黑"/>
          <w:i w:val="0"/>
          <w:iCs w:val="0"/>
          <w:caps w:val="0"/>
          <w:color w:val="666666"/>
          <w:spacing w:val="0"/>
          <w:sz w:val="18"/>
          <w:szCs w:val="18"/>
          <w:shd w:val="clear" w:fill="FFFFFF"/>
        </w:rPr>
        <w:t>设备</w:t>
      </w:r>
      <w:r>
        <w:rPr>
          <w:rFonts w:hint="eastAsia" w:ascii="微软雅黑" w:hAnsi="微软雅黑" w:eastAsia="微软雅黑" w:cs="微软雅黑"/>
          <w:i w:val="0"/>
          <w:iCs w:val="0"/>
          <w:caps w:val="0"/>
          <w:color w:val="666666"/>
          <w:spacing w:val="0"/>
          <w:sz w:val="18"/>
          <w:szCs w:val="18"/>
          <w:shd w:val="clear" w:fill="FFFFFF"/>
          <w:lang w:val="en-US" w:eastAsia="zh-CN"/>
        </w:rPr>
        <w:t>生产</w:t>
      </w:r>
      <w:r>
        <w:rPr>
          <w:rFonts w:hint="eastAsia" w:ascii="微软雅黑" w:hAnsi="微软雅黑" w:eastAsia="微软雅黑" w:cs="微软雅黑"/>
          <w:i w:val="0"/>
          <w:iCs w:val="0"/>
          <w:caps w:val="0"/>
          <w:color w:val="666666"/>
          <w:spacing w:val="0"/>
          <w:sz w:val="18"/>
          <w:szCs w:val="18"/>
          <w:shd w:val="clear" w:fill="FFFFFF"/>
        </w:rPr>
        <w:t>厂商针对本项目授权及</w:t>
      </w:r>
      <w:r>
        <w:rPr>
          <w:rFonts w:hint="eastAsia" w:ascii="微软雅黑" w:hAnsi="微软雅黑" w:eastAsia="微软雅黑" w:cs="微软雅黑"/>
          <w:i w:val="0"/>
          <w:iCs w:val="0"/>
          <w:caps w:val="0"/>
          <w:color w:val="666666"/>
          <w:spacing w:val="0"/>
          <w:sz w:val="18"/>
          <w:szCs w:val="18"/>
          <w:shd w:val="clear" w:fill="FFFFFF"/>
          <w:lang w:val="en-US" w:eastAsia="zh-CN"/>
        </w:rPr>
        <w:t>售后</w:t>
      </w:r>
      <w:r>
        <w:rPr>
          <w:rFonts w:hint="eastAsia" w:ascii="微软雅黑" w:hAnsi="微软雅黑" w:eastAsia="微软雅黑" w:cs="微软雅黑"/>
          <w:i w:val="0"/>
          <w:iCs w:val="0"/>
          <w:caps w:val="0"/>
          <w:color w:val="666666"/>
          <w:spacing w:val="0"/>
          <w:sz w:val="18"/>
          <w:szCs w:val="18"/>
          <w:shd w:val="clear" w:fill="FFFFFF"/>
        </w:rPr>
        <w:t>服务承诺书</w:t>
      </w:r>
      <w:r>
        <w:rPr>
          <w:rFonts w:hint="eastAsia" w:ascii="微软雅黑" w:hAnsi="微软雅黑" w:eastAsia="微软雅黑" w:cs="微软雅黑"/>
          <w:i w:val="0"/>
          <w:iCs w:val="0"/>
          <w:caps w:val="0"/>
          <w:color w:val="666666"/>
          <w:spacing w:val="0"/>
          <w:sz w:val="18"/>
          <w:szCs w:val="18"/>
          <w:shd w:val="clear" w:fill="FFFFFF"/>
          <w:lang w:eastAsia="zh-CN"/>
        </w:rPr>
        <w:t>。</w:t>
      </w:r>
    </w:p>
    <w:p w14:paraId="65195CA7">
      <w:pPr>
        <w:numPr>
          <w:ilvl w:val="0"/>
          <w:numId w:val="1"/>
        </w:numPr>
        <w:ind w:left="90" w:leftChars="0" w:firstLine="0" w:firstLineChars="0"/>
        <w:rPr>
          <w:rFonts w:hint="eastAsia" w:ascii="微软雅黑" w:hAnsi="微软雅黑" w:eastAsia="微软雅黑" w:cs="微软雅黑"/>
          <w:i w:val="0"/>
          <w:iCs w:val="0"/>
          <w:caps w:val="0"/>
          <w:color w:val="666666"/>
          <w:spacing w:val="0"/>
          <w:sz w:val="18"/>
          <w:szCs w:val="18"/>
          <w:shd w:val="clear" w:fill="FFFFFF"/>
        </w:rPr>
      </w:pPr>
      <w:r>
        <w:rPr>
          <w:rFonts w:hint="eastAsia" w:ascii="微软雅黑" w:hAnsi="微软雅黑" w:eastAsia="微软雅黑" w:cs="微软雅黑"/>
          <w:i w:val="0"/>
          <w:iCs w:val="0"/>
          <w:caps w:val="0"/>
          <w:color w:val="666666"/>
          <w:spacing w:val="0"/>
          <w:sz w:val="18"/>
          <w:szCs w:val="18"/>
          <w:shd w:val="clear" w:fill="FFFFFF"/>
        </w:rPr>
        <w:t>报价</w:t>
      </w:r>
      <w:r>
        <w:rPr>
          <w:rFonts w:hint="eastAsia" w:ascii="微软雅黑" w:hAnsi="微软雅黑" w:eastAsia="微软雅黑" w:cs="微软雅黑"/>
          <w:i w:val="0"/>
          <w:iCs w:val="0"/>
          <w:caps w:val="0"/>
          <w:color w:val="666666"/>
          <w:spacing w:val="0"/>
          <w:sz w:val="18"/>
          <w:szCs w:val="18"/>
          <w:shd w:val="clear" w:fill="FFFFFF"/>
          <w:lang w:val="en-US" w:eastAsia="zh-CN"/>
        </w:rPr>
        <w:t>必须上传用户单位出具的现场勘查</w:t>
      </w:r>
      <w:bookmarkStart w:id="0" w:name="_GoBack"/>
      <w:bookmarkEnd w:id="0"/>
      <w:r>
        <w:rPr>
          <w:rFonts w:hint="eastAsia" w:ascii="微软雅黑" w:hAnsi="微软雅黑" w:eastAsia="微软雅黑" w:cs="微软雅黑"/>
          <w:i w:val="0"/>
          <w:iCs w:val="0"/>
          <w:caps w:val="0"/>
          <w:color w:val="666666"/>
          <w:spacing w:val="0"/>
          <w:sz w:val="18"/>
          <w:szCs w:val="18"/>
          <w:shd w:val="clear" w:fill="FFFFFF"/>
          <w:lang w:val="en-US" w:eastAsia="zh-CN"/>
        </w:rPr>
        <w:t>证明文件以证明对本项目有充分的理解（统一现场勘查时间为2024年11月26日下午18点整）。</w:t>
      </w:r>
    </w:p>
    <w:p w14:paraId="6D691A81">
      <w:pPr>
        <w:numPr>
          <w:ilvl w:val="0"/>
          <w:numId w:val="1"/>
        </w:numPr>
        <w:ind w:left="90" w:leftChars="0" w:firstLine="0" w:firstLineChars="0"/>
        <w:rPr>
          <w:rFonts w:hint="eastAsia" w:ascii="微软雅黑" w:hAnsi="微软雅黑" w:eastAsia="微软雅黑" w:cs="微软雅黑"/>
          <w:i w:val="0"/>
          <w:iCs w:val="0"/>
          <w:caps w:val="0"/>
          <w:color w:val="666666"/>
          <w:spacing w:val="0"/>
          <w:sz w:val="18"/>
          <w:szCs w:val="18"/>
          <w:shd w:val="clear" w:fill="FFFFFF"/>
        </w:rPr>
      </w:pPr>
      <w:r>
        <w:rPr>
          <w:rFonts w:hint="eastAsia" w:ascii="微软雅黑" w:hAnsi="微软雅黑" w:eastAsia="微软雅黑" w:cs="微软雅黑"/>
          <w:i w:val="0"/>
          <w:iCs w:val="0"/>
          <w:caps w:val="0"/>
          <w:color w:val="666666"/>
          <w:spacing w:val="0"/>
          <w:sz w:val="18"/>
          <w:szCs w:val="18"/>
          <w:shd w:val="clear" w:fill="FFFFFF"/>
          <w:lang w:val="en-US" w:eastAsia="zh-CN"/>
        </w:rPr>
        <w:t>报价时必须上传2个以上检察机关相关成功案例业绩合同中标通知书及实景照片（优先考虑获得过甲方认可好评的案例）。</w:t>
      </w:r>
    </w:p>
    <w:p w14:paraId="4BE50833">
      <w:pPr>
        <w:numPr>
          <w:ilvl w:val="0"/>
          <w:numId w:val="1"/>
        </w:numPr>
        <w:ind w:left="90" w:leftChars="0" w:firstLine="0" w:firstLineChars="0"/>
        <w:rPr>
          <w:rFonts w:hint="eastAsia" w:ascii="微软雅黑" w:hAnsi="微软雅黑" w:eastAsia="微软雅黑" w:cs="微软雅黑"/>
          <w:i w:val="0"/>
          <w:iCs w:val="0"/>
          <w:caps w:val="0"/>
          <w:color w:val="666666"/>
          <w:spacing w:val="0"/>
          <w:sz w:val="18"/>
          <w:szCs w:val="18"/>
          <w:shd w:val="clear" w:fill="FFFFFF"/>
        </w:rPr>
      </w:pPr>
      <w:r>
        <w:rPr>
          <w:rFonts w:hint="eastAsia" w:ascii="微软雅黑" w:hAnsi="微软雅黑" w:eastAsia="微软雅黑" w:cs="微软雅黑"/>
          <w:i w:val="0"/>
          <w:iCs w:val="0"/>
          <w:caps w:val="0"/>
          <w:color w:val="666666"/>
          <w:spacing w:val="0"/>
          <w:sz w:val="18"/>
          <w:szCs w:val="18"/>
          <w:shd w:val="clear" w:fill="FFFFFF"/>
        </w:rPr>
        <w:t>售后服务：供应商</w:t>
      </w:r>
      <w:r>
        <w:rPr>
          <w:rFonts w:hint="eastAsia" w:ascii="微软雅黑" w:hAnsi="微软雅黑" w:eastAsia="微软雅黑" w:cs="微软雅黑"/>
          <w:i w:val="0"/>
          <w:iCs w:val="0"/>
          <w:caps w:val="0"/>
          <w:color w:val="666666"/>
          <w:spacing w:val="0"/>
          <w:sz w:val="18"/>
          <w:szCs w:val="18"/>
          <w:shd w:val="clear" w:fill="FFFFFF"/>
          <w:lang w:val="en-US" w:eastAsia="zh-CN"/>
        </w:rPr>
        <w:t>必须上传</w:t>
      </w:r>
      <w:r>
        <w:rPr>
          <w:rFonts w:hint="eastAsia" w:ascii="微软雅黑" w:hAnsi="微软雅黑" w:eastAsia="微软雅黑" w:cs="微软雅黑"/>
          <w:i w:val="0"/>
          <w:iCs w:val="0"/>
          <w:caps w:val="0"/>
          <w:color w:val="666666"/>
          <w:spacing w:val="0"/>
          <w:sz w:val="18"/>
          <w:szCs w:val="18"/>
          <w:shd w:val="clear" w:fill="FFFFFF"/>
        </w:rPr>
        <w:t>在设备出现故障后</w:t>
      </w:r>
      <w:r>
        <w:rPr>
          <w:rFonts w:hint="eastAsia" w:ascii="微软雅黑" w:hAnsi="微软雅黑" w:eastAsia="微软雅黑" w:cs="微软雅黑"/>
          <w:i w:val="0"/>
          <w:iCs w:val="0"/>
          <w:caps w:val="0"/>
          <w:color w:val="666666"/>
          <w:spacing w:val="0"/>
          <w:sz w:val="18"/>
          <w:szCs w:val="18"/>
          <w:shd w:val="clear" w:fill="FFFFFF"/>
          <w:lang w:val="en-US" w:eastAsia="zh-CN"/>
        </w:rPr>
        <w:t>2</w:t>
      </w:r>
      <w:r>
        <w:rPr>
          <w:rFonts w:hint="eastAsia" w:ascii="微软雅黑" w:hAnsi="微软雅黑" w:eastAsia="微软雅黑" w:cs="微软雅黑"/>
          <w:i w:val="0"/>
          <w:iCs w:val="0"/>
          <w:caps w:val="0"/>
          <w:color w:val="666666"/>
          <w:spacing w:val="0"/>
          <w:sz w:val="18"/>
          <w:szCs w:val="18"/>
          <w:shd w:val="clear" w:fill="FFFFFF"/>
        </w:rPr>
        <w:t>小时内到达现场、</w:t>
      </w:r>
      <w:r>
        <w:rPr>
          <w:rFonts w:hint="eastAsia" w:ascii="微软雅黑" w:hAnsi="微软雅黑" w:eastAsia="微软雅黑" w:cs="微软雅黑"/>
          <w:i w:val="0"/>
          <w:iCs w:val="0"/>
          <w:caps w:val="0"/>
          <w:color w:val="666666"/>
          <w:spacing w:val="0"/>
          <w:sz w:val="18"/>
          <w:szCs w:val="18"/>
          <w:shd w:val="clear" w:fill="FFFFFF"/>
          <w:lang w:val="en-US" w:eastAsia="zh-CN"/>
        </w:rPr>
        <w:t>4</w:t>
      </w:r>
      <w:r>
        <w:rPr>
          <w:rFonts w:hint="eastAsia" w:ascii="微软雅黑" w:hAnsi="微软雅黑" w:eastAsia="微软雅黑" w:cs="微软雅黑"/>
          <w:i w:val="0"/>
          <w:iCs w:val="0"/>
          <w:caps w:val="0"/>
          <w:color w:val="666666"/>
          <w:spacing w:val="0"/>
          <w:sz w:val="18"/>
          <w:szCs w:val="18"/>
          <w:shd w:val="clear" w:fill="FFFFFF"/>
        </w:rPr>
        <w:t>小时内排除故障承诺函，需上传</w:t>
      </w:r>
      <w:r>
        <w:rPr>
          <w:rFonts w:hint="eastAsia" w:ascii="微软雅黑" w:hAnsi="微软雅黑" w:eastAsia="微软雅黑" w:cs="微软雅黑"/>
          <w:i w:val="0"/>
          <w:iCs w:val="0"/>
          <w:caps w:val="0"/>
          <w:color w:val="666666"/>
          <w:spacing w:val="0"/>
          <w:sz w:val="18"/>
          <w:szCs w:val="18"/>
          <w:shd w:val="clear" w:fill="FFFFFF"/>
          <w:lang w:val="en-US" w:eastAsia="zh-CN"/>
        </w:rPr>
        <w:t>设备</w:t>
      </w:r>
      <w:r>
        <w:rPr>
          <w:rFonts w:hint="eastAsia" w:ascii="微软雅黑" w:hAnsi="微软雅黑" w:eastAsia="微软雅黑" w:cs="微软雅黑"/>
          <w:i w:val="0"/>
          <w:iCs w:val="0"/>
          <w:caps w:val="0"/>
          <w:color w:val="666666"/>
          <w:spacing w:val="0"/>
          <w:sz w:val="18"/>
          <w:szCs w:val="18"/>
          <w:shd w:val="clear" w:fill="FFFFFF"/>
        </w:rPr>
        <w:t>生产商原厂三年质保函。</w:t>
      </w:r>
    </w:p>
    <w:p w14:paraId="232AC450">
      <w:pPr>
        <w:rPr>
          <w:rFonts w:hint="eastAsia" w:ascii="微软雅黑" w:hAnsi="微软雅黑" w:eastAsia="微软雅黑" w:cs="微软雅黑"/>
          <w:i w:val="0"/>
          <w:iCs w:val="0"/>
          <w:caps w:val="0"/>
          <w:color w:val="666666"/>
          <w:spacing w:val="0"/>
          <w:sz w:val="18"/>
          <w:szCs w:val="18"/>
          <w:shd w:val="clear" w:fill="FFFFFF"/>
        </w:rPr>
      </w:pPr>
    </w:p>
    <w:p w14:paraId="370A96DD">
      <w:pPr>
        <w:rPr>
          <w:rFonts w:hint="default" w:ascii="微软雅黑" w:hAnsi="微软雅黑" w:eastAsia="微软雅黑" w:cs="微软雅黑"/>
          <w:b/>
          <w:bCs/>
          <w:i w:val="0"/>
          <w:iCs w:val="0"/>
          <w:caps w:val="0"/>
          <w:color w:val="auto"/>
          <w:spacing w:val="0"/>
          <w:sz w:val="20"/>
          <w:szCs w:val="20"/>
          <w:shd w:val="clear" w:fill="FFFFFF"/>
          <w:lang w:val="en-US" w:eastAsia="zh-CN"/>
        </w:rPr>
      </w:pPr>
      <w:r>
        <w:rPr>
          <w:rFonts w:hint="eastAsia" w:ascii="微软雅黑" w:hAnsi="微软雅黑" w:eastAsia="微软雅黑" w:cs="微软雅黑"/>
          <w:b/>
          <w:bCs/>
          <w:i w:val="0"/>
          <w:iCs w:val="0"/>
          <w:caps w:val="0"/>
          <w:color w:val="auto"/>
          <w:spacing w:val="0"/>
          <w:sz w:val="20"/>
          <w:szCs w:val="20"/>
          <w:shd w:val="clear" w:fill="FFFFFF"/>
          <w:lang w:val="en-US" w:eastAsia="zh-CN"/>
        </w:rPr>
        <w:t>商务要求</w:t>
      </w:r>
    </w:p>
    <w:p w14:paraId="5BEB146D">
      <w:pPr>
        <w:numPr>
          <w:ilvl w:val="0"/>
          <w:numId w:val="2"/>
        </w:numPr>
        <w:ind w:left="210" w:leftChars="0" w:firstLineChars="0"/>
        <w:rPr>
          <w:rFonts w:hint="eastAsia" w:ascii="微软雅黑" w:hAnsi="微软雅黑" w:eastAsia="微软雅黑" w:cs="微软雅黑"/>
          <w:i w:val="0"/>
          <w:iCs w:val="0"/>
          <w:caps w:val="0"/>
          <w:color w:val="auto"/>
          <w:spacing w:val="0"/>
          <w:sz w:val="18"/>
          <w:szCs w:val="18"/>
          <w:shd w:val="clear" w:fill="FFFFFF"/>
          <w:lang w:val="en-US" w:eastAsia="zh-CN"/>
        </w:rPr>
      </w:pPr>
      <w:r>
        <w:rPr>
          <w:rFonts w:hint="eastAsia" w:ascii="微软雅黑" w:hAnsi="微软雅黑" w:eastAsia="微软雅黑" w:cs="微软雅黑"/>
          <w:i w:val="0"/>
          <w:iCs w:val="0"/>
          <w:caps w:val="0"/>
          <w:color w:val="auto"/>
          <w:spacing w:val="0"/>
          <w:sz w:val="18"/>
          <w:szCs w:val="18"/>
          <w:shd w:val="clear" w:fill="FFFFFF"/>
          <w:lang w:val="en-US" w:eastAsia="zh-CN"/>
        </w:rPr>
        <w:t xml:space="preserve">项目时间要求较紧，成交后20天内完成供货及交付使用，如做不到请勿报价，否则按违约处理。 </w:t>
      </w:r>
    </w:p>
    <w:p w14:paraId="2799E2E8">
      <w:pPr>
        <w:numPr>
          <w:ilvl w:val="0"/>
          <w:numId w:val="2"/>
        </w:numPr>
        <w:ind w:left="210" w:leftChars="0" w:firstLineChars="0"/>
        <w:rPr>
          <w:rFonts w:hint="eastAsia" w:ascii="微软雅黑" w:hAnsi="微软雅黑" w:eastAsia="微软雅黑" w:cs="微软雅黑"/>
          <w:i w:val="0"/>
          <w:iCs w:val="0"/>
          <w:caps w:val="0"/>
          <w:color w:val="auto"/>
          <w:spacing w:val="0"/>
          <w:sz w:val="18"/>
          <w:szCs w:val="18"/>
          <w:shd w:val="clear" w:fill="FFFFFF"/>
          <w:lang w:val="en-US" w:eastAsia="zh-CN"/>
        </w:rPr>
      </w:pPr>
      <w:r>
        <w:rPr>
          <w:rFonts w:hint="eastAsia" w:ascii="微软雅黑" w:hAnsi="微软雅黑" w:eastAsia="微软雅黑" w:cs="微软雅黑"/>
          <w:i w:val="0"/>
          <w:iCs w:val="0"/>
          <w:caps w:val="0"/>
          <w:color w:val="auto"/>
          <w:spacing w:val="0"/>
          <w:sz w:val="18"/>
          <w:szCs w:val="18"/>
          <w:shd w:val="clear" w:fill="FFFFFF"/>
          <w:lang w:val="en-US" w:eastAsia="zh-CN"/>
        </w:rPr>
        <w:t>报价时需上传产品要求、商务要求内相关资料及检测报告，如未上传或上传不完整、不正确或伪造资料按无效报价处理。</w:t>
      </w:r>
    </w:p>
    <w:p w14:paraId="5F503D4C">
      <w:pPr>
        <w:numPr>
          <w:ilvl w:val="0"/>
          <w:numId w:val="2"/>
        </w:numPr>
        <w:ind w:left="210" w:leftChars="0" w:firstLineChars="0"/>
        <w:rPr>
          <w:rFonts w:hint="eastAsia" w:ascii="微软雅黑" w:hAnsi="微软雅黑" w:eastAsia="微软雅黑" w:cs="微软雅黑"/>
          <w:i w:val="0"/>
          <w:iCs w:val="0"/>
          <w:caps w:val="0"/>
          <w:color w:val="auto"/>
          <w:spacing w:val="0"/>
          <w:sz w:val="18"/>
          <w:szCs w:val="18"/>
          <w:shd w:val="clear" w:fill="FFFFFF"/>
          <w:lang w:val="en-US" w:eastAsia="zh-CN"/>
        </w:rPr>
      </w:pPr>
      <w:r>
        <w:rPr>
          <w:rFonts w:hint="eastAsia" w:ascii="微软雅黑" w:hAnsi="微软雅黑" w:eastAsia="微软雅黑" w:cs="微软雅黑"/>
          <w:i w:val="0"/>
          <w:iCs w:val="0"/>
          <w:caps w:val="0"/>
          <w:color w:val="auto"/>
          <w:spacing w:val="0"/>
          <w:sz w:val="18"/>
          <w:szCs w:val="18"/>
          <w:shd w:val="clear" w:fill="FFFFFF"/>
          <w:lang w:val="en-US" w:eastAsia="zh-CN"/>
        </w:rPr>
        <w:t>提供设备生产厂商针对本项目授权及服务承诺书，如未上传、上传不正确或伪造的授权书及售后服务承诺书均按无效报价处理。</w:t>
      </w:r>
    </w:p>
    <w:p w14:paraId="491D8CEB">
      <w:pPr>
        <w:numPr>
          <w:ilvl w:val="0"/>
          <w:numId w:val="2"/>
        </w:numPr>
        <w:ind w:left="210" w:leftChars="0" w:firstLineChars="0"/>
        <w:rPr>
          <w:rFonts w:hint="eastAsia" w:ascii="微软雅黑" w:hAnsi="微软雅黑" w:eastAsia="微软雅黑" w:cs="微软雅黑"/>
          <w:i w:val="0"/>
          <w:iCs w:val="0"/>
          <w:caps w:val="0"/>
          <w:color w:val="auto"/>
          <w:spacing w:val="0"/>
          <w:sz w:val="18"/>
          <w:szCs w:val="18"/>
          <w:shd w:val="clear" w:fill="FFFFFF"/>
        </w:rPr>
      </w:pPr>
      <w:r>
        <w:rPr>
          <w:rFonts w:hint="eastAsia" w:ascii="微软雅黑" w:hAnsi="微软雅黑" w:eastAsia="微软雅黑" w:cs="微软雅黑"/>
          <w:i w:val="0"/>
          <w:iCs w:val="0"/>
          <w:caps w:val="0"/>
          <w:color w:val="auto"/>
          <w:spacing w:val="0"/>
          <w:sz w:val="18"/>
          <w:szCs w:val="18"/>
          <w:shd w:val="clear" w:fill="FFFFFF"/>
          <w:lang w:eastAsia="zh-CN"/>
        </w:rPr>
        <w:t>投标商</w:t>
      </w:r>
      <w:r>
        <w:rPr>
          <w:rFonts w:hint="eastAsia" w:ascii="微软雅黑" w:hAnsi="微软雅黑" w:eastAsia="微软雅黑" w:cs="微软雅黑"/>
          <w:i w:val="0"/>
          <w:iCs w:val="0"/>
          <w:caps w:val="0"/>
          <w:color w:val="auto"/>
          <w:spacing w:val="0"/>
          <w:sz w:val="18"/>
          <w:szCs w:val="18"/>
          <w:shd w:val="clear" w:fill="FFFFFF"/>
        </w:rPr>
        <w:t>有任何不清楚之处，请及时与我单位沟通，来现场勘察，凡不符合采购单位需求的响应视为无效投标，且不得参与本项目的下一轮报价，若投标单位执意扰乱竞标秩序，采购单位有权向财政部门及政采云平台申请对投标单位的处罚，处罚内容包括禁止报价、列入黑名单等。</w:t>
      </w:r>
    </w:p>
    <w:p w14:paraId="3EFBF2F4">
      <w:pPr>
        <w:numPr>
          <w:ilvl w:val="0"/>
          <w:numId w:val="2"/>
        </w:numPr>
        <w:ind w:left="210" w:leftChars="0" w:firstLineChars="0"/>
        <w:rPr>
          <w:rFonts w:hint="eastAsia" w:ascii="微软雅黑" w:hAnsi="微软雅黑" w:eastAsia="微软雅黑" w:cs="微软雅黑"/>
          <w:i w:val="0"/>
          <w:iCs w:val="0"/>
          <w:caps w:val="0"/>
          <w:color w:val="auto"/>
          <w:spacing w:val="0"/>
          <w:sz w:val="18"/>
          <w:szCs w:val="18"/>
          <w:shd w:val="clear" w:fill="FFFFFF"/>
        </w:rPr>
      </w:pPr>
      <w:r>
        <w:rPr>
          <w:rFonts w:hint="eastAsia" w:ascii="微软雅黑" w:hAnsi="微软雅黑" w:eastAsia="微软雅黑" w:cs="微软雅黑"/>
          <w:i w:val="0"/>
          <w:iCs w:val="0"/>
          <w:caps w:val="0"/>
          <w:color w:val="auto"/>
          <w:spacing w:val="0"/>
          <w:sz w:val="18"/>
          <w:szCs w:val="18"/>
          <w:shd w:val="clear" w:fill="FFFFFF"/>
        </w:rPr>
        <w:t>投标单位一旦竞标即视为响应以上商务、参数、技术等要求，对不能满足商务及技术要求的虚假响应，采购单位一律作为废标处理，并根据在线询价</w:t>
      </w:r>
      <w:r>
        <w:rPr>
          <w:rFonts w:hint="eastAsia" w:ascii="微软雅黑" w:hAnsi="微软雅黑" w:eastAsia="微软雅黑" w:cs="微软雅黑"/>
          <w:i w:val="0"/>
          <w:iCs w:val="0"/>
          <w:caps w:val="0"/>
          <w:color w:val="auto"/>
          <w:spacing w:val="0"/>
          <w:sz w:val="18"/>
          <w:szCs w:val="18"/>
          <w:shd w:val="clear" w:fill="FFFFFF"/>
          <w:lang w:val="en-US" w:eastAsia="zh-CN"/>
        </w:rPr>
        <w:t>要求做</w:t>
      </w:r>
      <w:r>
        <w:rPr>
          <w:rFonts w:hint="eastAsia" w:ascii="微软雅黑" w:hAnsi="微软雅黑" w:eastAsia="微软雅黑" w:cs="微软雅黑"/>
          <w:i w:val="0"/>
          <w:iCs w:val="0"/>
          <w:caps w:val="0"/>
          <w:color w:val="auto"/>
          <w:spacing w:val="0"/>
          <w:sz w:val="18"/>
          <w:szCs w:val="18"/>
          <w:shd w:val="clear" w:fill="FFFFFF"/>
        </w:rPr>
        <w:t>违约处理，按规定提请政采云对投标单位予以处罚。</w:t>
      </w:r>
    </w:p>
    <w:p w14:paraId="24FA37BF">
      <w:pPr>
        <w:numPr>
          <w:ilvl w:val="0"/>
          <w:numId w:val="0"/>
        </w:numPr>
        <w:ind w:left="178" w:leftChars="85" w:firstLine="0" w:firstLineChars="0"/>
        <w:rPr>
          <w:rFonts w:hint="eastAsia" w:ascii="微软雅黑" w:hAnsi="微软雅黑" w:eastAsia="微软雅黑" w:cs="微软雅黑"/>
          <w:i w:val="0"/>
          <w:iCs w:val="0"/>
          <w:caps w:val="0"/>
          <w:color w:val="auto"/>
          <w:spacing w:val="0"/>
          <w:sz w:val="18"/>
          <w:szCs w:val="18"/>
          <w:shd w:val="clear" w:fill="FFFFFF"/>
          <w:lang w:val="en-US" w:eastAsia="zh-CN"/>
        </w:rPr>
      </w:pPr>
      <w:r>
        <w:rPr>
          <w:rFonts w:hint="eastAsia" w:ascii="微软雅黑" w:hAnsi="微软雅黑" w:eastAsia="微软雅黑" w:cs="微软雅黑"/>
          <w:i w:val="0"/>
          <w:iCs w:val="0"/>
          <w:caps w:val="0"/>
          <w:color w:val="auto"/>
          <w:spacing w:val="0"/>
          <w:sz w:val="18"/>
          <w:szCs w:val="18"/>
          <w:shd w:val="clear" w:fill="FFFFFF"/>
          <w:lang w:val="en-US" w:eastAsia="zh-CN"/>
        </w:rPr>
        <w:t>6、请投标商诚信投标，认真查看清单中的★标记并严格按照规格参数要求进行竞标,</w:t>
      </w:r>
      <w:r>
        <w:rPr>
          <w:rFonts w:hint="eastAsia" w:ascii="微软雅黑" w:hAnsi="微软雅黑" w:eastAsia="微软雅黑" w:cs="微软雅黑"/>
          <w:i w:val="0"/>
          <w:iCs w:val="0"/>
          <w:caps w:val="0"/>
          <w:color w:val="auto"/>
          <w:spacing w:val="0"/>
          <w:sz w:val="18"/>
          <w:szCs w:val="18"/>
          <w:shd w:val="clear" w:fill="FFFFFF"/>
          <w:lang w:eastAsia="zh-CN"/>
        </w:rPr>
        <w:t>投标商</w:t>
      </w:r>
      <w:r>
        <w:rPr>
          <w:rFonts w:hint="eastAsia" w:ascii="微软雅黑" w:hAnsi="微软雅黑" w:eastAsia="微软雅黑" w:cs="微软雅黑"/>
          <w:i w:val="0"/>
          <w:iCs w:val="0"/>
          <w:caps w:val="0"/>
          <w:color w:val="auto"/>
          <w:spacing w:val="0"/>
          <w:sz w:val="18"/>
          <w:szCs w:val="18"/>
          <w:shd w:val="clear" w:fill="FFFFFF"/>
        </w:rPr>
        <w:t>对采购单位要求的规格、参数以及送货需求须无条件满足。</w:t>
      </w:r>
      <w:r>
        <w:rPr>
          <w:rFonts w:hint="eastAsia" w:ascii="微软雅黑" w:hAnsi="微软雅黑" w:eastAsia="微软雅黑" w:cs="微软雅黑"/>
          <w:i w:val="0"/>
          <w:iCs w:val="0"/>
          <w:caps w:val="0"/>
          <w:color w:val="auto"/>
          <w:spacing w:val="0"/>
          <w:sz w:val="18"/>
          <w:szCs w:val="18"/>
          <w:shd w:val="clear" w:fill="FFFFFF"/>
          <w:lang w:val="en-US" w:eastAsia="zh-CN"/>
        </w:rPr>
        <w:t xml:space="preserve"> </w:t>
      </w:r>
    </w:p>
    <w:p w14:paraId="7B53BFDB">
      <w:pPr>
        <w:numPr>
          <w:ilvl w:val="0"/>
          <w:numId w:val="0"/>
        </w:numPr>
        <w:ind w:left="210" w:leftChars="0"/>
        <w:rPr>
          <w:rFonts w:hint="eastAsia" w:ascii="微软雅黑" w:hAnsi="微软雅黑" w:eastAsia="微软雅黑" w:cs="微软雅黑"/>
          <w:i w:val="0"/>
          <w:iCs w:val="0"/>
          <w:caps w:val="0"/>
          <w:color w:val="auto"/>
          <w:spacing w:val="0"/>
          <w:sz w:val="18"/>
          <w:szCs w:val="18"/>
          <w:shd w:val="clear" w:fill="FFFFFF"/>
          <w:lang w:val="en-US" w:eastAsia="zh-CN"/>
        </w:rPr>
      </w:pPr>
      <w:r>
        <w:rPr>
          <w:rFonts w:hint="eastAsia" w:ascii="微软雅黑" w:hAnsi="微软雅黑" w:eastAsia="微软雅黑" w:cs="微软雅黑"/>
          <w:i w:val="0"/>
          <w:iCs w:val="0"/>
          <w:caps w:val="0"/>
          <w:color w:val="auto"/>
          <w:spacing w:val="0"/>
          <w:sz w:val="18"/>
          <w:szCs w:val="18"/>
          <w:shd w:val="clear" w:fill="FFFFFF"/>
          <w:lang w:val="en-US" w:eastAsia="zh-CN"/>
        </w:rPr>
        <w:t xml:space="preserve">7、售后服务：供应商需具备在设备出现故障后2小时内到达现场、4小时内排除故障能力、且随时能对建设单位相关使用人员进行培训指导、保障会议室的使用，需提供生产商原厂三年质保函。 </w:t>
      </w:r>
    </w:p>
    <w:p w14:paraId="0D07D6C0">
      <w:pPr>
        <w:numPr>
          <w:ilvl w:val="0"/>
          <w:numId w:val="0"/>
        </w:numPr>
        <w:ind w:left="210" w:leftChars="0"/>
        <w:rPr>
          <w:rFonts w:hint="eastAsia" w:ascii="微软雅黑" w:hAnsi="微软雅黑" w:eastAsia="微软雅黑" w:cs="微软雅黑"/>
          <w:i w:val="0"/>
          <w:iCs w:val="0"/>
          <w:caps w:val="0"/>
          <w:color w:val="auto"/>
          <w:spacing w:val="0"/>
          <w:sz w:val="18"/>
          <w:szCs w:val="18"/>
          <w:shd w:val="clear" w:fill="FFFFFF"/>
          <w:lang w:val="en-US" w:eastAsia="zh-CN"/>
        </w:rPr>
      </w:pPr>
      <w:r>
        <w:rPr>
          <w:rFonts w:hint="eastAsia" w:ascii="微软雅黑" w:hAnsi="微软雅黑" w:eastAsia="微软雅黑" w:cs="微软雅黑"/>
          <w:i w:val="0"/>
          <w:iCs w:val="0"/>
          <w:caps w:val="0"/>
          <w:color w:val="auto"/>
          <w:spacing w:val="0"/>
          <w:sz w:val="18"/>
          <w:szCs w:val="18"/>
          <w:shd w:val="clear" w:fill="FFFFFF"/>
          <w:lang w:val="en-US" w:eastAsia="zh-CN"/>
        </w:rPr>
        <w:t>8、为了避免低价低质恶性竞争，请实事求是的报价，如有违反市场价格规律超低价恶意谋取中标后，又不能按招标人要求提供合格产品、或不能接入工作网对接检委会子系统，一律上报监管部门严肃处理。</w:t>
      </w:r>
    </w:p>
    <w:p w14:paraId="6A6A2163">
      <w:pPr>
        <w:numPr>
          <w:ilvl w:val="0"/>
          <w:numId w:val="0"/>
        </w:numPr>
        <w:ind w:left="210" w:leftChars="0"/>
        <w:rPr>
          <w:rFonts w:hint="eastAsia" w:ascii="微软雅黑" w:hAnsi="微软雅黑" w:eastAsia="微软雅黑" w:cs="微软雅黑"/>
          <w:i w:val="0"/>
          <w:iCs w:val="0"/>
          <w:caps w:val="0"/>
          <w:color w:val="auto"/>
          <w:spacing w:val="0"/>
          <w:sz w:val="18"/>
          <w:szCs w:val="18"/>
          <w:shd w:val="clear" w:fill="FFFFFF"/>
          <w:lang w:val="en-US" w:eastAsia="zh-CN"/>
        </w:rPr>
      </w:pPr>
      <w:r>
        <w:rPr>
          <w:rFonts w:hint="eastAsia" w:ascii="微软雅黑" w:hAnsi="微软雅黑" w:eastAsia="微软雅黑" w:cs="微软雅黑"/>
          <w:i w:val="0"/>
          <w:iCs w:val="0"/>
          <w:caps w:val="0"/>
          <w:color w:val="auto"/>
          <w:spacing w:val="0"/>
          <w:sz w:val="18"/>
          <w:szCs w:val="18"/>
          <w:shd w:val="clear" w:fill="FFFFFF"/>
          <w:lang w:val="en-US" w:eastAsia="zh-CN"/>
        </w:rPr>
        <w:t>9、任何以没有看清楚竟价文件或将不符合询价要求的产品参与报价的供应商均视为恶意报价，并上报监管部门严肃处理。</w:t>
      </w:r>
    </w:p>
    <w:p w14:paraId="1619BA2C">
      <w:pPr>
        <w:numPr>
          <w:ilvl w:val="0"/>
          <w:numId w:val="0"/>
        </w:numPr>
        <w:ind w:left="210" w:leftChars="0"/>
        <w:rPr>
          <w:rFonts w:hint="eastAsia" w:ascii="微软雅黑" w:hAnsi="微软雅黑" w:eastAsia="微软雅黑" w:cs="微软雅黑"/>
          <w:i w:val="0"/>
          <w:iCs w:val="0"/>
          <w:caps w:val="0"/>
          <w:color w:val="333333"/>
          <w:spacing w:val="0"/>
          <w:sz w:val="18"/>
          <w:szCs w:val="18"/>
          <w:shd w:val="clear" w:fill="FFFFFF"/>
          <w:lang w:val="en-US" w:eastAsia="zh-CN"/>
        </w:rPr>
      </w:pPr>
    </w:p>
    <w:p w14:paraId="71B2CBF5">
      <w:pPr>
        <w:numPr>
          <w:ilvl w:val="0"/>
          <w:numId w:val="0"/>
        </w:numPr>
        <w:rPr>
          <w:rFonts w:hint="default" w:ascii="微软雅黑" w:hAnsi="微软雅黑" w:eastAsia="微软雅黑" w:cs="微软雅黑"/>
          <w:i w:val="0"/>
          <w:iCs w:val="0"/>
          <w:caps w:val="0"/>
          <w:color w:val="333333"/>
          <w:spacing w:val="0"/>
          <w:sz w:val="18"/>
          <w:szCs w:val="18"/>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A8B74"/>
    <w:multiLevelType w:val="singleLevel"/>
    <w:tmpl w:val="EEFA8B74"/>
    <w:lvl w:ilvl="0" w:tentative="0">
      <w:start w:val="2"/>
      <w:numFmt w:val="decimal"/>
      <w:suff w:val="nothing"/>
      <w:lvlText w:val="%1、"/>
      <w:lvlJc w:val="left"/>
      <w:pPr>
        <w:ind w:left="90" w:leftChars="0" w:firstLine="0" w:firstLineChars="0"/>
      </w:pPr>
    </w:lvl>
  </w:abstractNum>
  <w:abstractNum w:abstractNumId="1">
    <w:nsid w:val="5C4709AD"/>
    <w:multiLevelType w:val="singleLevel"/>
    <w:tmpl w:val="5C4709AD"/>
    <w:lvl w:ilvl="0" w:tentative="0">
      <w:start w:val="1"/>
      <w:numFmt w:val="decimal"/>
      <w:suff w:val="nothing"/>
      <w:lvlText w:val="%1、"/>
      <w:lvlJc w:val="left"/>
      <w:pPr>
        <w:ind w:left="21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1ODBhMDc5ZDAxMTZjZTVlMDRiNGE2ZTY4ZmFmY2UifQ=="/>
  </w:docVars>
  <w:rsids>
    <w:rsidRoot w:val="1A2414F0"/>
    <w:rsid w:val="01D628BE"/>
    <w:rsid w:val="07290D71"/>
    <w:rsid w:val="085F360E"/>
    <w:rsid w:val="0AA078DE"/>
    <w:rsid w:val="0B1D2128"/>
    <w:rsid w:val="0BE06F26"/>
    <w:rsid w:val="1071198F"/>
    <w:rsid w:val="122B27B2"/>
    <w:rsid w:val="134546B8"/>
    <w:rsid w:val="18924967"/>
    <w:rsid w:val="19C34916"/>
    <w:rsid w:val="1A2414F0"/>
    <w:rsid w:val="1BDB0E71"/>
    <w:rsid w:val="1D58544C"/>
    <w:rsid w:val="22811B66"/>
    <w:rsid w:val="24B13579"/>
    <w:rsid w:val="2FEA5D55"/>
    <w:rsid w:val="37224F7B"/>
    <w:rsid w:val="3B0119B2"/>
    <w:rsid w:val="3CEF163A"/>
    <w:rsid w:val="410A066F"/>
    <w:rsid w:val="45592BB7"/>
    <w:rsid w:val="46D44290"/>
    <w:rsid w:val="46FC08C1"/>
    <w:rsid w:val="47560522"/>
    <w:rsid w:val="479B5C7F"/>
    <w:rsid w:val="485E2CAC"/>
    <w:rsid w:val="4AD27D92"/>
    <w:rsid w:val="4B942E22"/>
    <w:rsid w:val="4ED4505D"/>
    <w:rsid w:val="542A209B"/>
    <w:rsid w:val="545612DD"/>
    <w:rsid w:val="59154BEF"/>
    <w:rsid w:val="5DE610FB"/>
    <w:rsid w:val="5F356868"/>
    <w:rsid w:val="61595D34"/>
    <w:rsid w:val="66D165FA"/>
    <w:rsid w:val="66DF3B52"/>
    <w:rsid w:val="67484DA3"/>
    <w:rsid w:val="6784541A"/>
    <w:rsid w:val="68240550"/>
    <w:rsid w:val="70D15C4B"/>
    <w:rsid w:val="71BF7620"/>
    <w:rsid w:val="73A82490"/>
    <w:rsid w:val="74A26459"/>
    <w:rsid w:val="75C630A2"/>
    <w:rsid w:val="78C5383E"/>
    <w:rsid w:val="7AB0699D"/>
    <w:rsid w:val="7CE45EF9"/>
    <w:rsid w:val="7E566B6C"/>
    <w:rsid w:val="7F2D4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899</Words>
  <Characters>906</Characters>
  <Lines>0</Lines>
  <Paragraphs>0</Paragraphs>
  <TotalTime>610</TotalTime>
  <ScaleCrop>false</ScaleCrop>
  <LinksUpToDate>false</LinksUpToDate>
  <CharactersWithSpaces>910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2023-08-09T07:04:00Z</dcterms:created>
  <dc:creator>山</dc:creator>
  <cp:lastModifiedBy>Administrator</cp:lastModifiedBy>
  <dcterms:modified xsi:type="dcterms:W3CDTF">2024-11-25T09:48:31Z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CE3D65414F4D4B5DAAF2357732A74A3F_13</vt:lpwstr>
  </property>
</Properties>
</file>