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i w:val="0"/>
          <w:iCs w:val="0"/>
          <w:caps w:val="0"/>
          <w:color w:val="666666"/>
          <w:spacing w:val="0"/>
          <w:sz w:val="32"/>
          <w:szCs w:val="32"/>
          <w:shd w:val="clear" w:fill="FFFFFF"/>
        </w:rPr>
      </w:pPr>
      <w:r>
        <w:rPr>
          <w:rFonts w:hint="eastAsia" w:ascii="微软雅黑" w:hAnsi="微软雅黑" w:eastAsia="微软雅黑" w:cs="微软雅黑"/>
          <w:b/>
          <w:bCs/>
          <w:i w:val="0"/>
          <w:iCs w:val="0"/>
          <w:caps w:val="0"/>
          <w:color w:val="auto"/>
          <w:spacing w:val="0"/>
          <w:sz w:val="32"/>
          <w:szCs w:val="32"/>
          <w:shd w:val="clear" w:fill="FFFFFF"/>
        </w:rPr>
        <w:t>必须上传</w:t>
      </w:r>
    </w:p>
    <w:p>
      <w:pPr>
        <w:numPr>
          <w:ilvl w:val="0"/>
          <w:numId w:val="0"/>
        </w:numPr>
        <w:ind w:left="90" w:leftChars="0"/>
        <w:rPr>
          <w:rFonts w:hint="eastAsia" w:ascii="微软雅黑" w:hAnsi="微软雅黑" w:eastAsia="微软雅黑" w:cs="微软雅黑"/>
          <w:i w:val="0"/>
          <w:iCs w:val="0"/>
          <w:caps w:val="0"/>
          <w:color w:val="666666"/>
          <w:spacing w:val="0"/>
          <w:sz w:val="32"/>
          <w:szCs w:val="32"/>
          <w:shd w:val="clear" w:fill="FFFFFF"/>
        </w:rPr>
      </w:pPr>
      <w:r>
        <w:rPr>
          <w:rFonts w:hint="eastAsia" w:ascii="微软雅黑" w:hAnsi="微软雅黑" w:eastAsia="微软雅黑" w:cs="微软雅黑"/>
          <w:i w:val="0"/>
          <w:iCs w:val="0"/>
          <w:caps w:val="0"/>
          <w:color w:val="666666"/>
          <w:spacing w:val="0"/>
          <w:sz w:val="32"/>
          <w:szCs w:val="32"/>
          <w:shd w:val="clear" w:fill="FFFFFF"/>
          <w:lang w:val="en-US" w:eastAsia="zh-CN"/>
        </w:rPr>
        <w:t>1</w:t>
      </w:r>
      <w:r>
        <w:rPr>
          <w:rFonts w:hint="eastAsia" w:ascii="微软雅黑" w:hAnsi="微软雅黑" w:eastAsia="微软雅黑" w:cs="微软雅黑"/>
          <w:i w:val="0"/>
          <w:iCs w:val="0"/>
          <w:caps w:val="0"/>
          <w:color w:val="666666"/>
          <w:spacing w:val="0"/>
          <w:sz w:val="32"/>
          <w:szCs w:val="32"/>
          <w:shd w:val="clear" w:fill="FFFFFF"/>
        </w:rPr>
        <w:t>报价时</w:t>
      </w:r>
      <w:r>
        <w:rPr>
          <w:rFonts w:hint="eastAsia" w:ascii="微软雅黑" w:hAnsi="微软雅黑" w:eastAsia="微软雅黑" w:cs="微软雅黑"/>
          <w:i w:val="0"/>
          <w:iCs w:val="0"/>
          <w:caps w:val="0"/>
          <w:color w:val="666666"/>
          <w:spacing w:val="0"/>
          <w:sz w:val="32"/>
          <w:szCs w:val="32"/>
          <w:shd w:val="clear" w:fill="FFFFFF"/>
          <w:lang w:val="en-US" w:eastAsia="zh-CN"/>
        </w:rPr>
        <w:t>须</w:t>
      </w:r>
      <w:r>
        <w:rPr>
          <w:rFonts w:hint="eastAsia" w:ascii="微软雅黑" w:hAnsi="微软雅黑" w:eastAsia="微软雅黑" w:cs="微软雅黑"/>
          <w:i w:val="0"/>
          <w:iCs w:val="0"/>
          <w:caps w:val="0"/>
          <w:color w:val="666666"/>
          <w:spacing w:val="0"/>
          <w:sz w:val="32"/>
          <w:szCs w:val="32"/>
          <w:shd w:val="clear" w:fill="FFFFFF"/>
        </w:rPr>
        <w:t>上传</w:t>
      </w:r>
      <w:r>
        <w:rPr>
          <w:rFonts w:hint="eastAsia" w:ascii="微软雅黑" w:hAnsi="微软雅黑" w:eastAsia="微软雅黑" w:cs="微软雅黑"/>
          <w:i w:val="0"/>
          <w:iCs w:val="0"/>
          <w:caps w:val="0"/>
          <w:color w:val="666666"/>
          <w:spacing w:val="0"/>
          <w:sz w:val="32"/>
          <w:szCs w:val="32"/>
          <w:shd w:val="clear" w:fill="FFFFFF"/>
          <w:lang w:val="en-US" w:eastAsia="zh-CN"/>
        </w:rPr>
        <w:t>产品相关证书、证明文件及检测报告</w:t>
      </w:r>
      <w:r>
        <w:rPr>
          <w:rFonts w:hint="eastAsia" w:ascii="微软雅黑" w:hAnsi="微软雅黑" w:eastAsia="微软雅黑" w:cs="微软雅黑"/>
          <w:i w:val="0"/>
          <w:iCs w:val="0"/>
          <w:caps w:val="0"/>
          <w:color w:val="666666"/>
          <w:spacing w:val="0"/>
          <w:sz w:val="32"/>
          <w:szCs w:val="32"/>
          <w:shd w:val="clear" w:fill="FFFFFF"/>
        </w:rPr>
        <w:t xml:space="preserve">。 </w:t>
      </w:r>
    </w:p>
    <w:p>
      <w:pPr>
        <w:numPr>
          <w:ilvl w:val="0"/>
          <w:numId w:val="1"/>
        </w:numPr>
        <w:ind w:left="0" w:leftChars="0" w:firstLine="0" w:firstLineChars="0"/>
        <w:rPr>
          <w:rFonts w:hint="eastAsia" w:ascii="微软雅黑" w:hAnsi="微软雅黑" w:eastAsia="微软雅黑" w:cs="微软雅黑"/>
          <w:i w:val="0"/>
          <w:iCs w:val="0"/>
          <w:caps w:val="0"/>
          <w:color w:val="666666"/>
          <w:spacing w:val="0"/>
          <w:sz w:val="32"/>
          <w:szCs w:val="32"/>
          <w:shd w:val="clear" w:fill="FFFFFF"/>
        </w:rPr>
      </w:pPr>
      <w:r>
        <w:rPr>
          <w:rFonts w:hint="eastAsia" w:ascii="微软雅黑" w:hAnsi="微软雅黑" w:eastAsia="微软雅黑" w:cs="微软雅黑"/>
          <w:i w:val="0"/>
          <w:iCs w:val="0"/>
          <w:caps w:val="0"/>
          <w:color w:val="666666"/>
          <w:spacing w:val="0"/>
          <w:sz w:val="32"/>
          <w:szCs w:val="32"/>
          <w:shd w:val="clear" w:fill="FFFFFF"/>
        </w:rPr>
        <w:t>报价时</w:t>
      </w:r>
      <w:r>
        <w:rPr>
          <w:rFonts w:hint="eastAsia" w:ascii="微软雅黑" w:hAnsi="微软雅黑" w:eastAsia="微软雅黑" w:cs="微软雅黑"/>
          <w:i w:val="0"/>
          <w:iCs w:val="0"/>
          <w:caps w:val="0"/>
          <w:color w:val="666666"/>
          <w:spacing w:val="0"/>
          <w:sz w:val="32"/>
          <w:szCs w:val="32"/>
          <w:shd w:val="clear" w:fill="FFFFFF"/>
          <w:lang w:val="en-US" w:eastAsia="zh-CN"/>
        </w:rPr>
        <w:t>须上传</w:t>
      </w:r>
      <w:r>
        <w:rPr>
          <w:rFonts w:hint="eastAsia" w:ascii="微软雅黑" w:hAnsi="微软雅黑" w:eastAsia="微软雅黑" w:cs="微软雅黑"/>
          <w:i w:val="0"/>
          <w:iCs w:val="0"/>
          <w:caps w:val="0"/>
          <w:color w:val="666666"/>
          <w:spacing w:val="0"/>
          <w:sz w:val="32"/>
          <w:szCs w:val="32"/>
          <w:shd w:val="clear" w:fill="FFFFFF"/>
        </w:rPr>
        <w:t>设备</w:t>
      </w:r>
      <w:r>
        <w:rPr>
          <w:rFonts w:hint="eastAsia" w:ascii="微软雅黑" w:hAnsi="微软雅黑" w:eastAsia="微软雅黑" w:cs="微软雅黑"/>
          <w:i w:val="0"/>
          <w:iCs w:val="0"/>
          <w:caps w:val="0"/>
          <w:color w:val="666666"/>
          <w:spacing w:val="0"/>
          <w:sz w:val="32"/>
          <w:szCs w:val="32"/>
          <w:shd w:val="clear" w:fill="FFFFFF"/>
          <w:lang w:val="en-US" w:eastAsia="zh-CN"/>
        </w:rPr>
        <w:t>生产</w:t>
      </w:r>
      <w:r>
        <w:rPr>
          <w:rFonts w:hint="eastAsia" w:ascii="微软雅黑" w:hAnsi="微软雅黑" w:eastAsia="微软雅黑" w:cs="微软雅黑"/>
          <w:i w:val="0"/>
          <w:iCs w:val="0"/>
          <w:caps w:val="0"/>
          <w:color w:val="666666"/>
          <w:spacing w:val="0"/>
          <w:sz w:val="32"/>
          <w:szCs w:val="32"/>
          <w:shd w:val="clear" w:fill="FFFFFF"/>
        </w:rPr>
        <w:t>厂商针对本项目授权及服务承诺书，如</w:t>
      </w:r>
      <w:r>
        <w:rPr>
          <w:rFonts w:hint="eastAsia" w:ascii="微软雅黑" w:hAnsi="微软雅黑" w:eastAsia="微软雅黑" w:cs="微软雅黑"/>
          <w:i w:val="0"/>
          <w:iCs w:val="0"/>
          <w:caps w:val="0"/>
          <w:color w:val="666666"/>
          <w:spacing w:val="0"/>
          <w:sz w:val="32"/>
          <w:szCs w:val="32"/>
          <w:shd w:val="clear" w:fill="FFFFFF"/>
          <w:lang w:val="en-US" w:eastAsia="zh-CN"/>
        </w:rPr>
        <w:t>未</w:t>
      </w:r>
      <w:r>
        <w:rPr>
          <w:rFonts w:hint="eastAsia" w:ascii="微软雅黑" w:hAnsi="微软雅黑" w:eastAsia="微软雅黑" w:cs="微软雅黑"/>
          <w:i w:val="0"/>
          <w:iCs w:val="0"/>
          <w:caps w:val="0"/>
          <w:color w:val="666666"/>
          <w:spacing w:val="0"/>
          <w:sz w:val="32"/>
          <w:szCs w:val="32"/>
          <w:shd w:val="clear" w:fill="FFFFFF"/>
        </w:rPr>
        <w:t xml:space="preserve">上传或上传不正确授权书及售后服务承诺书均按无效报价处理。 </w:t>
      </w:r>
    </w:p>
    <w:p>
      <w:pPr>
        <w:numPr>
          <w:ilvl w:val="0"/>
          <w:numId w:val="1"/>
        </w:numPr>
        <w:ind w:left="0" w:leftChars="0" w:firstLine="0" w:firstLineChars="0"/>
        <w:rPr>
          <w:rFonts w:hint="eastAsia" w:ascii="微软雅黑" w:hAnsi="微软雅黑" w:eastAsia="微软雅黑" w:cs="微软雅黑"/>
          <w:i w:val="0"/>
          <w:iCs w:val="0"/>
          <w:caps w:val="0"/>
          <w:color w:val="666666"/>
          <w:spacing w:val="0"/>
          <w:sz w:val="32"/>
          <w:szCs w:val="32"/>
          <w:shd w:val="clear" w:fill="FFFFFF"/>
        </w:rPr>
      </w:pPr>
      <w:r>
        <w:rPr>
          <w:rFonts w:hint="eastAsia" w:ascii="微软雅黑" w:hAnsi="微软雅黑" w:eastAsia="微软雅黑" w:cs="微软雅黑"/>
          <w:i w:val="0"/>
          <w:iCs w:val="0"/>
          <w:caps w:val="0"/>
          <w:color w:val="666666"/>
          <w:spacing w:val="0"/>
          <w:sz w:val="32"/>
          <w:szCs w:val="32"/>
          <w:shd w:val="clear" w:fill="FFFFFF"/>
        </w:rPr>
        <w:t>报价时</w:t>
      </w:r>
      <w:r>
        <w:rPr>
          <w:rFonts w:hint="eastAsia" w:ascii="微软雅黑" w:hAnsi="微软雅黑" w:eastAsia="微软雅黑" w:cs="微软雅黑"/>
          <w:i w:val="0"/>
          <w:iCs w:val="0"/>
          <w:caps w:val="0"/>
          <w:color w:val="666666"/>
          <w:spacing w:val="0"/>
          <w:sz w:val="32"/>
          <w:szCs w:val="32"/>
          <w:shd w:val="clear" w:fill="FFFFFF"/>
          <w:lang w:val="en-US" w:eastAsia="zh-CN"/>
        </w:rPr>
        <w:t>须上传用户单位出具的现场勘查证明文件以证明对本项目有充分的理解（勘察时需携带相关业绩照片或效果图）。</w:t>
      </w:r>
    </w:p>
    <w:p>
      <w:pPr>
        <w:numPr>
          <w:ilvl w:val="0"/>
          <w:numId w:val="1"/>
        </w:numPr>
        <w:ind w:left="0" w:leftChars="0" w:firstLine="0" w:firstLineChars="0"/>
        <w:rPr>
          <w:rFonts w:hint="eastAsia" w:ascii="微软雅黑" w:hAnsi="微软雅黑" w:eastAsia="微软雅黑" w:cs="微软雅黑"/>
          <w:i w:val="0"/>
          <w:iCs w:val="0"/>
          <w:caps w:val="0"/>
          <w:color w:val="666666"/>
          <w:spacing w:val="0"/>
          <w:sz w:val="32"/>
          <w:szCs w:val="32"/>
          <w:shd w:val="clear" w:fill="FFFFFF"/>
        </w:rPr>
      </w:pPr>
      <w:r>
        <w:rPr>
          <w:rFonts w:hint="eastAsia" w:ascii="微软雅黑" w:hAnsi="微软雅黑" w:eastAsia="微软雅黑" w:cs="微软雅黑"/>
          <w:i w:val="0"/>
          <w:iCs w:val="0"/>
          <w:caps w:val="0"/>
          <w:color w:val="666666"/>
          <w:spacing w:val="0"/>
          <w:sz w:val="32"/>
          <w:szCs w:val="32"/>
          <w:shd w:val="clear" w:fill="FFFFFF"/>
          <w:lang w:val="en-US" w:eastAsia="zh-CN"/>
        </w:rPr>
        <w:t>报价时须上传1个以上成功案例业绩及实景照片。</w:t>
      </w:r>
    </w:p>
    <w:p>
      <w:pPr>
        <w:numPr>
          <w:ilvl w:val="0"/>
          <w:numId w:val="1"/>
        </w:numPr>
        <w:ind w:left="0" w:leftChars="0" w:firstLine="0" w:firstLineChars="0"/>
        <w:rPr>
          <w:rFonts w:hint="eastAsia" w:ascii="微软雅黑" w:hAnsi="微软雅黑" w:eastAsia="微软雅黑" w:cs="微软雅黑"/>
          <w:i w:val="0"/>
          <w:iCs w:val="0"/>
          <w:caps w:val="0"/>
          <w:color w:val="666666"/>
          <w:spacing w:val="0"/>
          <w:sz w:val="32"/>
          <w:szCs w:val="32"/>
          <w:shd w:val="clear" w:fill="FFFFFF"/>
        </w:rPr>
      </w:pPr>
      <w:r>
        <w:rPr>
          <w:rFonts w:hint="eastAsia" w:ascii="微软雅黑" w:hAnsi="微软雅黑" w:eastAsia="微软雅黑" w:cs="微软雅黑"/>
          <w:i w:val="0"/>
          <w:iCs w:val="0"/>
          <w:caps w:val="0"/>
          <w:color w:val="666666"/>
          <w:spacing w:val="0"/>
          <w:sz w:val="32"/>
          <w:szCs w:val="32"/>
          <w:shd w:val="clear" w:fill="FFFFFF"/>
        </w:rPr>
        <w:t>售后服务：供应商需出具在设备出现故障后</w:t>
      </w:r>
      <w:r>
        <w:rPr>
          <w:rFonts w:hint="eastAsia" w:ascii="微软雅黑" w:hAnsi="微软雅黑" w:eastAsia="微软雅黑" w:cs="微软雅黑"/>
          <w:i w:val="0"/>
          <w:iCs w:val="0"/>
          <w:caps w:val="0"/>
          <w:color w:val="666666"/>
          <w:spacing w:val="0"/>
          <w:sz w:val="32"/>
          <w:szCs w:val="32"/>
          <w:shd w:val="clear" w:fill="FFFFFF"/>
          <w:lang w:val="en-US" w:eastAsia="zh-CN"/>
        </w:rPr>
        <w:t>4</w:t>
      </w:r>
      <w:r>
        <w:rPr>
          <w:rFonts w:hint="eastAsia" w:ascii="微软雅黑" w:hAnsi="微软雅黑" w:eastAsia="微软雅黑" w:cs="微软雅黑"/>
          <w:i w:val="0"/>
          <w:iCs w:val="0"/>
          <w:caps w:val="0"/>
          <w:color w:val="666666"/>
          <w:spacing w:val="0"/>
          <w:sz w:val="32"/>
          <w:szCs w:val="32"/>
          <w:shd w:val="clear" w:fill="FFFFFF"/>
        </w:rPr>
        <w:t>小时内到达现场、</w:t>
      </w:r>
      <w:r>
        <w:rPr>
          <w:rFonts w:hint="eastAsia" w:ascii="微软雅黑" w:hAnsi="微软雅黑" w:eastAsia="微软雅黑" w:cs="微软雅黑"/>
          <w:i w:val="0"/>
          <w:iCs w:val="0"/>
          <w:caps w:val="0"/>
          <w:color w:val="666666"/>
          <w:spacing w:val="0"/>
          <w:sz w:val="32"/>
          <w:szCs w:val="32"/>
          <w:shd w:val="clear" w:fill="FFFFFF"/>
          <w:lang w:val="en-US" w:eastAsia="zh-CN"/>
        </w:rPr>
        <w:t>8</w:t>
      </w:r>
      <w:r>
        <w:rPr>
          <w:rFonts w:hint="eastAsia" w:ascii="微软雅黑" w:hAnsi="微软雅黑" w:eastAsia="微软雅黑" w:cs="微软雅黑"/>
          <w:i w:val="0"/>
          <w:iCs w:val="0"/>
          <w:caps w:val="0"/>
          <w:color w:val="666666"/>
          <w:spacing w:val="0"/>
          <w:sz w:val="32"/>
          <w:szCs w:val="32"/>
          <w:shd w:val="clear" w:fill="FFFFFF"/>
        </w:rPr>
        <w:t>小时内排除故障承诺函，需上传生产商原厂三年质保函。</w:t>
      </w:r>
      <w:r>
        <w:rPr>
          <w:rFonts w:hint="eastAsia" w:ascii="微软雅黑" w:hAnsi="微软雅黑" w:eastAsia="微软雅黑" w:cs="微软雅黑"/>
          <w:i w:val="0"/>
          <w:iCs w:val="0"/>
          <w:caps w:val="0"/>
          <w:color w:val="666666"/>
          <w:spacing w:val="0"/>
          <w:sz w:val="32"/>
          <w:szCs w:val="32"/>
          <w:shd w:val="clear" w:fill="FFFFFF"/>
          <w:lang w:eastAsia="zh-CN"/>
        </w:rPr>
        <w:t>配合</w:t>
      </w:r>
    </w:p>
    <w:p>
      <w:pPr>
        <w:rPr>
          <w:rFonts w:hint="eastAsia" w:ascii="微软雅黑" w:hAnsi="微软雅黑" w:eastAsia="微软雅黑" w:cs="微软雅黑"/>
          <w:i w:val="0"/>
          <w:iCs w:val="0"/>
          <w:caps w:val="0"/>
          <w:color w:val="666666"/>
          <w:spacing w:val="0"/>
          <w:sz w:val="32"/>
          <w:szCs w:val="32"/>
          <w:shd w:val="clear" w:fill="FFFFFF"/>
        </w:rPr>
      </w:pPr>
    </w:p>
    <w:p>
      <w:pPr>
        <w:rPr>
          <w:rFonts w:hint="default" w:ascii="微软雅黑" w:hAnsi="微软雅黑" w:eastAsia="微软雅黑" w:cs="微软雅黑"/>
          <w:b/>
          <w:bCs/>
          <w:i w:val="0"/>
          <w:iCs w:val="0"/>
          <w:caps w:val="0"/>
          <w:color w:val="auto"/>
          <w:spacing w:val="0"/>
          <w:sz w:val="32"/>
          <w:szCs w:val="32"/>
          <w:shd w:val="clear" w:fill="FFFFFF"/>
          <w:lang w:val="en-US" w:eastAsia="zh-CN"/>
        </w:rPr>
      </w:pPr>
      <w:r>
        <w:rPr>
          <w:rFonts w:hint="eastAsia" w:ascii="微软雅黑" w:hAnsi="微软雅黑" w:eastAsia="微软雅黑" w:cs="微软雅黑"/>
          <w:b/>
          <w:bCs/>
          <w:i w:val="0"/>
          <w:iCs w:val="0"/>
          <w:caps w:val="0"/>
          <w:color w:val="auto"/>
          <w:spacing w:val="0"/>
          <w:sz w:val="32"/>
          <w:szCs w:val="32"/>
          <w:shd w:val="clear" w:fill="FFFFFF"/>
          <w:lang w:val="en-US" w:eastAsia="zh-CN"/>
        </w:rPr>
        <w:t>商务要求</w:t>
      </w:r>
    </w:p>
    <w:p>
      <w:pPr>
        <w:numPr>
          <w:ilvl w:val="0"/>
          <w:numId w:val="2"/>
        </w:numPr>
        <w:ind w:left="210" w:leftChars="0" w:firstLineChars="0"/>
        <w:rPr>
          <w:rFonts w:hint="eastAsia" w:ascii="微软雅黑" w:hAnsi="微软雅黑" w:eastAsia="微软雅黑" w:cs="微软雅黑"/>
          <w:i w:val="0"/>
          <w:iCs w:val="0"/>
          <w:caps w:val="0"/>
          <w:color w:val="333333"/>
          <w:spacing w:val="0"/>
          <w:sz w:val="32"/>
          <w:szCs w:val="32"/>
          <w:shd w:val="clear" w:fill="FFFFFF"/>
          <w:lang w:val="en-US" w:eastAsia="zh-CN"/>
        </w:rPr>
      </w:pPr>
      <w:r>
        <w:rPr>
          <w:rFonts w:hint="eastAsia" w:ascii="微软雅黑" w:hAnsi="微软雅黑" w:eastAsia="微软雅黑" w:cs="微软雅黑"/>
          <w:i w:val="0"/>
          <w:iCs w:val="0"/>
          <w:caps w:val="0"/>
          <w:color w:val="333333"/>
          <w:spacing w:val="0"/>
          <w:sz w:val="32"/>
          <w:szCs w:val="32"/>
          <w:shd w:val="clear" w:fill="FFFFFF"/>
          <w:lang w:val="en-US" w:eastAsia="zh-CN"/>
        </w:rPr>
        <w:t>项目时间要求较紧，成交后20天内完成供货及交付使用，要求能与统一业务系统进行对接，</w:t>
      </w:r>
      <w:r>
        <w:rPr>
          <w:rFonts w:hint="eastAsia" w:ascii="微软雅黑" w:hAnsi="微软雅黑" w:eastAsia="微软雅黑" w:cs="微软雅黑"/>
          <w:i w:val="0"/>
          <w:iCs w:val="0"/>
          <w:caps w:val="0"/>
          <w:color w:val="333333"/>
          <w:spacing w:val="0"/>
          <w:sz w:val="32"/>
          <w:szCs w:val="32"/>
          <w:shd w:val="clear" w:fill="FFFFFF"/>
          <w:lang w:val="en-US" w:eastAsia="zh-CN"/>
        </w:rPr>
        <w:t xml:space="preserve">如做不到请勿报价，否则按违约处理。 </w:t>
      </w:r>
    </w:p>
    <w:p>
      <w:pPr>
        <w:numPr>
          <w:ilvl w:val="0"/>
          <w:numId w:val="2"/>
        </w:numPr>
        <w:ind w:left="210" w:leftChars="0" w:firstLineChars="0"/>
        <w:rPr>
          <w:rFonts w:hint="eastAsia" w:ascii="微软雅黑" w:hAnsi="微软雅黑" w:eastAsia="微软雅黑" w:cs="微软雅黑"/>
          <w:i w:val="0"/>
          <w:iCs w:val="0"/>
          <w:caps w:val="0"/>
          <w:color w:val="333333"/>
          <w:spacing w:val="0"/>
          <w:sz w:val="32"/>
          <w:szCs w:val="32"/>
          <w:shd w:val="clear" w:fill="FFFFFF"/>
          <w:lang w:val="en-US" w:eastAsia="zh-CN"/>
        </w:rPr>
      </w:pPr>
      <w:r>
        <w:rPr>
          <w:rFonts w:hint="eastAsia" w:ascii="微软雅黑" w:hAnsi="微软雅黑" w:eastAsia="微软雅黑" w:cs="微软雅黑"/>
          <w:i w:val="0"/>
          <w:iCs w:val="0"/>
          <w:caps w:val="0"/>
          <w:color w:val="333333"/>
          <w:spacing w:val="0"/>
          <w:sz w:val="32"/>
          <w:szCs w:val="32"/>
          <w:shd w:val="clear" w:fill="FFFFFF"/>
          <w:lang w:val="en-US" w:eastAsia="zh-CN"/>
        </w:rPr>
        <w:t>报价时需上传产品要求相关资料及检测报告，上传不完整、不正确或伪造资料按无效报价处理。</w:t>
      </w:r>
    </w:p>
    <w:p>
      <w:pPr>
        <w:numPr>
          <w:ilvl w:val="0"/>
          <w:numId w:val="2"/>
        </w:numPr>
        <w:ind w:left="210" w:leftChars="0" w:firstLineChars="0"/>
        <w:rPr>
          <w:rFonts w:hint="eastAsia" w:ascii="微软雅黑" w:hAnsi="微软雅黑" w:eastAsia="微软雅黑" w:cs="微软雅黑"/>
          <w:i w:val="0"/>
          <w:iCs w:val="0"/>
          <w:caps w:val="0"/>
          <w:color w:val="333333"/>
          <w:spacing w:val="0"/>
          <w:sz w:val="32"/>
          <w:szCs w:val="32"/>
          <w:shd w:val="clear" w:fill="FFFFFF"/>
          <w:lang w:val="en-US" w:eastAsia="zh-CN"/>
        </w:rPr>
      </w:pPr>
      <w:r>
        <w:rPr>
          <w:rFonts w:hint="eastAsia" w:ascii="微软雅黑" w:hAnsi="微软雅黑" w:eastAsia="微软雅黑" w:cs="微软雅黑"/>
          <w:i w:val="0"/>
          <w:iCs w:val="0"/>
          <w:caps w:val="0"/>
          <w:color w:val="333333"/>
          <w:spacing w:val="0"/>
          <w:sz w:val="32"/>
          <w:szCs w:val="32"/>
          <w:shd w:val="clear" w:fill="FFFFFF"/>
          <w:lang w:val="en-US" w:eastAsia="zh-CN"/>
        </w:rPr>
        <w:t xml:space="preserve">请投标商诚信投标，认真查看清单中的规格参数，按要求进行竞标。 </w:t>
      </w:r>
    </w:p>
    <w:p>
      <w:pPr>
        <w:numPr>
          <w:ilvl w:val="0"/>
          <w:numId w:val="2"/>
        </w:numPr>
        <w:ind w:left="210" w:leftChars="0" w:firstLineChars="0"/>
        <w:rPr>
          <w:rFonts w:hint="eastAsia" w:ascii="微软雅黑" w:hAnsi="微软雅黑" w:eastAsia="微软雅黑" w:cs="微软雅黑"/>
          <w:i w:val="0"/>
          <w:iCs w:val="0"/>
          <w:caps w:val="0"/>
          <w:color w:val="333333"/>
          <w:spacing w:val="0"/>
          <w:sz w:val="32"/>
          <w:szCs w:val="32"/>
          <w:shd w:val="clear" w:fill="FFFFFF"/>
          <w:lang w:val="en-US" w:eastAsia="zh-CN"/>
        </w:rPr>
      </w:pPr>
      <w:r>
        <w:rPr>
          <w:rFonts w:hint="eastAsia" w:ascii="微软雅黑" w:hAnsi="微软雅黑" w:eastAsia="微软雅黑" w:cs="微软雅黑"/>
          <w:i w:val="0"/>
          <w:iCs w:val="0"/>
          <w:caps w:val="0"/>
          <w:color w:val="333333"/>
          <w:spacing w:val="0"/>
          <w:sz w:val="32"/>
          <w:szCs w:val="32"/>
          <w:shd w:val="clear" w:fill="FFFFFF"/>
          <w:lang w:val="en-US" w:eastAsia="zh-CN"/>
        </w:rPr>
        <w:t xml:space="preserve">售后服务要求：供应商需具备在设备出现故障后4小时内到达现场、8小时内排除故障能力、且随时能对建设单位相关使用人员进行培训指导、保障系统运行顺畅，可保证生产商原厂三年质保，可随时根据用户要求进行系统修改及调整。 </w:t>
      </w:r>
    </w:p>
    <w:p>
      <w:pPr>
        <w:numPr>
          <w:ilvl w:val="0"/>
          <w:numId w:val="2"/>
        </w:numPr>
        <w:ind w:left="210" w:leftChars="0" w:firstLineChars="0"/>
        <w:rPr>
          <w:rFonts w:hint="eastAsia" w:ascii="微软雅黑" w:hAnsi="微软雅黑" w:eastAsia="微软雅黑" w:cs="微软雅黑"/>
          <w:i w:val="0"/>
          <w:iCs w:val="0"/>
          <w:caps w:val="0"/>
          <w:color w:val="333333"/>
          <w:spacing w:val="0"/>
          <w:sz w:val="32"/>
          <w:szCs w:val="32"/>
          <w:shd w:val="clear" w:fill="FFFFFF"/>
          <w:lang w:val="en-US" w:eastAsia="zh-CN"/>
        </w:rPr>
      </w:pPr>
      <w:r>
        <w:rPr>
          <w:rFonts w:hint="eastAsia" w:ascii="微软雅黑" w:hAnsi="微软雅黑" w:eastAsia="微软雅黑" w:cs="微软雅黑"/>
          <w:i w:val="0"/>
          <w:iCs w:val="0"/>
          <w:caps w:val="0"/>
          <w:color w:val="333333"/>
          <w:spacing w:val="0"/>
          <w:sz w:val="32"/>
          <w:szCs w:val="32"/>
          <w:shd w:val="clear" w:fill="FFFFFF"/>
          <w:lang w:val="en-US" w:eastAsia="zh-CN"/>
        </w:rPr>
        <w:t>为了避免不公平竞争，请实事求是的竞价，严禁围标串标以及恶意竞争等违反采购相关规定的行为。如有围标串标或违反市场价格规律超低价恶意谋取中标后，又不能按招标人要求提供合格产品或不能通过验收，一律上报监管部门严肃处理。</w:t>
      </w:r>
    </w:p>
    <w:p>
      <w:pPr>
        <w:numPr>
          <w:ilvl w:val="0"/>
          <w:numId w:val="2"/>
        </w:numPr>
        <w:ind w:left="210" w:leftChars="0" w:firstLineChars="0"/>
        <w:rPr>
          <w:rFonts w:hint="eastAsia" w:ascii="微软雅黑" w:hAnsi="微软雅黑" w:eastAsia="微软雅黑" w:cs="微软雅黑"/>
          <w:i w:val="0"/>
          <w:iCs w:val="0"/>
          <w:caps w:val="0"/>
          <w:color w:val="333333"/>
          <w:spacing w:val="0"/>
          <w:sz w:val="32"/>
          <w:szCs w:val="32"/>
          <w:shd w:val="clear" w:fill="FFFFFF"/>
          <w:lang w:val="en-US" w:eastAsia="zh-CN"/>
        </w:rPr>
      </w:pPr>
      <w:r>
        <w:rPr>
          <w:rFonts w:hint="eastAsia" w:ascii="微软雅黑" w:hAnsi="微软雅黑" w:eastAsia="微软雅黑" w:cs="微软雅黑"/>
          <w:i w:val="0"/>
          <w:iCs w:val="0"/>
          <w:caps w:val="0"/>
          <w:color w:val="333333"/>
          <w:spacing w:val="0"/>
          <w:sz w:val="32"/>
          <w:szCs w:val="32"/>
          <w:shd w:val="clear" w:fill="FFFFFF"/>
          <w:lang w:val="en-US" w:eastAsia="zh-CN"/>
        </w:rPr>
        <w:t>任何以没有看清楚竟价文件或将不符合询价要求的产品参与报价的供应商均视为恶意报价，并上报监管部门严肃处理。</w:t>
      </w:r>
    </w:p>
    <w:p>
      <w:pPr>
        <w:numPr>
          <w:ilvl w:val="0"/>
          <w:numId w:val="2"/>
        </w:numPr>
        <w:ind w:left="210" w:leftChars="0" w:firstLineChars="0"/>
        <w:rPr>
          <w:rFonts w:hint="eastAsia" w:ascii="微软雅黑" w:hAnsi="微软雅黑" w:eastAsia="微软雅黑" w:cs="微软雅黑"/>
          <w:i w:val="0"/>
          <w:iCs w:val="0"/>
          <w:caps w:val="0"/>
          <w:color w:val="333333"/>
          <w:spacing w:val="0"/>
          <w:sz w:val="32"/>
          <w:szCs w:val="32"/>
          <w:shd w:val="clear" w:fill="FFFFFF"/>
          <w:lang w:val="en-US" w:eastAsia="zh-CN"/>
        </w:rPr>
      </w:pPr>
      <w:r>
        <w:rPr>
          <w:rFonts w:hint="eastAsia" w:ascii="微软雅黑" w:hAnsi="微软雅黑" w:eastAsia="微软雅黑" w:cs="微软雅黑"/>
          <w:i w:val="0"/>
          <w:iCs w:val="0"/>
          <w:caps w:val="0"/>
          <w:color w:val="333333"/>
          <w:spacing w:val="0"/>
          <w:sz w:val="32"/>
          <w:szCs w:val="32"/>
          <w:shd w:val="clear" w:fill="FFFFFF"/>
          <w:lang w:val="en-US" w:eastAsia="zh-CN"/>
        </w:rPr>
        <w:t>在满足要求及报价相同的</w:t>
      </w:r>
      <w:bookmarkStart w:id="0" w:name="_GoBack"/>
      <w:bookmarkEnd w:id="0"/>
      <w:r>
        <w:rPr>
          <w:rFonts w:hint="eastAsia" w:ascii="微软雅黑" w:hAnsi="微软雅黑" w:eastAsia="微软雅黑" w:cs="微软雅黑"/>
          <w:i w:val="0"/>
          <w:iCs w:val="0"/>
          <w:caps w:val="0"/>
          <w:color w:val="333333"/>
          <w:spacing w:val="0"/>
          <w:sz w:val="32"/>
          <w:szCs w:val="32"/>
          <w:shd w:val="clear" w:fill="FFFFFF"/>
          <w:lang w:val="en-US" w:eastAsia="zh-CN"/>
        </w:rPr>
        <w:t>情况下，优先考虑本地供应商。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FA8B74"/>
    <w:multiLevelType w:val="singleLevel"/>
    <w:tmpl w:val="EEFA8B74"/>
    <w:lvl w:ilvl="0" w:tentative="0">
      <w:start w:val="2"/>
      <w:numFmt w:val="decimal"/>
      <w:suff w:val="nothing"/>
      <w:lvlText w:val="%1、"/>
      <w:lvlJc w:val="left"/>
      <w:pPr>
        <w:ind w:left="0" w:leftChars="0" w:firstLine="0" w:firstLineChars="0"/>
      </w:pPr>
    </w:lvl>
  </w:abstractNum>
  <w:abstractNum w:abstractNumId="1">
    <w:nsid w:val="5C4709AD"/>
    <w:multiLevelType w:val="singleLevel"/>
    <w:tmpl w:val="5C4709AD"/>
    <w:lvl w:ilvl="0" w:tentative="0">
      <w:start w:val="1"/>
      <w:numFmt w:val="decimal"/>
      <w:suff w:val="nothing"/>
      <w:lvlText w:val="%1、"/>
      <w:lvlJc w:val="left"/>
      <w:pPr>
        <w:ind w:left="21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NTdiYjExYTI4MGNjYjQzYTgzYTYyMmJiNGFiNmMifQ=="/>
  </w:docVars>
  <w:rsids>
    <w:rsidRoot w:val="1A2414F0"/>
    <w:rsid w:val="0B1D2128"/>
    <w:rsid w:val="0BE06F26"/>
    <w:rsid w:val="134546B8"/>
    <w:rsid w:val="142661A7"/>
    <w:rsid w:val="19C34916"/>
    <w:rsid w:val="1A2414F0"/>
    <w:rsid w:val="1B3A5D4A"/>
    <w:rsid w:val="21DA1AEE"/>
    <w:rsid w:val="22811B66"/>
    <w:rsid w:val="2FEA5D55"/>
    <w:rsid w:val="3B0119B2"/>
    <w:rsid w:val="3CEF163A"/>
    <w:rsid w:val="40E16A35"/>
    <w:rsid w:val="410A066F"/>
    <w:rsid w:val="45592BB7"/>
    <w:rsid w:val="46D44290"/>
    <w:rsid w:val="47560522"/>
    <w:rsid w:val="479B5C7F"/>
    <w:rsid w:val="4ED4505D"/>
    <w:rsid w:val="545612DD"/>
    <w:rsid w:val="59154BEF"/>
    <w:rsid w:val="5DE610FB"/>
    <w:rsid w:val="60DA11C2"/>
    <w:rsid w:val="61136900"/>
    <w:rsid w:val="65052DA0"/>
    <w:rsid w:val="66D165FA"/>
    <w:rsid w:val="66DF3B52"/>
    <w:rsid w:val="67484DA3"/>
    <w:rsid w:val="6784541A"/>
    <w:rsid w:val="71BF7620"/>
    <w:rsid w:val="73A82490"/>
    <w:rsid w:val="7AB0699D"/>
    <w:rsid w:val="7CE45EF9"/>
    <w:rsid w:val="7E566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634</Words>
  <Characters>635</Characters>
  <Lines>0</Lines>
  <Paragraphs>0</Paragraphs>
  <TotalTime>50</TotalTime>
  <ScaleCrop>false</ScaleCrop>
  <LinksUpToDate>false</LinksUpToDate>
  <CharactersWithSpaces>640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2023-08-09T07:04:00Z</dcterms:created>
  <dc:creator>山</dc:creator>
  <cp:lastModifiedBy>Administrator</cp:lastModifiedBy>
  <dcterms:modified xsi:type="dcterms:W3CDTF">2024-09-04T08:36:25Z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813906542AA94549A5AB5F9B29D9C45A_13</vt:lpwstr>
  </property>
</Properties>
</file>