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A0A2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1.名称：急救背囊（含配置）配拉杆</w:t>
      </w:r>
    </w:p>
    <w:p w14:paraId="36B5044E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数量：20套</w:t>
      </w:r>
    </w:p>
    <w:p w14:paraId="0C30EBB9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单价：800元</w:t>
      </w:r>
    </w:p>
    <w:p w14:paraId="6DCD11F6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总价：16000元</w:t>
      </w:r>
    </w:p>
    <w:p w14:paraId="76D791CE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056255" cy="3054350"/>
            <wp:effectExtent l="0" t="0" r="4445" b="6350"/>
            <wp:docPr id="25299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9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B6CF2E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需采用1000D尼龙面料并具备防水涂层，面料须具备高强度抗撕裂性能，并采用防水拉链、尼龙织带，背囊表面印有中国卫生标识，样式须符合卫生系统统一标识的要求，颜色采用金光红。</w:t>
      </w:r>
    </w:p>
    <w:p w14:paraId="6B191083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1功能要求：背囊采用模块化分类结构，方便救援工作人员快速识别、整理分类物资。采用尼龙面料并具备防水涂层，面料须具备高强度抗撕裂性能，并采用防水拉链、尼龙织带。</w:t>
      </w:r>
    </w:p>
    <w:p w14:paraId="523704A3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2设计要求：具备物资保护和背负系统。</w:t>
      </w:r>
    </w:p>
    <w:p w14:paraId="7E97FEE8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3配置要求：</w:t>
      </w:r>
    </w:p>
    <w:p w14:paraId="07F27012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3.1清创消毒类：碘伏消毒液。</w:t>
      </w:r>
    </w:p>
    <w:p w14:paraId="642C5846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3.2止血包扎类：医用纱布块（小号），医用弹性绷带，创口贴，医用透气胶带，三角绷带。</w:t>
      </w:r>
    </w:p>
    <w:p w14:paraId="2FAE3961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3.3诊断治疗类：瞬冷冰袋。</w:t>
      </w:r>
    </w:p>
    <w:p w14:paraId="50EF1BE9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3.4防护及辅助类：一次性使用医用橡胶检查手套，急救毯，呼吸面罩，安全剪刀。</w:t>
      </w:r>
    </w:p>
    <w:p w14:paraId="6499A749">
      <w:pPr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3.5工具类：应急救援绳（含搭扣），求生线锯，多功能手电筒，指北针，望远镜，激光求救信号灯，多功能救生哨，保温水壶（1.2L，双层不锈钢），压缩干粮，打火石，防风防水火柴，应急蜡烛，活力氧，毛巾，不锈钢双层饭盒，野营餐具，密封袋，轻便雨衣。</w:t>
      </w:r>
    </w:p>
    <w:p w14:paraId="753FC305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3.6其它：急救手册，防灾应急手册。</w:t>
      </w:r>
    </w:p>
    <w:p w14:paraId="008BF49C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59312A1"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page"/>
      </w:r>
    </w:p>
    <w:p w14:paraId="0DEA99A6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2.名称：担架（加厚折叠）</w:t>
      </w:r>
    </w:p>
    <w:p w14:paraId="5FA9E5B4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数量：37套</w:t>
      </w:r>
    </w:p>
    <w:p w14:paraId="02A91BEC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单价：200元</w:t>
      </w:r>
    </w:p>
    <w:p w14:paraId="790938C8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总价：7400元</w:t>
      </w:r>
    </w:p>
    <w:p w14:paraId="7EE79153"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89480" cy="2658745"/>
            <wp:effectExtent l="0" t="0" r="7620" b="8255"/>
            <wp:docPr id="25297" name="图片 6" descr="担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7" name="图片 6" descr="担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BC1D3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功能要求：主要用于运送伤病员，具有轻量、体积小、便携、使用安全的特点。</w:t>
      </w:r>
    </w:p>
    <w:p w14:paraId="2F47A47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材质要求：不锈钢材质担架，担架面采用牛津布材质。</w:t>
      </w:r>
    </w:p>
    <w:p w14:paraId="14EBB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尺寸：2000mm×530mm×180mm 折叠尺寸：1000mm×200mm。</w:t>
      </w:r>
    </w:p>
    <w:p w14:paraId="0B22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</w:rPr>
        <w:t>承重要求：≥1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0kg</w:t>
      </w:r>
    </w:p>
    <w:p w14:paraId="44C0F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</w:p>
    <w:p w14:paraId="39639149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 w14:paraId="316D151D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7D0C842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D209F88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907FA6E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D67B792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A285E1F"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page"/>
      </w:r>
    </w:p>
    <w:p w14:paraId="6F2DF3B6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3.名称：应急包（含配置）配拉杆</w:t>
      </w:r>
    </w:p>
    <w:p w14:paraId="3029D71E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数量：10套</w:t>
      </w:r>
    </w:p>
    <w:p w14:paraId="02EFA328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单价：3507元</w:t>
      </w:r>
    </w:p>
    <w:p w14:paraId="516B0A6B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总价：35070元</w:t>
      </w:r>
    </w:p>
    <w:p w14:paraId="44669CFF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96185" cy="2733675"/>
            <wp:effectExtent l="0" t="0" r="5715" b="9525"/>
            <wp:docPr id="2" name="图片 2" descr="微信图片_2024092012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201218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595245" cy="1993900"/>
            <wp:effectExtent l="0" t="0" r="8255" b="0"/>
            <wp:docPr id="1" name="图片 1" descr="微信图片_2024092012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201218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1748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1材质要求：尼龙面料并具备防水涂层，面料须具备高强度抗撕裂性能，并采用防水拉链、尼龙织带，样式须符合卫生系统统一标识的要求，颜色金光红。</w:t>
      </w:r>
    </w:p>
    <w:p w14:paraId="6AA6A41B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2规格要求：6500mm×350mm×450mm（mm)，装配合理，取用方便。</w:t>
      </w:r>
    </w:p>
    <w:p w14:paraId="3B490C67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3背负、背带系统要求：可背、可提，符合人体功能学，背带拆卸方便，可自由调节背长。</w:t>
      </w:r>
    </w:p>
    <w:p w14:paraId="544FF7D6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4配置要求：</w:t>
      </w:r>
    </w:p>
    <w:p w14:paraId="5C54463C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4.1清创消毒：碘伏棉球、酒精棉球。</w:t>
      </w:r>
    </w:p>
    <w:p w14:paraId="58217CF5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4.2止血包扎类：医用脱脂棉球、医用敷贴（小号）、医用敷贴（中号）、卡扣式止血带、医用纱布块（小号）、医用弹性绷带、自粘弹性绷带、创口贴、医用透气胶带、弹力帽、三角绷带。</w:t>
      </w:r>
    </w:p>
    <w:p w14:paraId="3CE7222A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4.3诊断治疗类：血压表、听诊器、电子体温计。</w:t>
      </w:r>
    </w:p>
    <w:p w14:paraId="7B4F6763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4.4防护及辅助类：呼吸面罩、一次性使用医用橡胶检查手套。</w:t>
      </w:r>
    </w:p>
    <w:p w14:paraId="34C1EA5F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4.5专业医疗类：一次性使用口咽通气道、一次性使用麻醉喉镜、一次性使用导尿管、手动吸痰器、气管插管、丁字式开口器、纱布绷带剪、舌钳、普通止血钳、普通手术剪、压舌板、医用手电筒（含电池）、活力氧。</w:t>
      </w:r>
    </w:p>
    <w:p w14:paraId="50ED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4.6工具类：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手持对讲机（覆盖8至10KM)、户外单兵净水器、户外求生毯、应急救援绳（含搭扣）、战术全指手套、手斧、甩棍、H1头灯、GTK信号灯、军用兵工锹、多用工具钳、求生线锯、户外手电、指北针、望远镜、反光衣、多功能救生哨、压缩干粮、打火石、防风防水火柴、应急蜡烛、活力氧、毛巾、不锈钢双层饭盒、野营餐具、密封袋、轻便雨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。</w:t>
      </w:r>
    </w:p>
    <w:p w14:paraId="688ED7AD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14:ligatures w14:val="standardContextual"/>
        </w:rPr>
        <w:t>4.7其它：防灾应急手册，健康急救卡。</w:t>
      </w:r>
    </w:p>
    <w:p w14:paraId="3B6F9CFC">
      <w:pPr>
        <w:ind w:firstLine="265" w:firstLineChars="0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0345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mQyZmVkZjAzYjc1NTgwOTg2OTg0YjhkOWI5MTAifQ=="/>
  </w:docVars>
  <w:rsids>
    <w:rsidRoot w:val="00000000"/>
    <w:rsid w:val="06D15B4F"/>
    <w:rsid w:val="08213A66"/>
    <w:rsid w:val="08942F59"/>
    <w:rsid w:val="0D253958"/>
    <w:rsid w:val="0E0B0B24"/>
    <w:rsid w:val="10A03237"/>
    <w:rsid w:val="10FD0B8F"/>
    <w:rsid w:val="133905EC"/>
    <w:rsid w:val="13E407E2"/>
    <w:rsid w:val="146D1670"/>
    <w:rsid w:val="16913B8E"/>
    <w:rsid w:val="171B3F42"/>
    <w:rsid w:val="1B3B1B1A"/>
    <w:rsid w:val="1B7667A9"/>
    <w:rsid w:val="1D7E0BF9"/>
    <w:rsid w:val="1F117E4B"/>
    <w:rsid w:val="1FBA16AF"/>
    <w:rsid w:val="233C211C"/>
    <w:rsid w:val="24A639F7"/>
    <w:rsid w:val="24E3525A"/>
    <w:rsid w:val="25D37359"/>
    <w:rsid w:val="2CCB2770"/>
    <w:rsid w:val="31864636"/>
    <w:rsid w:val="434B7D0F"/>
    <w:rsid w:val="43B55C48"/>
    <w:rsid w:val="466C06C8"/>
    <w:rsid w:val="4D4F14C1"/>
    <w:rsid w:val="4E2A252A"/>
    <w:rsid w:val="4EB33580"/>
    <w:rsid w:val="4FEE66EE"/>
    <w:rsid w:val="50664AE6"/>
    <w:rsid w:val="506E457A"/>
    <w:rsid w:val="53B86CFB"/>
    <w:rsid w:val="570770AB"/>
    <w:rsid w:val="57F82B41"/>
    <w:rsid w:val="599D77E6"/>
    <w:rsid w:val="5C3D2493"/>
    <w:rsid w:val="5C6A0DAE"/>
    <w:rsid w:val="5C7922D0"/>
    <w:rsid w:val="5EFA583C"/>
    <w:rsid w:val="5F533B69"/>
    <w:rsid w:val="610F3DA7"/>
    <w:rsid w:val="62BD60DC"/>
    <w:rsid w:val="62FA1F26"/>
    <w:rsid w:val="639F3A33"/>
    <w:rsid w:val="6E7F4854"/>
    <w:rsid w:val="718E2DF9"/>
    <w:rsid w:val="72930F7D"/>
    <w:rsid w:val="72DC6056"/>
    <w:rsid w:val="73970620"/>
    <w:rsid w:val="78211B2A"/>
    <w:rsid w:val="7DD07081"/>
    <w:rsid w:val="7E7B22F2"/>
    <w:rsid w:val="7FA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1233</Characters>
  <Lines>0</Lines>
  <Paragraphs>0</Paragraphs>
  <TotalTime>0</TotalTime>
  <ScaleCrop>false</ScaleCrop>
  <LinksUpToDate>false</LinksUpToDate>
  <CharactersWithSpaces>1235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2024-05-17T03:55:00Z</dcterms:created>
  <dc:creator>36295</dc:creator>
  <cp:lastModifiedBy>顾（名）思（义）</cp:lastModifiedBy>
  <dcterms:modified xsi:type="dcterms:W3CDTF">2024-09-20T14:36:24Z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93427A71DCD84F4EAC4FE9A5530EAB62_12</vt:lpwstr>
  </property>
</Properties>
</file>