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DA" w:rsidRPr="00857AB0" w:rsidRDefault="00D103DA" w:rsidP="00D103DA">
      <w:pPr>
        <w:jc w:val="center"/>
        <w:rPr>
          <w:rFonts w:ascii="仿宋_GB2312" w:eastAsia="仿宋_GB2312"/>
          <w:sz w:val="36"/>
          <w:szCs w:val="36"/>
        </w:rPr>
      </w:pPr>
      <w:r w:rsidRPr="00857AB0">
        <w:rPr>
          <w:rFonts w:ascii="仿宋_GB2312" w:eastAsia="仿宋_GB2312" w:hint="eastAsia"/>
          <w:sz w:val="36"/>
          <w:szCs w:val="36"/>
        </w:rPr>
        <w:t>喀什技师学院干部人事档案盒</w:t>
      </w:r>
      <w:r w:rsidR="00857AB0">
        <w:rPr>
          <w:rFonts w:ascii="仿宋_GB2312" w:eastAsia="仿宋_GB2312" w:hint="eastAsia"/>
          <w:sz w:val="36"/>
          <w:szCs w:val="36"/>
        </w:rPr>
        <w:t>采购需求</w:t>
      </w:r>
      <w:r w:rsidR="00765A89">
        <w:rPr>
          <w:rFonts w:ascii="仿宋_GB2312" w:eastAsia="仿宋_GB2312" w:hint="eastAsia"/>
          <w:sz w:val="36"/>
          <w:szCs w:val="36"/>
        </w:rPr>
        <w:t>及图例</w:t>
      </w:r>
    </w:p>
    <w:p w:rsidR="00D103DA" w:rsidRPr="00857AB0" w:rsidRDefault="00857AB0">
      <w:pPr>
        <w:rPr>
          <w:rFonts w:ascii="仿宋_GB2312" w:eastAsia="仿宋_GB2312"/>
          <w:sz w:val="32"/>
          <w:szCs w:val="32"/>
        </w:rPr>
      </w:pPr>
      <w:r w:rsidRPr="00857AB0">
        <w:rPr>
          <w:rFonts w:ascii="仿宋_GB2312" w:eastAsia="仿宋_GB2312" w:hint="eastAsia"/>
          <w:sz w:val="32"/>
          <w:szCs w:val="32"/>
        </w:rPr>
        <w:t>一、采购数量：200个</w:t>
      </w:r>
    </w:p>
    <w:p w:rsidR="00D103DA" w:rsidRDefault="00857AB0">
      <w:pPr>
        <w:rPr>
          <w:rFonts w:ascii="仿宋_GB2312" w:eastAsia="仿宋_GB2312"/>
          <w:sz w:val="32"/>
          <w:szCs w:val="32"/>
        </w:rPr>
      </w:pPr>
      <w:r w:rsidRPr="00857AB0">
        <w:rPr>
          <w:rFonts w:ascii="仿宋_GB2312" w:eastAsia="仿宋_GB2312" w:hint="eastAsia"/>
          <w:sz w:val="32"/>
          <w:szCs w:val="32"/>
        </w:rPr>
        <w:t>二、干部人事档案盒规格：</w:t>
      </w:r>
      <w:r>
        <w:rPr>
          <w:rFonts w:ascii="仿宋_GB2312" w:eastAsia="仿宋_GB2312" w:hint="eastAsia"/>
          <w:sz w:val="32"/>
          <w:szCs w:val="32"/>
        </w:rPr>
        <w:t>长*宽*脊背宽：2</w:t>
      </w:r>
      <w:r>
        <w:rPr>
          <w:rFonts w:ascii="仿宋_GB2312" w:eastAsia="仿宋_GB2312"/>
          <w:sz w:val="32"/>
          <w:szCs w:val="32"/>
        </w:rPr>
        <w:t>25MM*315MM*55MM</w:t>
      </w:r>
    </w:p>
    <w:p w:rsidR="00857AB0" w:rsidRDefault="00857A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三、图例：</w:t>
      </w:r>
      <w:r w:rsidR="00B028DC">
        <w:rPr>
          <w:rFonts w:ascii="仿宋_GB2312" w:eastAsia="仿宋_GB2312" w:hint="eastAsia"/>
          <w:sz w:val="32"/>
          <w:szCs w:val="32"/>
        </w:rPr>
        <w:t>外壳尺寸正负偏离为1</w:t>
      </w:r>
      <w:r w:rsidR="00B028DC">
        <w:rPr>
          <w:rFonts w:ascii="仿宋_GB2312" w:eastAsia="仿宋_GB2312"/>
          <w:sz w:val="32"/>
          <w:szCs w:val="32"/>
        </w:rPr>
        <w:t>MM</w:t>
      </w:r>
      <w:bookmarkStart w:id="0" w:name="_GoBack"/>
      <w:bookmarkEnd w:id="0"/>
    </w:p>
    <w:p w:rsidR="00857AB0" w:rsidRPr="00857AB0" w:rsidRDefault="00857A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正面图例</w:t>
      </w:r>
    </w:p>
    <w:p w:rsidR="00857AB0" w:rsidRDefault="00D103DA">
      <w:r>
        <w:rPr>
          <w:noProof/>
        </w:rPr>
        <w:drawing>
          <wp:inline distT="0" distB="0" distL="0" distR="0">
            <wp:extent cx="5274310" cy="5686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干部人事档案盒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B0" w:rsidRDefault="00857AB0"/>
    <w:p w:rsidR="00857AB0" w:rsidRDefault="00857AB0" w:rsidP="00857AB0">
      <w:pPr>
        <w:ind w:firstLineChars="300" w:firstLine="630"/>
      </w:pPr>
    </w:p>
    <w:p w:rsidR="00857AB0" w:rsidRDefault="00857AB0" w:rsidP="00857AB0">
      <w:pPr>
        <w:ind w:firstLineChars="300" w:firstLine="630"/>
      </w:pPr>
    </w:p>
    <w:p w:rsidR="00857AB0" w:rsidRDefault="00857AB0" w:rsidP="00857AB0">
      <w:pPr>
        <w:ind w:firstLineChars="300" w:firstLine="630"/>
      </w:pPr>
    </w:p>
    <w:p w:rsidR="00857AB0" w:rsidRDefault="00857AB0" w:rsidP="00857AB0">
      <w:pPr>
        <w:ind w:firstLineChars="300" w:firstLine="630"/>
      </w:pPr>
    </w:p>
    <w:p w:rsidR="00857AB0" w:rsidRPr="00857AB0" w:rsidRDefault="00857AB0" w:rsidP="00857AB0">
      <w:pPr>
        <w:ind w:firstLineChars="300" w:firstLine="960"/>
        <w:jc w:val="center"/>
        <w:rPr>
          <w:rFonts w:ascii="仿宋_GB2312" w:eastAsia="仿宋_GB2312"/>
          <w:sz w:val="32"/>
          <w:szCs w:val="32"/>
        </w:rPr>
      </w:pPr>
      <w:r w:rsidRPr="00857AB0">
        <w:rPr>
          <w:rFonts w:ascii="仿宋_GB2312" w:eastAsia="仿宋_GB2312" w:hint="eastAsia"/>
          <w:sz w:val="32"/>
          <w:szCs w:val="32"/>
        </w:rPr>
        <w:lastRenderedPageBreak/>
        <w:t>展开图例</w:t>
      </w:r>
    </w:p>
    <w:p w:rsidR="00C2681A" w:rsidRDefault="00D103DA" w:rsidP="00857AB0">
      <w:r>
        <w:rPr>
          <w:noProof/>
        </w:rPr>
        <w:drawing>
          <wp:inline distT="0" distB="0" distL="0" distR="0">
            <wp:extent cx="5274310" cy="61976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干部人事档案盒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3668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干部人事档案盒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B0" w:rsidRPr="00857AB0" w:rsidRDefault="00857AB0">
      <w:pPr>
        <w:rPr>
          <w:rFonts w:ascii="仿宋_GB2312" w:eastAsia="仿宋_GB2312"/>
          <w:sz w:val="32"/>
          <w:szCs w:val="32"/>
        </w:rPr>
      </w:pPr>
      <w:r w:rsidRPr="00857AB0">
        <w:rPr>
          <w:rFonts w:ascii="仿宋_GB2312" w:eastAsia="仿宋_GB2312" w:hint="eastAsia"/>
          <w:sz w:val="32"/>
          <w:szCs w:val="32"/>
        </w:rPr>
        <w:t>四、包装：单个装</w:t>
      </w:r>
    </w:p>
    <w:p w:rsidR="00857AB0" w:rsidRPr="00857AB0" w:rsidRDefault="00857AB0">
      <w:pPr>
        <w:rPr>
          <w:rFonts w:ascii="仿宋_GB2312" w:eastAsia="仿宋_GB2312"/>
          <w:sz w:val="32"/>
          <w:szCs w:val="32"/>
        </w:rPr>
      </w:pPr>
      <w:r w:rsidRPr="00857AB0">
        <w:rPr>
          <w:rFonts w:ascii="仿宋_GB2312" w:eastAsia="仿宋_GB2312" w:hint="eastAsia"/>
          <w:sz w:val="32"/>
          <w:szCs w:val="32"/>
        </w:rPr>
        <w:t>五、送货方式：看样品，待样品合格后送货上门</w:t>
      </w:r>
    </w:p>
    <w:p w:rsidR="00857AB0" w:rsidRPr="00857AB0" w:rsidRDefault="00857AB0">
      <w:pPr>
        <w:rPr>
          <w:rFonts w:ascii="仿宋_GB2312" w:eastAsia="仿宋_GB2312"/>
          <w:sz w:val="32"/>
          <w:szCs w:val="32"/>
        </w:rPr>
      </w:pPr>
      <w:r w:rsidRPr="00857AB0">
        <w:rPr>
          <w:rFonts w:ascii="仿宋_GB2312" w:eastAsia="仿宋_GB2312" w:hint="eastAsia"/>
          <w:sz w:val="32"/>
          <w:szCs w:val="32"/>
        </w:rPr>
        <w:t>六、支付方式：一次性付款</w:t>
      </w:r>
    </w:p>
    <w:sectPr w:rsidR="00857AB0" w:rsidRPr="0085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90"/>
    <w:rsid w:val="001C5290"/>
    <w:rsid w:val="00765A89"/>
    <w:rsid w:val="00857AB0"/>
    <w:rsid w:val="00B028DC"/>
    <w:rsid w:val="00C2681A"/>
    <w:rsid w:val="00D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A1F9"/>
  <w15:chartTrackingRefBased/>
  <w15:docId w15:val="{B9ACC549-81E6-440C-A890-53AFE36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2024-04-20T09:32:00Z</dcterms:created>
  <dcterms:modified xsi:type="dcterms:W3CDTF">2024-04-20T10:22:00Z</dcterms:modified>
</cp:coreProperties>
</file>