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2315F">
      <w:pPr>
        <w:spacing w:line="360" w:lineRule="auto"/>
        <w:jc w:val="center"/>
        <w:rPr>
          <w:rFonts w:hint="eastAsia" w:ascii="黑体" w:hAnsi="宋体" w:eastAsia="黑体"/>
          <w:b/>
          <w:spacing w:val="2"/>
          <w:sz w:val="36"/>
          <w:szCs w:val="36"/>
        </w:rPr>
      </w:pPr>
      <w:r>
        <w:rPr>
          <w:rFonts w:hint="eastAsia" w:ascii="黑体" w:hAnsi="宋体" w:eastAsia="黑体"/>
          <w:b/>
          <w:spacing w:val="2"/>
          <w:sz w:val="36"/>
          <w:szCs w:val="36"/>
        </w:rPr>
        <w:t>全自动洗板机参数</w:t>
      </w:r>
    </w:p>
    <w:p w14:paraId="44108E50">
      <w:pPr>
        <w:spacing w:line="360" w:lineRule="auto"/>
        <w:jc w:val="left"/>
        <w:rPr>
          <w:rFonts w:hint="eastAsia" w:ascii="黑体" w:hAnsi="宋体" w:eastAsia="黑体"/>
          <w:b/>
          <w:spacing w:val="2"/>
          <w:sz w:val="36"/>
          <w:szCs w:val="36"/>
        </w:rPr>
      </w:pPr>
    </w:p>
    <w:p w14:paraId="77DB03C4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spacing w:val="2"/>
          <w:sz w:val="24"/>
        </w:rPr>
      </w:pPr>
      <w:r>
        <w:rPr>
          <w:rFonts w:hint="eastAsia" w:ascii="宋体" w:hAnsi="宋体"/>
          <w:spacing w:val="2"/>
          <w:sz w:val="24"/>
        </w:rPr>
        <w:t>技术指标：</w:t>
      </w:r>
    </w:p>
    <w:p w14:paraId="055342A7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pacing w:val="2"/>
          <w:sz w:val="24"/>
        </w:rPr>
      </w:pPr>
      <w:r>
        <w:rPr>
          <w:rFonts w:hint="eastAsia" w:ascii="宋体" w:hAnsi="宋体"/>
          <w:spacing w:val="2"/>
          <w:sz w:val="24"/>
        </w:rPr>
        <w:t>1</w:t>
      </w:r>
      <w:r>
        <w:rPr>
          <w:rFonts w:hint="eastAsia" w:ascii="宋体" w:hAnsi="宋体"/>
          <w:spacing w:val="2"/>
          <w:sz w:val="24"/>
          <w:lang w:eastAsia="zh-CN"/>
        </w:rPr>
        <w:t>.</w:t>
      </w:r>
      <w:r>
        <w:rPr>
          <w:rFonts w:hint="eastAsia" w:ascii="宋体" w:hAnsi="宋体"/>
          <w:spacing w:val="2"/>
          <w:sz w:val="24"/>
        </w:rPr>
        <w:t>显示屏幕：  4英寸以上液晶显示屏</w:t>
      </w:r>
    </w:p>
    <w:p w14:paraId="64F59C8D">
      <w:pPr>
        <w:spacing w:line="360" w:lineRule="auto"/>
        <w:jc w:val="left"/>
        <w:rPr>
          <w:rFonts w:hint="eastAsia" w:ascii="宋体" w:hAnsi="宋体"/>
          <w:spacing w:val="2"/>
          <w:sz w:val="24"/>
        </w:rPr>
      </w:pPr>
      <w:r>
        <w:rPr>
          <w:rFonts w:hint="eastAsia" w:ascii="宋体" w:hAnsi="宋体"/>
          <w:spacing w:val="2"/>
          <w:sz w:val="24"/>
        </w:rPr>
        <w:t>2</w:t>
      </w:r>
      <w:r>
        <w:rPr>
          <w:rFonts w:hint="eastAsia" w:ascii="宋体" w:hAnsi="宋体"/>
          <w:spacing w:val="2"/>
          <w:sz w:val="24"/>
          <w:lang w:eastAsia="zh-CN"/>
        </w:rPr>
        <w:t>.</w:t>
      </w:r>
      <w:r>
        <w:rPr>
          <w:rFonts w:hint="eastAsia" w:ascii="宋体" w:hAnsi="宋体"/>
          <w:spacing w:val="2"/>
          <w:sz w:val="24"/>
        </w:rPr>
        <w:t>可洗板条：  适用于平底、U和V型底酶标板或条。</w:t>
      </w:r>
    </w:p>
    <w:p w14:paraId="6956F03B">
      <w:pPr>
        <w:spacing w:line="360" w:lineRule="auto"/>
        <w:jc w:val="left"/>
        <w:rPr>
          <w:rFonts w:hint="eastAsia" w:ascii="宋体" w:hAnsi="宋体"/>
          <w:spacing w:val="2"/>
          <w:sz w:val="24"/>
        </w:rPr>
      </w:pPr>
      <w:r>
        <w:rPr>
          <w:rFonts w:hint="eastAsia" w:ascii="宋体" w:hAnsi="宋体"/>
          <w:spacing w:val="2"/>
          <w:sz w:val="24"/>
        </w:rPr>
        <w:t>3</w:t>
      </w:r>
      <w:r>
        <w:rPr>
          <w:rFonts w:hint="eastAsia" w:ascii="宋体" w:hAnsi="宋体"/>
          <w:spacing w:val="2"/>
          <w:sz w:val="24"/>
          <w:lang w:eastAsia="zh-CN"/>
        </w:rPr>
        <w:t>.</w:t>
      </w:r>
      <w:r>
        <w:rPr>
          <w:rFonts w:hint="eastAsia" w:ascii="宋体" w:hAnsi="宋体"/>
          <w:spacing w:val="2"/>
          <w:sz w:val="24"/>
        </w:rPr>
        <w:t>冲 洗 头：  8或12针冲洗头，分配针和抽吸针独立。</w:t>
      </w:r>
    </w:p>
    <w:p w14:paraId="5E6FEDAB">
      <w:pPr>
        <w:tabs>
          <w:tab w:val="left" w:pos="648"/>
          <w:tab w:val="left" w:pos="1368"/>
          <w:tab w:val="left" w:pos="2929"/>
        </w:tabs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残 液 量：   ﹤1ul/孔。</w:t>
      </w:r>
    </w:p>
    <w:p w14:paraId="2CE0A445">
      <w:pPr>
        <w:tabs>
          <w:tab w:val="left" w:pos="648"/>
          <w:tab w:val="left" w:pos="1368"/>
          <w:tab w:val="left" w:pos="2929"/>
        </w:tabs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注液精度：   ≤1%</w:t>
      </w:r>
    </w:p>
    <w:p w14:paraId="0E34C18E">
      <w:pPr>
        <w:spacing w:line="360" w:lineRule="auto"/>
        <w:jc w:val="left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6</w:t>
      </w:r>
      <w:r>
        <w:rPr>
          <w:rFonts w:hint="eastAsia" w:ascii="宋体" w:hAnsi="宋体"/>
          <w:color w:val="000000"/>
          <w:spacing w:val="2"/>
          <w:sz w:val="24"/>
          <w:lang w:eastAsia="zh-CN"/>
        </w:rPr>
        <w:t>.</w:t>
      </w:r>
      <w:r>
        <w:rPr>
          <w:rFonts w:hint="eastAsia" w:ascii="宋体" w:hAnsi="宋体"/>
          <w:color w:val="000000"/>
          <w:spacing w:val="2"/>
          <w:sz w:val="24"/>
        </w:rPr>
        <w:t>清洗液量：  10-3000ul/孔，1ul递增。</w:t>
      </w:r>
    </w:p>
    <w:p w14:paraId="78365F68">
      <w:pPr>
        <w:spacing w:line="360" w:lineRule="auto"/>
        <w:jc w:val="left"/>
        <w:rPr>
          <w:rFonts w:ascii="宋体" w:hAnsi="宋体"/>
          <w:color w:val="FF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7</w:t>
      </w:r>
      <w:r>
        <w:rPr>
          <w:rFonts w:hint="eastAsia" w:ascii="宋体" w:hAnsi="宋体"/>
          <w:color w:val="000000"/>
          <w:spacing w:val="2"/>
          <w:sz w:val="24"/>
          <w:lang w:eastAsia="zh-CN"/>
        </w:rPr>
        <w:t>.</w:t>
      </w:r>
      <w:r>
        <w:rPr>
          <w:rFonts w:hint="eastAsia" w:ascii="宋体" w:hAnsi="宋体"/>
          <w:color w:val="000000"/>
          <w:spacing w:val="2"/>
          <w:sz w:val="24"/>
        </w:rPr>
        <w:t>清洗次数：  0-99次可调。</w:t>
      </w:r>
    </w:p>
    <w:p w14:paraId="52A9BA63">
      <w:pPr>
        <w:spacing w:line="360" w:lineRule="auto"/>
        <w:jc w:val="left"/>
        <w:rPr>
          <w:rFonts w:ascii="宋体" w:hAnsi="宋体"/>
          <w:color w:val="FF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8</w:t>
      </w:r>
      <w:r>
        <w:rPr>
          <w:rFonts w:hint="eastAsia" w:ascii="宋体" w:hAnsi="宋体"/>
          <w:color w:val="000000"/>
          <w:spacing w:val="2"/>
          <w:sz w:val="24"/>
          <w:lang w:eastAsia="zh-CN"/>
        </w:rPr>
        <w:t>.</w:t>
      </w:r>
      <w:r>
        <w:rPr>
          <w:rFonts w:hint="eastAsia" w:ascii="宋体" w:hAnsi="宋体"/>
          <w:color w:val="000000"/>
          <w:spacing w:val="2"/>
          <w:sz w:val="24"/>
        </w:rPr>
        <w:t>清洗条数：  1-12排可调。</w:t>
      </w:r>
    </w:p>
    <w:p w14:paraId="424F971B">
      <w:pPr>
        <w:spacing w:line="360" w:lineRule="auto"/>
        <w:jc w:val="left"/>
        <w:rPr>
          <w:rFonts w:ascii="宋体" w:hAnsi="宋体"/>
          <w:color w:val="FF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9</w:t>
      </w:r>
      <w:r>
        <w:rPr>
          <w:rFonts w:hint="eastAsia" w:ascii="宋体" w:hAnsi="宋体"/>
          <w:color w:val="000000"/>
          <w:spacing w:val="2"/>
          <w:sz w:val="24"/>
          <w:lang w:eastAsia="zh-CN"/>
        </w:rPr>
        <w:t>.</w:t>
      </w:r>
      <w:r>
        <w:rPr>
          <w:rFonts w:hint="eastAsia" w:ascii="宋体" w:hAnsi="宋体"/>
          <w:color w:val="000000"/>
          <w:spacing w:val="2"/>
          <w:sz w:val="24"/>
        </w:rPr>
        <w:t>浸泡时间：  0-24小时可调。</w:t>
      </w:r>
    </w:p>
    <w:p w14:paraId="09D71524">
      <w:pPr>
        <w:spacing w:line="360" w:lineRule="auto"/>
        <w:jc w:val="left"/>
        <w:rPr>
          <w:rFonts w:ascii="宋体" w:hAnsi="宋体"/>
          <w:color w:val="FF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10</w:t>
      </w:r>
      <w:r>
        <w:rPr>
          <w:rFonts w:hint="eastAsia" w:ascii="宋体" w:hAnsi="宋体"/>
          <w:color w:val="000000"/>
          <w:spacing w:val="2"/>
          <w:sz w:val="24"/>
          <w:lang w:eastAsia="zh-CN"/>
        </w:rPr>
        <w:t>.</w:t>
      </w:r>
      <w:r>
        <w:rPr>
          <w:rFonts w:hint="eastAsia" w:ascii="宋体" w:hAnsi="宋体"/>
          <w:color w:val="000000"/>
          <w:spacing w:val="2"/>
          <w:sz w:val="24"/>
        </w:rPr>
        <w:t>振板时间：  0-24小时可调。</w:t>
      </w:r>
    </w:p>
    <w:p w14:paraId="0266B736">
      <w:pPr>
        <w:spacing w:line="360" w:lineRule="auto"/>
        <w:jc w:val="left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11</w:t>
      </w:r>
      <w:r>
        <w:rPr>
          <w:rFonts w:hint="eastAsia" w:ascii="宋体" w:hAnsi="宋体"/>
          <w:color w:val="000000"/>
          <w:spacing w:val="2"/>
          <w:sz w:val="24"/>
          <w:lang w:eastAsia="zh-CN"/>
        </w:rPr>
        <w:t>.</w:t>
      </w:r>
      <w:r>
        <w:rPr>
          <w:rFonts w:hint="eastAsia" w:ascii="宋体" w:hAnsi="宋体"/>
          <w:color w:val="000000"/>
          <w:spacing w:val="2"/>
          <w:sz w:val="24"/>
        </w:rPr>
        <w:t>洗液通道：   ≥3个</w:t>
      </w:r>
    </w:p>
    <w:p w14:paraId="1235C465">
      <w:pPr>
        <w:tabs>
          <w:tab w:val="left" w:pos="2282"/>
          <w:tab w:val="left" w:pos="2340"/>
        </w:tabs>
        <w:spacing w:line="360" w:lineRule="auto"/>
        <w:jc w:val="left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12</w:t>
      </w:r>
      <w:r>
        <w:rPr>
          <w:rFonts w:hint="eastAsia" w:ascii="宋体" w:hAnsi="宋体"/>
          <w:color w:val="000000"/>
          <w:spacing w:val="2"/>
          <w:sz w:val="24"/>
          <w:lang w:eastAsia="zh-CN"/>
        </w:rPr>
        <w:t>.</w:t>
      </w:r>
      <w:r>
        <w:rPr>
          <w:rFonts w:hint="eastAsia" w:ascii="宋体" w:hAnsi="宋体"/>
          <w:color w:val="000000"/>
          <w:spacing w:val="2"/>
          <w:sz w:val="24"/>
        </w:rPr>
        <w:t>存   储：</w:t>
      </w:r>
      <w:r>
        <w:rPr>
          <w:rFonts w:ascii="宋体" w:hAnsi="宋体"/>
          <w:color w:val="000000"/>
          <w:spacing w:val="2"/>
          <w:sz w:val="24"/>
        </w:rPr>
        <w:tab/>
      </w:r>
      <w:r>
        <w:rPr>
          <w:rFonts w:hint="eastAsia" w:ascii="宋体" w:hAnsi="宋体"/>
          <w:color w:val="000000"/>
          <w:spacing w:val="2"/>
          <w:sz w:val="24"/>
        </w:rPr>
        <w:t>100组以上程序。</w:t>
      </w:r>
    </w:p>
    <w:p w14:paraId="01D91D6A">
      <w:pPr>
        <w:tabs>
          <w:tab w:val="left" w:pos="2160"/>
        </w:tabs>
        <w:spacing w:line="360" w:lineRule="auto"/>
        <w:jc w:val="left"/>
        <w:rPr>
          <w:rFonts w:ascii="宋体" w:hAnsi="宋体"/>
          <w:color w:val="FF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13</w:t>
      </w:r>
      <w:r>
        <w:rPr>
          <w:rFonts w:hint="eastAsia" w:ascii="宋体" w:hAnsi="宋体"/>
          <w:color w:val="000000"/>
          <w:spacing w:val="2"/>
          <w:sz w:val="24"/>
          <w:lang w:eastAsia="zh-CN"/>
        </w:rPr>
        <w:t>.</w:t>
      </w:r>
      <w:r>
        <w:rPr>
          <w:rFonts w:hint="eastAsia" w:ascii="宋体" w:hAnsi="宋体"/>
          <w:color w:val="000000"/>
          <w:spacing w:val="2"/>
          <w:sz w:val="24"/>
        </w:rPr>
        <w:t xml:space="preserve">孵   育：  </w:t>
      </w:r>
      <w:r>
        <w:rPr>
          <w:rFonts w:hint="eastAsia" w:ascii="宋体" w:hAnsi="宋体"/>
          <w:spacing w:val="2"/>
          <w:sz w:val="24"/>
        </w:rPr>
        <w:t>可选配酶标</w:t>
      </w:r>
      <w:r>
        <w:rPr>
          <w:rFonts w:hint="eastAsia" w:ascii="宋体" w:hAnsi="宋体"/>
          <w:color w:val="000000"/>
          <w:spacing w:val="2"/>
          <w:sz w:val="24"/>
        </w:rPr>
        <w:t>板孵育功能。</w:t>
      </w:r>
    </w:p>
    <w:p w14:paraId="5594E79A">
      <w:pPr>
        <w:tabs>
          <w:tab w:val="left" w:pos="2160"/>
        </w:tabs>
        <w:spacing w:line="360" w:lineRule="auto"/>
        <w:jc w:val="left"/>
        <w:rPr>
          <w:rFonts w:hint="eastAsia" w:ascii="宋体" w:hAnsi="宋体"/>
          <w:color w:val="000000"/>
          <w:spacing w:val="2"/>
          <w:sz w:val="24"/>
          <w:lang w:val="en-US" w:eastAsia="zh-CN"/>
        </w:rPr>
      </w:pPr>
      <w:r>
        <w:rPr>
          <w:rFonts w:hint="eastAsia" w:ascii="宋体" w:hAnsi="宋体"/>
          <w:color w:val="000000"/>
          <w:spacing w:val="2"/>
          <w:sz w:val="24"/>
        </w:rPr>
        <w:t>14</w:t>
      </w:r>
      <w:r>
        <w:rPr>
          <w:rFonts w:hint="eastAsia" w:ascii="宋体" w:hAnsi="宋体"/>
          <w:color w:val="000000"/>
          <w:spacing w:val="2"/>
          <w:sz w:val="24"/>
          <w:lang w:eastAsia="zh-CN"/>
        </w:rPr>
        <w:t>.</w:t>
      </w:r>
      <w:r>
        <w:rPr>
          <w:rFonts w:hint="eastAsia" w:ascii="宋体" w:hAnsi="宋体"/>
          <w:color w:val="000000"/>
          <w:spacing w:val="2"/>
          <w:sz w:val="24"/>
          <w:lang w:val="en-US" w:eastAsia="zh-CN"/>
        </w:rPr>
        <w:t>重复性：即同条件下多次加液波动小，保证每次加液量一致。</w:t>
      </w:r>
    </w:p>
    <w:p w14:paraId="7DE66BE1">
      <w:pPr>
        <w:tabs>
          <w:tab w:val="left" w:pos="2160"/>
        </w:tabs>
        <w:spacing w:line="360" w:lineRule="auto"/>
        <w:jc w:val="left"/>
        <w:rPr>
          <w:rFonts w:hint="default" w:ascii="宋体" w:hAnsi="宋体"/>
          <w:color w:val="000000"/>
          <w:spacing w:val="2"/>
          <w:sz w:val="24"/>
          <w:lang w:val="en-US" w:eastAsia="zh-CN"/>
        </w:rPr>
      </w:pPr>
      <w:r>
        <w:rPr>
          <w:rFonts w:hint="eastAsia" w:ascii="宋体" w:hAnsi="宋体"/>
          <w:color w:val="000000"/>
          <w:spacing w:val="2"/>
          <w:sz w:val="24"/>
          <w:lang w:val="en-US" w:eastAsia="zh-CN"/>
        </w:rPr>
        <w:t>15.操作培训：提供操作培训，确保科室人员能熟练使用。</w:t>
      </w:r>
      <w:bookmarkStart w:id="0" w:name="_GoBack"/>
      <w:bookmarkEnd w:id="0"/>
    </w:p>
    <w:p w14:paraId="07B4BAAF">
      <w:pPr>
        <w:tabs>
          <w:tab w:val="left" w:pos="2160"/>
        </w:tabs>
        <w:spacing w:line="360" w:lineRule="auto"/>
        <w:jc w:val="left"/>
        <w:rPr>
          <w:rFonts w:hint="default" w:ascii="宋体" w:hAnsi="宋体"/>
          <w:color w:val="000000"/>
          <w:spacing w:val="2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CA892"/>
    <w:multiLevelType w:val="singleLevel"/>
    <w:tmpl w:val="09BCA8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D4400"/>
    <w:rsid w:val="360F1D11"/>
    <w:rsid w:val="6FAD1747"/>
    <w:rsid w:val="74A43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character" w:customStyle="1" w:styleId="6">
    <w:name w:val="页脚 Char"/>
    <w:basedOn w:val="4"/>
    <w:link w:val="7"/>
    <w:qFormat/>
    <w:uiPriority w:val="0"/>
    <w:rPr>
      <w:kern w:val="2"/>
      <w:sz w:val="18"/>
      <w:szCs w:val="18"/>
    </w:rPr>
  </w:style>
  <w:style w:type="paragraph" w:customStyle="1" w:styleId="7">
    <w:name w:val="页脚1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4"/>
    <w:link w:val="9"/>
    <w:qFormat/>
    <w:uiPriority w:val="0"/>
    <w:rPr>
      <w:kern w:val="2"/>
      <w:sz w:val="18"/>
      <w:szCs w:val="18"/>
    </w:rPr>
  </w:style>
  <w:style w:type="paragraph" w:customStyle="1" w:styleId="9">
    <w:name w:val="页眉1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 Char"/>
    <w:basedOn w:val="1"/>
    <w:qFormat/>
    <w:uiPriority w:val="0"/>
    <w:pPr>
      <w:framePr w:hSpace="180" w:wrap="around" w:vAnchor="margin" w:hAnchor="margin" w:y="468"/>
    </w:pPr>
    <w:rPr>
      <w:rFonts w:ascii="宋体" w:hAnsi="宋体"/>
      <w:sz w:val="24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222</Characters>
  <Lines>0</Lines>
  <Paragraphs>0</Paragraphs>
  <TotalTime>23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2025-03-07T07:45:00Z</dcterms:created>
  <dc:creator>tykj</dc:creator>
  <cp:lastModifiedBy>也许···</cp:lastModifiedBy>
  <dcterms:modified xsi:type="dcterms:W3CDTF">2025-03-07T09:11:03Z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eyJoZGlkIjoiMWQ5ZTE0NmJjYmQwYjRiZGMyYTdhNjIyMjE4MTU2ZTgiLCJ1c2VySWQiOiI1OTc5ODgzNjMifQ==</vt:lpwstr>
  </property>
  <property fmtid="{D5CDD505-2E9C-101B-9397-08002B2CF9AE}" pid="4" name="ICV">
    <vt:lpwstr>F3941C25535F4AC1A15C1201E29ACE27_13</vt:lpwstr>
  </property>
</Properties>
</file>