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BDF0F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现场勘察证明</w:t>
      </w:r>
    </w:p>
    <w:p w14:paraId="007E019E">
      <w:pPr>
        <w:ind w:firstLine="564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现有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>按招标要求，就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项目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名称：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巴楚县三岔口镇红海社区、拜什吐普（9）村科技馆、秦腔室建设项目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编号：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），已到我处现场进行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勘查，充分了解项目情况及项目采购要求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0BCD7892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12AA6C88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特此证明！</w:t>
      </w:r>
    </w:p>
    <w:p w14:paraId="3B32858F">
      <w:pPr>
        <w:jc w:val="left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业主单位盖章或签字：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</w:t>
      </w:r>
    </w:p>
    <w:p w14:paraId="57443289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163AA0CB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44DA8C8A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2E98C99C">
      <w:pPr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2024  年  10  月21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YWVhYzFhYzBkODE1MDUwZjQxOGQ5ZjlmYjhmN2MifQ=="/>
  </w:docVars>
  <w:rsids>
    <w:rsidRoot w:val="00000000"/>
    <w:rsid w:val="0A3B26B5"/>
    <w:rsid w:val="1DBB269C"/>
    <w:rsid w:val="27794BB9"/>
    <w:rsid w:val="323D4C63"/>
    <w:rsid w:val="32F81404"/>
    <w:rsid w:val="39E00874"/>
    <w:rsid w:val="3F9D1D4A"/>
    <w:rsid w:val="4A4D025A"/>
    <w:rsid w:val="542B7845"/>
    <w:rsid w:val="55855C4E"/>
    <w:rsid w:val="6FB25240"/>
    <w:rsid w:val="71C85386"/>
    <w:rsid w:val="73EF55EA"/>
    <w:rsid w:val="754D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宋体"/>
      <w:spacing w:val="1"/>
      <w:kern w:val="0"/>
      <w:sz w:val="56"/>
      <w:szCs w:val="56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110</Characters>
  <Lines>0</Lines>
  <Paragraphs>0</Paragraphs>
  <TotalTime>11</TotalTime>
  <ScaleCrop>false</ScaleCrop>
  <LinksUpToDate>false</LinksUpToDate>
  <CharactersWithSpaces>192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2022-07-05T03:50:00Z</dcterms:created>
  <dc:creator>Administrator</dc:creator>
  <cp:lastModifiedBy>北越あ安桥</cp:lastModifiedBy>
  <dcterms:modified xsi:type="dcterms:W3CDTF">2024-10-20T14:45:59Z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FFF0F184468041C8A182E43808BD797F_13</vt:lpwstr>
  </property>
</Properties>
</file>