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center"/>
        <w:textAlignment w:val="auto"/>
        <w:rPr>
          <w:rFonts w:hint="default"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三维现场重建设备</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一、球型相机采集设备</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不低于</w:t>
      </w:r>
      <w:r>
        <w:rPr>
          <w:rFonts w:hint="eastAsia" w:ascii="宋体" w:hAnsi="宋体" w:eastAsia="宋体" w:cs="宋体"/>
          <w:spacing w:val="0"/>
          <w:sz w:val="24"/>
          <w:szCs w:val="24"/>
        </w:rPr>
        <w:t xml:space="preserve"> 25 颗 800 万像素</w:t>
      </w:r>
      <w:r>
        <w:rPr>
          <w:rFonts w:hint="eastAsia" w:ascii="宋体" w:hAnsi="宋体" w:eastAsia="宋体" w:cs="宋体"/>
          <w:spacing w:val="0"/>
          <w:sz w:val="24"/>
          <w:szCs w:val="24"/>
          <w:lang w:eastAsia="zh-CN"/>
        </w:rPr>
        <w:t>以上</w:t>
      </w:r>
      <w:r>
        <w:rPr>
          <w:rFonts w:hint="eastAsia" w:ascii="宋体" w:hAnsi="宋体" w:eastAsia="宋体" w:cs="宋体"/>
          <w:spacing w:val="0"/>
          <w:sz w:val="24"/>
          <w:szCs w:val="24"/>
        </w:rPr>
        <w:t>摄像头，共2亿原始像素，能够拍摄高解析度且无死角的全景照片。所有摄像头同时成像，拍摄活动场景也不用担心出现鬼影和接缝。</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视差矫正算法解决了当前多摄像头方案拍摄近景时普遍存在的接缝问题。</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HDR 算法将每次拍摄产生的连续 3 张或者 6 张曝光参数最大相差 7EV 的照片无缝合成，大大提高了动态范围。手持拍摄也能使用 HDR。</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支持 iOS，Android，Windows 和 Mac 平台，可使用手机，平板或电脑通过WIFI遥控相机拍摄并实时浏览。</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支持将全景照片上传云端，通过朋友圈和微博分享或者嵌入到自己的网页里。</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可生成 16 位 PNG 或 DNG 格式的全景图片，可配置白平衡和对比度，可选择输出传感器原始色彩（类似于单反相机 RAW 格式），方便通过 Photoshop 等工具进行后期处理。</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pacing w:val="0"/>
          <w:sz w:val="24"/>
          <w:szCs w:val="24"/>
        </w:rPr>
        <w:sectPr>
          <w:pgSz w:w="11910" w:h="16840"/>
          <w:pgMar w:top="1540" w:right="1500" w:bottom="280" w:left="1680" w:header="720" w:footer="720" w:gutter="0"/>
          <w:cols w:space="720" w:num="1"/>
        </w:sectPr>
      </w:pPr>
    </w:p>
    <w:p>
      <w:pPr>
        <w:pStyle w:val="8"/>
        <w:numPr>
          <w:ilvl w:val="0"/>
          <w:numId w:val="0"/>
        </w:numPr>
        <w:tabs>
          <w:tab w:val="left" w:pos="537"/>
          <w:tab w:val="left" w:pos="538"/>
        </w:tabs>
        <w:spacing w:before="237" w:after="0" w:line="386" w:lineRule="auto"/>
        <w:ind w:right="408" w:rightChars="0"/>
        <w:jc w:val="left"/>
        <w:rPr>
          <w:rFonts w:hint="default" w:ascii="宋体" w:hAnsi="宋体" w:eastAsia="宋体" w:cs="宋体"/>
          <w:sz w:val="24"/>
          <w:szCs w:val="24"/>
          <w:lang w:val="en-US" w:eastAsia="zh-CN"/>
        </w:rPr>
      </w:pPr>
      <w:r>
        <w:rPr>
          <w:rFonts w:hint="eastAsia" w:ascii="宋体" w:hAnsi="宋体" w:eastAsia="宋体" w:cs="宋体"/>
          <w:sz w:val="24"/>
          <w:szCs w:val="24"/>
        </w:rPr>
        <w:t>产品参数</w:t>
      </w:r>
      <w:r>
        <w:rPr>
          <w:rFonts w:hint="eastAsia" w:ascii="宋体" w:hAnsi="宋体" w:eastAsia="宋体" w:cs="宋体"/>
          <w:sz w:val="24"/>
          <w:szCs w:val="24"/>
        </w:rPr>
        <w:t>≧</w:t>
      </w:r>
      <w:r>
        <w:rPr>
          <w:rFonts w:hint="eastAsia" w:ascii="宋体" w:hAnsi="宋体" w:eastAsia="宋体" w:cs="宋体"/>
          <w:sz w:val="24"/>
          <w:szCs w:val="24"/>
          <w:lang w:val="en-US" w:eastAsia="zh-CN"/>
        </w:rPr>
        <w:t>以下</w:t>
      </w:r>
    </w:p>
    <w:tbl>
      <w:tblPr>
        <w:tblStyle w:val="5"/>
        <w:tblW w:w="7947"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3"/>
        <w:gridCol w:w="6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直径：60mm（相机主体）/ 22mm（手柄）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高：</w:t>
            </w:r>
            <w:r>
              <w:rPr>
                <w:rFonts w:hint="eastAsia" w:ascii="宋体" w:hAnsi="宋体" w:eastAsia="宋体" w:cs="宋体"/>
                <w:sz w:val="24"/>
                <w:szCs w:val="24"/>
              </w:rPr>
              <w:tab/>
            </w:r>
            <w:r>
              <w:rPr>
                <w:rFonts w:hint="eastAsia" w:ascii="宋体" w:hAnsi="宋体" w:eastAsia="宋体" w:cs="宋体"/>
                <w:sz w:val="24"/>
                <w:szCs w:val="24"/>
              </w:rPr>
              <w:t>260mm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外观</w:t>
            </w: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外壳：铝合金外壳，喷砂阳极氧化工艺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重量：249g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颜色：黑色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传感器：</w:t>
            </w:r>
            <w:r>
              <w:rPr>
                <w:rFonts w:hint="eastAsia" w:ascii="宋体" w:hAnsi="宋体" w:eastAsia="宋体" w:cs="宋体"/>
                <w:sz w:val="24"/>
                <w:szCs w:val="24"/>
              </w:rPr>
              <w:tab/>
            </w:r>
            <w:r>
              <w:rPr>
                <w:rFonts w:hint="eastAsia" w:ascii="宋体" w:hAnsi="宋体" w:eastAsia="宋体" w:cs="宋体"/>
                <w:sz w:val="24"/>
                <w:szCs w:val="24"/>
              </w:rPr>
              <w:t>25 个 800 万像素背照式传感器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摄像模组</w:t>
            </w: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传感器尺寸：1/3.2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光圈：</w:t>
            </w:r>
            <w:r>
              <w:rPr>
                <w:rFonts w:hint="eastAsia" w:ascii="宋体" w:hAnsi="宋体" w:eastAsia="宋体" w:cs="宋体"/>
                <w:sz w:val="24"/>
                <w:szCs w:val="24"/>
              </w:rPr>
              <w:tab/>
            </w:r>
            <w:r>
              <w:rPr>
                <w:rFonts w:hint="eastAsia" w:ascii="宋体" w:hAnsi="宋体" w:eastAsia="宋体" w:cs="宋体"/>
                <w:sz w:val="24"/>
                <w:szCs w:val="24"/>
              </w:rPr>
              <w:t>F2.2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8"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图像格式</w:t>
            </w: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文件格式：JPG / PNG（16 位）/ DNG / PNO（私有格式）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图像尺寸：16384 * 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拍摄模式：自动 / 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快门速度：1/4000s - 1s(自动模式)；1/4000s - 8s(手动模式)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ISO：100~1600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HDR 模式：3 张（-2~2EV）/ 6 张（-3~2EV）/ 6 张（-5~2EV）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拍摄参数</w:t>
            </w: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防频闪：关闭 / 50Hz / 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快门模式：手持 / 三脚架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曝光补偿：-3EV – +3EV（以 1/3EV 为间隔）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定时拍摄：关闭 / 5 秒 / 10 秒 / 20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最近拍摄距离：0.5m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白平衡：自动 / 日光 / 阴天 / 白炽灯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亮度：0 / +1 / +2 / +3 / +4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后期参数</w:t>
            </w: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对比度：0 / +1 / +2 / +3 / +4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Gamma：A /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24"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水平矫正：关闭 / 使用内置陀螺仪进行水平矫正</w:t>
            </w:r>
          </w:p>
        </w:tc>
      </w:tr>
    </w:tbl>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sectPr>
          <w:pgSz w:w="11910" w:h="16840"/>
          <w:pgMar w:top="1540" w:right="1500" w:bottom="280" w:left="1680" w:header="720" w:footer="720" w:gutter="0"/>
          <w:cols w:space="720" w:num="1"/>
        </w:sect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bl>
      <w:tblPr>
        <w:tblStyle w:val="5"/>
        <w:tblW w:w="7949"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03"/>
        <w:gridCol w:w="6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内置电池：3400mAh 锂离子电池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拍摄时长：2 小时（约 250 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4"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电源</w:t>
            </w: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51765" cy="160020"/>
                  <wp:effectExtent l="0" t="0" r="635" b="1905"/>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4"/>
                          <a:stretch>
                            <a:fillRect/>
                          </a:stretch>
                        </pic:blipFill>
                        <pic:spPr>
                          <a:xfrm>
                            <a:off x="0" y="0"/>
                            <a:ext cx="151765" cy="160020"/>
                          </a:xfrm>
                          <a:prstGeom prst="rect">
                            <a:avLst/>
                          </a:prstGeom>
                          <a:noFill/>
                          <a:ln>
                            <a:noFill/>
                          </a:ln>
                        </pic:spPr>
                      </pic:pic>
                    </a:graphicData>
                  </a:graphic>
                </wp:inline>
              </w:drawing>
            </w:r>
            <w:r>
              <w:rPr>
                <w:rFonts w:hint="eastAsia" w:ascii="宋体" w:hAnsi="宋体" w:eastAsia="宋体" w:cs="宋体"/>
                <w:sz w:val="24"/>
                <w:szCs w:val="24"/>
              </w:rPr>
              <w:t xml:space="preserve">   如需拍摄更长时间，可另购扩展电源附件实现连续拍摄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充电电流：1.5A（5V）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充电时长：约 2.5 小时（支持边拍边冲）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 盘类型：sandisk 闪迪酷豆 USB3.1 迷你 U 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存储</w:t>
            </w: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 盘容量：标配 32GB，可选 64GB/128GB/256GB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存储数量：250 张（32G，HDR3）/ 1000 张（128G，HDR3）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USB 接口：USB2.0 Host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接口</w:t>
            </w: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WIFI 接口：IEEE 802.b/g/n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40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546"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固定接口：1/4 英寸标准三脚架接口</w:t>
            </w:r>
          </w:p>
        </w:tc>
      </w:tr>
    </w:tbl>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sectPr>
          <w:pgSz w:w="11910" w:h="16840"/>
          <w:pgMar w:top="1580" w:right="1500" w:bottom="280" w:left="1680" w:header="720" w:footer="720" w:gutter="0"/>
          <w:cols w:space="720" w:num="1"/>
        </w:sect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激光雷达</w:t>
      </w:r>
      <w:r>
        <w:rPr>
          <w:rFonts w:hint="eastAsia" w:ascii="宋体" w:hAnsi="宋体" w:eastAsia="宋体" w:cs="宋体"/>
          <w:sz w:val="24"/>
          <w:szCs w:val="24"/>
          <w:lang w:val="en-US" w:eastAsia="zh-CN"/>
        </w:rPr>
        <w:t>采集设备</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 xml:space="preserve">最远测距达 </w:t>
      </w:r>
      <w:r>
        <w:rPr>
          <w:rFonts w:hint="eastAsia" w:ascii="宋体" w:hAnsi="宋体" w:eastAsia="宋体" w:cs="宋体"/>
          <w:sz w:val="24"/>
          <w:szCs w:val="24"/>
        </w:rPr>
        <w:t>≧</w:t>
      </w:r>
      <w:r>
        <w:rPr>
          <w:rFonts w:hint="eastAsia" w:ascii="宋体" w:hAnsi="宋体" w:eastAsia="宋体" w:cs="宋体"/>
          <w:sz w:val="24"/>
          <w:szCs w:val="24"/>
        </w:rPr>
        <w:t>25m，8 米内误差正负 2CM，每秒 2.16 万点，最快 70 秒左右就可获得场景的 3D 模型，支持输出点云， OBJ 文件以及深度图。支持在全景浏览界面查看平面图及测量任意两点距离</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3颗 800 万像素摄像头，能够拍摄分辨率为 16384*8192的全景照片。</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安全距离为 0.3 米，适合更小空间的拍摄。</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HDR 算法将每次拍摄产生的连续 3 张或者 6 张曝光参数最大相差 7EV 的照片无缝合成，大大提高了动态范围。</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支持 iOS，Android，Windows 和 Mac 平台，可使用手机，平板或电脑通过WIFI</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遥控相机拍摄并实时浏览。</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支持将全景照片上传云端，通过朋友圈和微博分享或者嵌入到自己的网页里。</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支持制作全景漫游并在云端展示</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补底拍摄模式可完全隐藏三脚架，生成无盲区无拍摄痕迹的全景图。不补底时，底部 盲区角直径 24 度左右，可自定义 Logo 遮盖</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可更换电池设计，使用外置充电器。可携带多组电池不需担心电量问题</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可生成 16 位 PNG 或 DNG 格式的全景图片，可配置白平衡和对比度，可选择输出传感器原始色彩（类似于单反相机 RAW 格式），方便通过 Photoshop 等工具进行后期处理。</w:t>
      </w: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sectPr>
          <w:pgSz w:w="11910" w:h="16840"/>
          <w:pgMar w:top="1540" w:right="1500" w:bottom="280" w:left="1680" w:header="720" w:footer="720" w:gutter="0"/>
          <w:cols w:space="720" w:num="1"/>
        </w:sect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lang w:val="en-US" w:eastAsia="zh-CN"/>
        </w:rPr>
      </w:pPr>
      <w:r>
        <w:rPr>
          <w:rFonts w:hint="eastAsia" w:ascii="宋体" w:hAnsi="宋体" w:eastAsia="宋体" w:cs="宋体"/>
          <w:sz w:val="24"/>
          <w:szCs w:val="24"/>
        </w:rPr>
        <w:t>产品参数</w:t>
      </w:r>
      <w:r>
        <w:rPr>
          <w:rFonts w:hint="eastAsia" w:ascii="宋体" w:hAnsi="宋体" w:eastAsia="宋体" w:cs="宋体"/>
          <w:sz w:val="24"/>
          <w:szCs w:val="24"/>
        </w:rPr>
        <w:t>≧</w:t>
      </w:r>
      <w:r>
        <w:rPr>
          <w:rFonts w:hint="eastAsia" w:ascii="宋体" w:hAnsi="宋体" w:eastAsia="宋体" w:cs="宋体"/>
          <w:sz w:val="24"/>
          <w:szCs w:val="24"/>
          <w:lang w:val="en-US" w:eastAsia="zh-CN"/>
        </w:rPr>
        <w:t>以下</w:t>
      </w:r>
      <w:bookmarkStart w:id="0" w:name="_GoBack"/>
      <w:bookmarkEnd w:id="0"/>
    </w:p>
    <w:tbl>
      <w:tblPr>
        <w:tblStyle w:val="5"/>
        <w:tblW w:w="7841"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3"/>
        <w:gridCol w:w="6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rPr>
              <w:tab/>
            </w:r>
            <w:r>
              <w:rPr>
                <w:rFonts w:hint="eastAsia" w:ascii="宋体" w:hAnsi="宋体" w:eastAsia="宋体" w:cs="宋体"/>
                <w:sz w:val="24"/>
                <w:szCs w:val="24"/>
              </w:rPr>
              <w:t>45mm*57.5mm*165mm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外观</w:t>
            </w: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外壳：CNC 一体成型铝合金外壳，喷砂阳极氧化工艺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重量：321g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颜色：灰色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传感器：</w:t>
            </w:r>
            <w:r>
              <w:rPr>
                <w:rFonts w:hint="eastAsia" w:ascii="宋体" w:hAnsi="宋体" w:eastAsia="宋体" w:cs="宋体"/>
                <w:sz w:val="24"/>
                <w:szCs w:val="24"/>
              </w:rPr>
              <w:tab/>
            </w:r>
            <w:r>
              <w:rPr>
                <w:rFonts w:hint="eastAsia" w:ascii="宋体" w:hAnsi="宋体" w:eastAsia="宋体" w:cs="宋体"/>
                <w:sz w:val="24"/>
                <w:szCs w:val="24"/>
              </w:rPr>
              <w:t>3 个 800 万像素背照式传感器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摄像模组</w:t>
            </w: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传感器尺寸：1/3.2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光圈：</w:t>
            </w:r>
            <w:r>
              <w:rPr>
                <w:rFonts w:hint="eastAsia" w:ascii="宋体" w:hAnsi="宋体" w:eastAsia="宋体" w:cs="宋体"/>
                <w:sz w:val="24"/>
                <w:szCs w:val="24"/>
              </w:rPr>
              <w:tab/>
            </w:r>
            <w:r>
              <w:rPr>
                <w:rFonts w:hint="eastAsia" w:ascii="宋体" w:hAnsi="宋体" w:eastAsia="宋体" w:cs="宋体"/>
                <w:sz w:val="24"/>
                <w:szCs w:val="24"/>
              </w:rPr>
              <w:t>F2.2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8"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图像格式</w:t>
            </w: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文件格式：JPG / PNG（16 位）/ DNG / PNO（私有格式）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图像尺寸：16384 * 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拍摄模式：自动 / 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快门速度：1/4000s - 2s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ISO：100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HDR 模式：3 张（-2~2EV）/ 6 张（-3~2EV）/ 6 张（-5~2EV）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拍摄参数</w:t>
            </w: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防频闪：关闭 / 50Hz / 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曝光补偿：-3EV – +3EV（以 1/3EV 为间隔）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定时拍摄：关闭 / 1 秒 / 2 秒/ 5 秒 / 10 秒 / 15 秒 / 20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最近拍摄距离：0.3m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白平衡：自动 / 白墙 / 3000K~7000K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亮度：0 / +1 / +2 / +3 / +4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后期参数</w:t>
            </w: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对比度：0 / +1 / +2 / +3 / +4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色调映射：关闭 / +1 / +2 / +3 / +4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23"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118"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水平矫正：关闭 / 使用内置陀螺仪进行水平矫正</w:t>
            </w:r>
          </w:p>
        </w:tc>
      </w:tr>
    </w:tbl>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sectPr>
          <w:pgSz w:w="11910" w:h="16840"/>
          <w:pgMar w:top="1540" w:right="1500" w:bottom="280" w:left="1680" w:header="720" w:footer="720" w:gutter="0"/>
          <w:cols w:space="720" w:num="1"/>
        </w:sectPr>
      </w:pPr>
    </w:p>
    <w:tbl>
      <w:tblPr>
        <w:tblStyle w:val="5"/>
        <w:tblW w:w="8059" w:type="dxa"/>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7"/>
        <w:gridCol w:w="6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测距范围：0.1~25m（80%反射率）/ 0.1~10m（4%反射率）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测距精度：正负 20mm@2m~8m，STD15mm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测距频率：21600 点/秒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雷达参数</w:t>
            </w: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抗环境光：最大 60000 Lux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激光波长：905nm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安全标准：Class I 级别激光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模型点云密度：216 万点（快速）/ 432 万点（精细）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建模扫描时间：100 秒（快速）/ 200 秒（精细）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建模参数</w:t>
            </w: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垂直角度分辨率：0.167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输出格式：OBJ / PTS / 深度图（16 位）/ PNO（私有格式）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电池：3500mAh 可更换锂离子电池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拍摄时长：1.5 小时（约 150 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电源</w:t>
            </w: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51765" cy="160020"/>
                  <wp:effectExtent l="0" t="0" r="635" b="1905"/>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pic:cNvPicPr>
                        </pic:nvPicPr>
                        <pic:blipFill>
                          <a:blip r:embed="rId4"/>
                          <a:stretch>
                            <a:fillRect/>
                          </a:stretch>
                        </pic:blipFill>
                        <pic:spPr>
                          <a:xfrm>
                            <a:off x="0" y="0"/>
                            <a:ext cx="151765" cy="160020"/>
                          </a:xfrm>
                          <a:prstGeom prst="rect">
                            <a:avLst/>
                          </a:prstGeom>
                          <a:noFill/>
                          <a:ln>
                            <a:noFill/>
                          </a:ln>
                        </pic:spPr>
                      </pic:pic>
                    </a:graphicData>
                  </a:graphic>
                </wp:inline>
              </w:drawing>
            </w:r>
            <w:r>
              <w:rPr>
                <w:rFonts w:hint="eastAsia" w:ascii="宋体" w:hAnsi="宋体" w:eastAsia="宋体" w:cs="宋体"/>
                <w:sz w:val="24"/>
                <w:szCs w:val="24"/>
              </w:rPr>
              <w:t xml:space="preserve">   如需拍摄更长时间，可另购多块电池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充电电流：1.0A（5V）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充电时长：约 4 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 盘类型：sandisk 闪迪酷豆USB3.1 迷你 U 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存储</w:t>
            </w: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 盘容量：标配 32GB，可选 64GB/128GB/256GB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存储数量：250 张（32G，HDR3）/ 1000 张（128G，HDR3）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USB 接口：USB2.0 Host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接口</w:t>
            </w: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WIFI 接口：IEEE 802.b/g/n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77"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tc>
        <w:tc>
          <w:tcPr>
            <w:tcW w:w="6282" w:type="dxa"/>
          </w:tcPr>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r>
              <w:rPr>
                <w:rFonts w:hint="eastAsia" w:ascii="宋体" w:hAnsi="宋体" w:eastAsia="宋体" w:cs="宋体"/>
                <w:sz w:val="24"/>
                <w:szCs w:val="24"/>
              </w:rPr>
              <w:t>固定接口：1/4 英寸标准三脚架接口</w:t>
            </w:r>
          </w:p>
        </w:tc>
      </w:tr>
    </w:tbl>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sectPr>
          <w:pgSz w:w="11910" w:h="16840"/>
          <w:pgMar w:top="1580" w:right="1500" w:bottom="280" w:left="1680" w:header="720" w:footer="720" w:gutter="0"/>
          <w:cols w:space="720" w:num="1"/>
        </w:sectPr>
      </w:pPr>
    </w:p>
    <w:p>
      <w:pPr>
        <w:keepNext w:val="0"/>
        <w:keepLines w:val="0"/>
        <w:pageBreakBefore w:val="0"/>
        <w:widowControl w:val="0"/>
        <w:numPr>
          <w:ilvl w:val="0"/>
          <w:numId w:val="0"/>
        </w:numPr>
        <w:kinsoku/>
        <w:wordWrap/>
        <w:overflowPunct/>
        <w:topLinePunct w:val="0"/>
        <w:bidi w:val="0"/>
        <w:adjustRightInd/>
        <w:snapToGrid/>
        <w:spacing w:line="240" w:lineRule="auto"/>
        <w:ind w:right="0" w:rightChars="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三、图像分析</w:t>
      </w:r>
    </w:p>
    <w:p>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（一）可视化模块</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支持Windows7、Windows10、Windows11操作系统</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具备多照片全自动智能拼接功能，对白墙、同色区域等单张照片边缘特征不明显的情况也可准确全自动拼接， 无需手动拼接</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自主知识产权拼接算法，不借助第三方软件，自行实现拼合全景图</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全景图的合成，支持8张图像拼接，</w:t>
      </w:r>
      <w:r>
        <w:rPr>
          <w:rFonts w:hint="eastAsia" w:ascii="宋体" w:hAnsi="宋体" w:eastAsia="宋体" w:cs="宋体"/>
          <w:color w:val="auto"/>
          <w:sz w:val="24"/>
          <w:szCs w:val="24"/>
          <w:lang w:val="en-US" w:eastAsia="zh-CN"/>
        </w:rPr>
        <w:t>单场景分辨率为4000*8000，场景可叠加</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系统支持点云保存格式（obj）的直接导入和使用实现360度观看，也支持全景图导入。通过热点进行关联。</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支持图片、音频、视频、文档导入。</w:t>
      </w:r>
      <w:r>
        <w:rPr>
          <w:rFonts w:hint="eastAsia" w:ascii="宋体" w:hAnsi="宋体" w:eastAsia="宋体" w:cs="宋体"/>
          <w:color w:val="auto"/>
          <w:sz w:val="24"/>
          <w:szCs w:val="24"/>
          <w:lang w:eastAsia="zh-CN"/>
        </w:rPr>
        <w:t>原始图片和全景图片系统自行管理，无需人工干预</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自动化拍照，一键遥控，拍照过程不需人工干预</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用户可根据自己的需要添加播放的途经点，视角拉近拉远。</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lang w:eastAsia="zh-CN"/>
        </w:rPr>
        <w:t>具备图像智能融合功能，能自动解决室内现场拍摄时光线不稳定导致的图像各个角度色差问题</w:t>
      </w:r>
    </w:p>
    <w:p>
      <w:pPr>
        <w:keepNext w:val="0"/>
        <w:keepLines w:val="0"/>
        <w:pageBreakBefore w:val="0"/>
        <w:widowControl w:val="0"/>
        <w:numPr>
          <w:ilvl w:val="0"/>
          <w:numId w:val="1"/>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场景制作引导，根据提示按步骤即可完成制作，适用于新人快速入门</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lang w:eastAsia="zh-CN"/>
        </w:rPr>
        <w:t>可以生成多种格式的三维全景图，可以自动、可视化生成雷达导航效果，使雷达与全景方向同步</w:t>
      </w:r>
    </w:p>
    <w:p>
      <w:pPr>
        <w:keepNext w:val="0"/>
        <w:keepLines w:val="0"/>
        <w:pageBreakBefore w:val="0"/>
        <w:widowControl w:val="0"/>
        <w:numPr>
          <w:ilvl w:val="0"/>
          <w:numId w:val="0"/>
        </w:numPr>
        <w:kinsoku/>
        <w:wordWrap/>
        <w:overflowPunct/>
        <w:topLinePunct w:val="0"/>
        <w:bidi w:val="0"/>
        <w:adjustRightInd/>
        <w:snapToGrid/>
        <w:spacing w:line="240" w:lineRule="auto"/>
        <w:ind w:leftChars="0" w:firstLine="241"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（二）绘图模块</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支持Windows和国产系统双平台运行。Windows7 64位以上版本，及国产系统（麒麟、统信）。输出格式支持国际通用DWG格式和dxf格式。</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使用工信部推广的国产正版CAD绘图平台（中望CAD），提供原产厂家的授权书及相关授权激活码</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可将选定的点云文件导入，支持点云文件显示，可视化，剪裁，截面等操作。</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支持360度观看，具有着色和渲染功能。绘制完成的立体图输出为更接近真实的图片，可以增加光源、材质设置</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可以快速绘制各种现场图、</w:t>
      </w:r>
      <w:r>
        <w:rPr>
          <w:rFonts w:hint="eastAsia" w:ascii="宋体" w:hAnsi="宋体" w:eastAsia="宋体" w:cs="宋体"/>
          <w:color w:val="auto"/>
          <w:sz w:val="24"/>
          <w:szCs w:val="24"/>
          <w:lang w:eastAsia="zh-CN"/>
        </w:rPr>
        <w:t>绘制的室内、室外现场图，可以对其进行立体、平面两种类型的图形间实施一键自由转换。</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拖拽操作方式的绘制门窗洞工具。快速旋转、缩放指定图形的工具。内置丰富的图例库，并且图例库支持扩展。</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可以用笔画草图的方式绘制现场，并将绘制的草图转换成规整图</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系统支持根据绘制完成的室内现场图，一键生成现场勘验笔录功能，笔录中包括现场房间及物体尺寸，痕迹物证等信息</w:t>
      </w:r>
    </w:p>
    <w:p>
      <w:pPr>
        <w:keepNext w:val="0"/>
        <w:keepLines w:val="0"/>
        <w:pageBreakBefore w:val="0"/>
        <w:widowControl w:val="0"/>
        <w:numPr>
          <w:ilvl w:val="0"/>
          <w:numId w:val="2"/>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自动布局功能。可根据房间类型对房间内的家具等物品进行自动布局，并可修改布局样式、摆放方向等。</w:t>
      </w:r>
    </w:p>
    <w:p>
      <w:pPr>
        <w:keepNext w:val="0"/>
        <w:keepLines w:val="0"/>
        <w:pageBreakBefore w:val="0"/>
        <w:widowControl w:val="0"/>
        <w:numPr>
          <w:ilvl w:val="0"/>
          <w:numId w:val="0"/>
        </w:numPr>
        <w:kinsoku/>
        <w:wordWrap/>
        <w:overflowPunct/>
        <w:topLinePunct w:val="0"/>
        <w:bidi w:val="0"/>
        <w:adjustRightInd/>
        <w:snapToGrid/>
        <w:spacing w:line="240" w:lineRule="auto"/>
        <w:ind w:leftChars="0" w:firstLine="241"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（三）制卷模块</w:t>
      </w:r>
    </w:p>
    <w:p>
      <w:pPr>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遵循</w:t>
      </w:r>
      <w:r>
        <w:rPr>
          <w:rFonts w:hint="eastAsia" w:ascii="宋体" w:hAnsi="宋体" w:eastAsia="宋体" w:cs="宋体"/>
          <w:color w:val="auto"/>
          <w:sz w:val="24"/>
          <w:szCs w:val="24"/>
          <w:lang w:eastAsia="zh-CN"/>
        </w:rPr>
        <w:t>并符合</w:t>
      </w:r>
      <w:r>
        <w:rPr>
          <w:rFonts w:hint="eastAsia" w:ascii="宋体" w:hAnsi="宋体" w:eastAsia="宋体" w:cs="宋体"/>
          <w:color w:val="auto"/>
          <w:sz w:val="24"/>
          <w:szCs w:val="24"/>
        </w:rPr>
        <w:t>《中华人民共和国公共安全行业标准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刑事照相制卷质量要求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GA/T 118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2005》</w:t>
      </w:r>
      <w:r>
        <w:rPr>
          <w:rFonts w:hint="eastAsia" w:ascii="宋体" w:hAnsi="宋体" w:eastAsia="宋体" w:cs="宋体"/>
          <w:color w:val="auto"/>
          <w:sz w:val="24"/>
          <w:szCs w:val="24"/>
          <w:lang w:eastAsia="zh-CN"/>
        </w:rPr>
        <w:t>、法庭科学照相制卷质量要求</w:t>
      </w:r>
      <w:r>
        <w:rPr>
          <w:rFonts w:hint="eastAsia" w:ascii="宋体" w:hAnsi="宋体" w:eastAsia="宋体" w:cs="宋体"/>
          <w:color w:val="auto"/>
          <w:sz w:val="24"/>
          <w:szCs w:val="24"/>
          <w:lang w:val="en-US" w:eastAsia="zh-CN"/>
        </w:rPr>
        <w:t>GB/T 29351-2012、</w:t>
      </w:r>
      <w:r>
        <w:rPr>
          <w:rFonts w:hint="eastAsia" w:ascii="宋体" w:hAnsi="宋体" w:eastAsia="宋体" w:cs="宋体"/>
          <w:color w:val="auto"/>
          <w:sz w:val="24"/>
          <w:szCs w:val="24"/>
          <w:lang w:eastAsia="zh-CN"/>
        </w:rPr>
        <w:t>《中华人民共和国公共安全行业标准。</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导出格式支持xml格式。</w:t>
      </w:r>
      <w:r>
        <w:rPr>
          <w:rFonts w:hint="eastAsia" w:ascii="宋体" w:hAnsi="宋体" w:eastAsia="宋体" w:cs="宋体"/>
          <w:color w:val="auto"/>
          <w:sz w:val="24"/>
          <w:szCs w:val="24"/>
        </w:rPr>
        <w:t>自动生成页码、相片张数及份数；</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提供几种常用卷首模板，用户可以根据需要自定义</w:t>
      </w:r>
      <w:r>
        <w:rPr>
          <w:rFonts w:hint="eastAsia" w:ascii="宋体" w:hAnsi="宋体" w:eastAsia="宋体" w:cs="宋体"/>
          <w:color w:val="auto"/>
          <w:sz w:val="24"/>
          <w:szCs w:val="24"/>
          <w:lang w:val="en-US" w:eastAsia="zh-CN"/>
        </w:rPr>
        <w:t>设计</w:t>
      </w:r>
      <w:r>
        <w:rPr>
          <w:rFonts w:hint="eastAsia" w:ascii="宋体" w:hAnsi="宋体" w:eastAsia="宋体" w:cs="宋体"/>
          <w:color w:val="auto"/>
          <w:sz w:val="24"/>
          <w:szCs w:val="24"/>
        </w:rPr>
        <w:t>卷首模板</w:t>
      </w:r>
      <w:r>
        <w:rPr>
          <w:rFonts w:hint="eastAsia" w:ascii="宋体" w:hAnsi="宋体" w:eastAsia="宋体" w:cs="宋体"/>
          <w:color w:val="auto"/>
          <w:sz w:val="24"/>
          <w:szCs w:val="24"/>
          <w:lang w:val="en-US" w:eastAsia="zh-CN"/>
        </w:rPr>
        <w:t>并保存</w:t>
      </w:r>
      <w:r>
        <w:rPr>
          <w:rFonts w:hint="eastAsia" w:ascii="宋体" w:hAnsi="宋体" w:eastAsia="宋体" w:cs="宋体"/>
          <w:color w:val="auto"/>
          <w:sz w:val="24"/>
          <w:szCs w:val="24"/>
        </w:rPr>
        <w:t>。</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用户可自定义标划图符，无限制扩展标划；</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可对图片进行</w:t>
      </w:r>
      <w:r>
        <w:rPr>
          <w:rFonts w:hint="eastAsia" w:ascii="宋体" w:hAnsi="宋体" w:eastAsia="宋体" w:cs="宋体"/>
          <w:color w:val="auto"/>
          <w:sz w:val="24"/>
          <w:szCs w:val="24"/>
          <w:lang w:val="en-US" w:eastAsia="zh-CN"/>
        </w:rPr>
        <w:t>自由裁切。</w:t>
      </w:r>
      <w:r>
        <w:rPr>
          <w:rFonts w:hint="eastAsia" w:ascii="宋体" w:hAnsi="宋体" w:eastAsia="宋体" w:cs="宋体"/>
          <w:color w:val="auto"/>
          <w:sz w:val="24"/>
          <w:szCs w:val="24"/>
        </w:rPr>
        <w:t>亮度、对比度、饱和度、灰度等的调节处理。</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提供多种常用图文</w:t>
      </w:r>
      <w:r>
        <w:rPr>
          <w:rFonts w:hint="eastAsia" w:ascii="宋体" w:hAnsi="宋体" w:eastAsia="宋体" w:cs="宋体"/>
          <w:color w:val="auto"/>
          <w:sz w:val="24"/>
          <w:szCs w:val="24"/>
          <w:lang w:val="en-US" w:eastAsia="zh-CN"/>
        </w:rPr>
        <w:t>折页</w:t>
      </w:r>
      <w:r>
        <w:rPr>
          <w:rFonts w:hint="eastAsia" w:ascii="宋体" w:hAnsi="宋体" w:eastAsia="宋体" w:cs="宋体"/>
          <w:color w:val="auto"/>
          <w:sz w:val="24"/>
          <w:szCs w:val="24"/>
        </w:rPr>
        <w:t>模板，并且用户可以根据需要自定义并保存图文模版。</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内置检验鉴定模版，可进行指掌纹、足迹、枪弹同屏比对标画</w:t>
      </w:r>
      <w:r>
        <w:rPr>
          <w:rFonts w:hint="eastAsia" w:ascii="宋体" w:hAnsi="宋体" w:eastAsia="宋体" w:cs="宋体"/>
          <w:color w:val="auto"/>
          <w:sz w:val="24"/>
          <w:szCs w:val="24"/>
        </w:rPr>
        <w:t>痕迹标注：指纹照片中添加任意线加圆点组合形式的标注。指纹标注：指纹照片中添加任意线加文字组合形式的标注</w:t>
      </w:r>
    </w:p>
    <w:p>
      <w:pPr>
        <w:pStyle w:val="10"/>
        <w:keepNext w:val="0"/>
        <w:keepLines w:val="0"/>
        <w:pageBreakBefore w:val="0"/>
        <w:widowControl w:val="0"/>
        <w:numPr>
          <w:ilvl w:val="0"/>
          <w:numId w:val="3"/>
        </w:numPr>
        <w:kinsoku/>
        <w:wordWrap/>
        <w:overflowPunct/>
        <w:topLinePunct w:val="0"/>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提供现场概貌、重点、细目、特写、现场方位五种类型照片尺寸模版，用户选择照片类型后即可自动更改照片尺寸；</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照片卷文件可整卷输出转化为其他图片通用格式（jpg），方便上传或到它处打印和保存,照片可分为四种质量进行导出(精细、高、中、低)</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t>支持多联卡纸（1个正页多个折页，并留有打孔的衬条）、卷筒、A4、1-8联卡纸规格相纸的打印。</w:t>
      </w:r>
    </w:p>
    <w:p>
      <w:pPr>
        <w:pStyle w:val="8"/>
        <w:keepNext w:val="0"/>
        <w:keepLines w:val="0"/>
        <w:pageBreakBefore w:val="0"/>
        <w:widowControl w:val="0"/>
        <w:numPr>
          <w:ilvl w:val="0"/>
          <w:numId w:val="0"/>
        </w:numPr>
        <w:tabs>
          <w:tab w:val="left" w:pos="537"/>
          <w:tab w:val="left" w:pos="538"/>
        </w:tabs>
        <w:kinsoku/>
        <w:wordWrap/>
        <w:overflowPunct/>
        <w:topLinePunct w:val="0"/>
        <w:bidi w:val="0"/>
        <w:adjustRightInd/>
        <w:snapToGrid/>
        <w:spacing w:before="237" w:after="0" w:line="240" w:lineRule="auto"/>
        <w:ind w:right="408" w:rightChars="0"/>
        <w:jc w:val="left"/>
        <w:textAlignment w:val="auto"/>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eastAsia" w:ascii="宋体" w:hAnsi="宋体" w:eastAsia="宋体" w:cs="宋体"/>
          <w:sz w:val="24"/>
          <w:szCs w:val="24"/>
        </w:rPr>
      </w:pPr>
    </w:p>
    <w:p>
      <w:pPr>
        <w:pStyle w:val="8"/>
        <w:numPr>
          <w:ilvl w:val="0"/>
          <w:numId w:val="0"/>
        </w:numPr>
        <w:tabs>
          <w:tab w:val="left" w:pos="537"/>
          <w:tab w:val="left" w:pos="538"/>
        </w:tabs>
        <w:spacing w:before="237" w:after="0" w:line="386" w:lineRule="auto"/>
        <w:ind w:right="408"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四、无人机采集设备</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产品类型：四轴飞行器</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定位：专业级</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‌性能参数‌：</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最大飞行速度：21m/s（前飞）</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最大上升速度：10m/s（常规模式下），带配件时降为6m/s</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最大下降速度：8m/s（常规模式下），带配件时降为6m/s</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续航时间：49分钟（常规桨），42分钟（典型负载如禅思H20T相机）</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最大起飞海拔高度：6000m</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抗风等级：12m/s</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‌相机配置‌：</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广角相机：2000万像素，4/3英寸CMOS传感器</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中长焦相机：4800万像素，1/1.3英寸CMOS传感器</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长焦相机：4800万像素，1/1.5英寸CMOS传感器</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激光测距模块：最大测距1800米</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‌飞行性能‌：</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支持GNSS+视觉融合定位</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悬停精度：±0.1m（RTK模式）</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支持12m/s抗风等级</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可在-20°C至50°C温度范围内工作</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‌图传系统‌：</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O4图传行业版技术，实现25公里超远距离传输（FCC标准）</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支持1080p/30fps实时画面传输，延迟低至200ms</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4G增强图传：蜂窝网络备份，保障信号稳定</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‌避障系统‌：</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六向双目视觉+红外传感，有效探测距离0.5-40米</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r>
        <w:rPr>
          <w:rFonts w:hint="eastAsia" w:ascii="宋体" w:hAnsi="宋体" w:eastAsia="宋体" w:cs="宋体"/>
          <w:sz w:val="24"/>
          <w:szCs w:val="24"/>
        </w:rPr>
        <w:t>可识别电线、树枝等细小障碍物（直径≥0.5cm）</w:t>
      </w:r>
    </w:p>
    <w:p>
      <w:pPr>
        <w:pStyle w:val="8"/>
        <w:keepNext w:val="0"/>
        <w:keepLines w:val="0"/>
        <w:pageBreakBefore w:val="0"/>
        <w:widowControl w:val="0"/>
        <w:numPr>
          <w:ilvl w:val="0"/>
          <w:numId w:val="0"/>
        </w:numPr>
        <w:tabs>
          <w:tab w:val="left" w:pos="537"/>
          <w:tab w:val="left" w:pos="538"/>
        </w:tabs>
        <w:kinsoku/>
        <w:wordWrap/>
        <w:overflowPunct/>
        <w:topLinePunct w:val="0"/>
        <w:autoSpaceDE w:val="0"/>
        <w:autoSpaceDN w:val="0"/>
        <w:bidi w:val="0"/>
        <w:adjustRightInd/>
        <w:snapToGrid/>
        <w:spacing w:before="237" w:after="0" w:line="240" w:lineRule="auto"/>
        <w:ind w:right="408" w:rightChars="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82D72"/>
    <w:multiLevelType w:val="singleLevel"/>
    <w:tmpl w:val="9C182D72"/>
    <w:lvl w:ilvl="0" w:tentative="0">
      <w:start w:val="1"/>
      <w:numFmt w:val="decimal"/>
      <w:lvlText w:val="%1."/>
      <w:lvlJc w:val="left"/>
      <w:pPr>
        <w:ind w:left="425" w:hanging="425"/>
      </w:pPr>
      <w:rPr>
        <w:rFonts w:hint="default"/>
      </w:rPr>
    </w:lvl>
  </w:abstractNum>
  <w:abstractNum w:abstractNumId="1">
    <w:nsid w:val="C0856EC6"/>
    <w:multiLevelType w:val="singleLevel"/>
    <w:tmpl w:val="C0856EC6"/>
    <w:lvl w:ilvl="0" w:tentative="0">
      <w:start w:val="1"/>
      <w:numFmt w:val="decimal"/>
      <w:lvlText w:val="%1."/>
      <w:lvlJc w:val="left"/>
      <w:pPr>
        <w:ind w:left="425" w:hanging="425"/>
      </w:pPr>
      <w:rPr>
        <w:rFonts w:hint="default"/>
      </w:rPr>
    </w:lvl>
  </w:abstractNum>
  <w:abstractNum w:abstractNumId="2">
    <w:nsid w:val="C7D2843E"/>
    <w:multiLevelType w:val="singleLevel"/>
    <w:tmpl w:val="C7D2843E"/>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7B67C38"/>
    <w:rsid w:val="07B67C38"/>
    <w:rsid w:val="0D223D2F"/>
    <w:rsid w:val="0DF9775D"/>
    <w:rsid w:val="0EA66B8C"/>
    <w:rsid w:val="1B397023"/>
    <w:rsid w:val="25A42208"/>
    <w:rsid w:val="309C6B10"/>
    <w:rsid w:val="385A3B0C"/>
    <w:rsid w:val="3BDC6748"/>
    <w:rsid w:val="447B359C"/>
    <w:rsid w:val="447F0EFB"/>
    <w:rsid w:val="5A7017F2"/>
    <w:rsid w:val="6E376966"/>
    <w:rsid w:val="6FC518E7"/>
    <w:rsid w:val="704B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spacing w:line="718" w:lineRule="exact"/>
      <w:ind w:left="118"/>
      <w:outlineLvl w:val="1"/>
    </w:pPr>
    <w:rPr>
      <w:rFonts w:ascii="微软雅黑" w:hAnsi="微软雅黑" w:eastAsia="微软雅黑" w:cs="微软雅黑"/>
      <w:sz w:val="40"/>
      <w:szCs w:val="40"/>
      <w:lang w:val="en-US" w:eastAsia="en-US" w:bidi="en-US"/>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en-US" w:eastAsia="en-US" w:bidi="en-US"/>
    </w:rPr>
  </w:style>
  <w:style w:type="paragraph" w:styleId="4">
    <w:name w:val="Normal (Web)"/>
    <w:basedOn w:val="1"/>
    <w:uiPriority w:val="0"/>
    <w:rPr>
      <w:sz w:val="24"/>
    </w:rPr>
  </w:style>
  <w:style w:type="character" w:styleId="7">
    <w:name w:val="Strong"/>
    <w:basedOn w:val="6"/>
    <w:qFormat/>
    <w:uiPriority w:val="0"/>
    <w:rPr>
      <w:b/>
    </w:rPr>
  </w:style>
  <w:style w:type="paragraph" w:styleId="8">
    <w:name w:val="List Paragraph"/>
    <w:basedOn w:val="1"/>
    <w:qFormat/>
    <w:uiPriority w:val="1"/>
    <w:pPr>
      <w:spacing w:before="237"/>
      <w:ind w:left="1109" w:hanging="567"/>
    </w:pPr>
    <w:rPr>
      <w:rFonts w:ascii="微软雅黑" w:hAnsi="微软雅黑" w:eastAsia="微软雅黑" w:cs="微软雅黑"/>
      <w:lang w:val="en-US" w:eastAsia="en-US" w:bidi="en-US"/>
    </w:rPr>
  </w:style>
  <w:style w:type="paragraph" w:customStyle="1" w:styleId="9">
    <w:name w:val="Table Paragraph"/>
    <w:basedOn w:val="1"/>
    <w:qFormat/>
    <w:uiPriority w:val="1"/>
    <w:rPr>
      <w:rFonts w:ascii="微软雅黑" w:hAnsi="微软雅黑" w:eastAsia="微软雅黑" w:cs="微软雅黑"/>
      <w:lang w:val="en-US" w:eastAsia="en-US" w:bidi="en-US"/>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3379</Words>
  <Characters>4153</Characters>
  <Lines>0</Lines>
  <Paragraphs>0</Paragraphs>
  <TotalTime>18</TotalTime>
  <ScaleCrop>false</ScaleCrop>
  <LinksUpToDate>false</LinksUpToDate>
  <CharactersWithSpaces>4463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2025-07-01T10:15:00Z</dcterms:created>
  <dc:creator>阿米丢</dc:creator>
  <cp:lastModifiedBy>123</cp:lastModifiedBy>
  <dcterms:modified xsi:type="dcterms:W3CDTF">2025-07-03T05:22:49Z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053B84EAF80D4258877F58730F7064F6_13</vt:lpwstr>
  </property>
  <property fmtid="{D5CDD505-2E9C-101B-9397-08002B2CF9AE}" pid="4" name="KSOTemplateDocerSaveRecord">
    <vt:lpwstr>eyJoZGlkIjoiZTUxYjJlZTM4NmI1MmJiYTgxOGEyNzA4MjZjMWVhOGYiLCJ1c2VySWQiOiI2MjkwMTkwMDkifQ==</vt:lpwstr>
  </property>
</Properties>
</file>