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67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T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DP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治疗仪参数</w:t>
      </w:r>
    </w:p>
    <w:p w14:paraId="5EA31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25660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.立式升降大头</w:t>
      </w:r>
    </w:p>
    <w:p w14:paraId="56E9A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2.计时方式:机械定时(0-60')及常通。</w:t>
      </w:r>
    </w:p>
    <w:p w14:paraId="5C979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3.设备倾倒可自动断电。</w:t>
      </w:r>
    </w:p>
    <w:p w14:paraId="3E44F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4.可根据需要设定时间。</w:t>
      </w:r>
    </w:p>
    <w:p w14:paraId="76B8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5.加热方式:电炉盘加热</w:t>
      </w:r>
    </w:p>
    <w:p w14:paraId="23025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6.预热时间:3-5min</w:t>
      </w:r>
    </w:p>
    <w:p w14:paraId="2C5E4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7.是否发光: 不发光</w:t>
      </w:r>
    </w:p>
    <w:p w14:paraId="3839E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8.电压:220V</w:t>
      </w:r>
    </w:p>
    <w:p w14:paraId="1F7B7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9.输入功率:230VA</w:t>
      </w:r>
    </w:p>
    <w:p w14:paraId="5E738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10.频率:50Hz</w:t>
      </w:r>
    </w:p>
    <w:p w14:paraId="11DC2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11.光谱波长:2-25um</w:t>
      </w:r>
    </w:p>
    <w:p w14:paraId="45D69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12.治疗头直径:208mm</w:t>
      </w:r>
    </w:p>
    <w:p w14:paraId="546F8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13.辐射板直径:Ф166mm</w:t>
      </w:r>
    </w:p>
    <w:p w14:paraId="5490A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14.活动臂伸缩范围:0-600mm</w:t>
      </w:r>
    </w:p>
    <w:p w14:paraId="4B8EC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15.升降范围:0-220mm</w:t>
      </w:r>
    </w:p>
    <w:p w14:paraId="40B9A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16.俯仰角:270°</w:t>
      </w:r>
    </w:p>
    <w:p w14:paraId="2C3E3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17.转角:360°</w:t>
      </w:r>
    </w:p>
    <w:p w14:paraId="68C9E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18.产品净重:7.5kg毛重 8.1kg</w:t>
      </w:r>
    </w:p>
    <w:p w14:paraId="25A2B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19.产品尺寸:590mmX880mmX1435mm</w:t>
      </w:r>
    </w:p>
    <w:p w14:paraId="6DC5F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20.底座:可折叠不锈钢底座</w:t>
      </w:r>
    </w:p>
    <w:p w14:paraId="4BAE4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21.执行标准:行业标准及企业产品注册标准</w:t>
      </w:r>
    </w:p>
    <w:p w14:paraId="1E09F50E"/>
    <w:p w14:paraId="331AF4C4"/>
    <w:p w14:paraId="0E640C66"/>
    <w:p w14:paraId="58EC87A9"/>
    <w:p w14:paraId="637881F9"/>
    <w:p w14:paraId="37364759"/>
    <w:p w14:paraId="6B6E1AE4"/>
    <w:p w14:paraId="245DFAF7"/>
    <w:p w14:paraId="4A3AFDFB"/>
    <w:p w14:paraId="1AD9379D">
      <w:pPr>
        <w:jc w:val="center"/>
        <w:rPr>
          <w:rFonts w:hint="eastAsia"/>
          <w:b/>
          <w:sz w:val="32"/>
          <w:szCs w:val="32"/>
        </w:rPr>
      </w:pPr>
    </w:p>
    <w:p w14:paraId="54CE0F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4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2024-12-19T02:50:55Z</dcterms:created>
  <dc:creator>mindray</dc:creator>
  <cp:lastModifiedBy>13151592005</cp:lastModifiedBy>
  <dcterms:modified xsi:type="dcterms:W3CDTF">2024-12-19T02:59:08Z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C8585030D0AE4EE89A8DE726778B4532_12</vt:lpwstr>
  </property>
</Properties>
</file>