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33EB3">
      <w:pPr>
        <w:jc w:val="center"/>
        <w:rPr>
          <w:rFonts w:hint="eastAsia" w:ascii="方正小标宋_GBK" w:hAnsi="方正小标宋_GBK" w:eastAsia="方正小标宋_GBK" w:cs="方正小标宋_GBK"/>
          <w:i w:val="0"/>
          <w:caps w:val="0"/>
          <w:color w:val="000000"/>
          <w:spacing w:val="0"/>
          <w:sz w:val="36"/>
          <w:szCs w:val="36"/>
          <w:shd w:val="clear" w:fill="FFFFFF"/>
        </w:rPr>
      </w:pPr>
      <w:r>
        <w:rPr>
          <w:rFonts w:hint="eastAsia" w:ascii="方正小标宋_GBK" w:hAnsi="方正小标宋_GBK" w:eastAsia="方正小标宋_GBK" w:cs="方正小标宋_GBK"/>
          <w:i w:val="0"/>
          <w:caps w:val="0"/>
          <w:color w:val="000000"/>
          <w:spacing w:val="0"/>
          <w:sz w:val="36"/>
          <w:szCs w:val="36"/>
          <w:shd w:val="clear" w:fill="FFFFFF"/>
        </w:rPr>
        <w:t>叶城县</w:t>
      </w:r>
      <w:r>
        <w:rPr>
          <w:rFonts w:hint="eastAsia" w:ascii="方正小标宋_GBK" w:hAnsi="方正小标宋_GBK" w:eastAsia="方正小标宋_GBK" w:cs="方正小标宋_GBK"/>
          <w:i w:val="0"/>
          <w:caps w:val="0"/>
          <w:color w:val="000000"/>
          <w:spacing w:val="0"/>
          <w:sz w:val="36"/>
          <w:szCs w:val="36"/>
          <w:shd w:val="clear" w:fill="FFFFFF"/>
          <w:lang w:eastAsia="zh-CN"/>
        </w:rPr>
        <w:t>乌吉热克乡</w:t>
      </w:r>
      <w:r>
        <w:rPr>
          <w:rFonts w:hint="eastAsia" w:ascii="方正小标宋_GBK" w:hAnsi="方正小标宋_GBK" w:eastAsia="方正小标宋_GBK" w:cs="方正小标宋_GBK"/>
          <w:i w:val="0"/>
          <w:caps w:val="0"/>
          <w:color w:val="000000"/>
          <w:spacing w:val="0"/>
          <w:sz w:val="36"/>
          <w:szCs w:val="36"/>
          <w:shd w:val="clear" w:fill="FFFFFF"/>
        </w:rPr>
        <w:t>卫生院手术室设备采购项目</w:t>
      </w:r>
    </w:p>
    <w:p w14:paraId="693D729E">
      <w:pPr>
        <w:numPr>
          <w:ilvl w:val="0"/>
          <w:numId w:val="1"/>
        </w:numPr>
        <w:ind w:left="319" w:leftChars="152" w:firstLine="321" w:firstLineChars="100"/>
        <w:jc w:val="left"/>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b/>
          <w:bCs/>
          <w:i w:val="0"/>
          <w:caps w:val="0"/>
          <w:color w:val="000000"/>
          <w:spacing w:val="0"/>
          <w:sz w:val="32"/>
          <w:szCs w:val="32"/>
          <w:shd w:val="clear" w:fill="FFFFFF"/>
        </w:rPr>
        <w:t>报价单制作要求：</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表格标题写明项目名称+公司名称+报价单3字，报价单内容按：序号、项目或物品名称、生产厂家、规格型号、数量、单位、单价、合计金额、总金额制作表格；落款包含公司地址、项目联系人、项目负责人电话，必须加盖公章。</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caps w:val="0"/>
          <w:color w:val="000000"/>
          <w:spacing w:val="0"/>
          <w:sz w:val="32"/>
          <w:szCs w:val="32"/>
          <w:shd w:val="clear" w:fill="FFFFFF"/>
        </w:rPr>
        <w:t>二、参数偏离表制作要求：</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请按公告中的附件条目制作偏离表（表格按：序号，甲方采购需求参数要求、乙方本次报价产品相应参数、写明正负偏离或无偏离），甲方单个产品参数中需求参数条目中提到的资质、证书及证明材料(生产厂家彩页体现参数）需扫描编辑到偏离表后几页用于验证参数的真实性，每页都需加盖公章。</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FF0000"/>
          <w:spacing w:val="0"/>
          <w:sz w:val="32"/>
          <w:szCs w:val="32"/>
          <w:highlight w:val="none"/>
          <w:shd w:val="clear" w:fill="FFFFFF"/>
        </w:rPr>
        <w:t>注意！</w:t>
      </w:r>
      <w:r>
        <w:rPr>
          <w:rFonts w:hint="eastAsia" w:ascii="方正仿宋_GBK" w:hAnsi="方正仿宋_GBK" w:eastAsia="方正仿宋_GBK" w:cs="方正仿宋_GBK"/>
          <w:i w:val="0"/>
          <w:caps w:val="0"/>
          <w:color w:val="000000"/>
          <w:spacing w:val="0"/>
          <w:sz w:val="32"/>
          <w:szCs w:val="32"/>
          <w:shd w:val="clear" w:fill="FFFFFF"/>
        </w:rPr>
        <w:t>无偏离解释：如果偏离情况写无偏离，响应参数请直接复制甲方采购需求参数即可，反之偏离情况写无偏离但报价响应参数与甲方需求参数有变动视为审查不合格。因验收是以乙方报价响应参数为标准请编辑偏离表时正确填写偏离情况，报价响应参数有改动偏离情况直接写明负偏离或正偏离,虚假正偏离也会视为审查不合格。涉及到货物的项目必须上传设备或物品的图片，要求不少于1张的整体外观图片和不少于1张的具体型号清晰可见图片加盖乙方公章编辑到偏离表的后几页，用于印证参数的真实性。涉及医疗产品还需上传生产厂家医疗相关经营许可证及厂家授权书。偏离表中需提供针对该产品的原厂商售后服务承诺函加盖厂商公章一并上传，承诺函文档内容包含该政采云项目询价编号+甲方单位名称+项目名称+原厂售后服务承诺函（售后服务时间与偏离表一致）。为了便于项目电子审查以上所有文档不管纸张方向是横向或者纵向，文字必须是水平正向（包含营业执照和其他证书及资质）</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caps w:val="0"/>
          <w:color w:val="000000"/>
          <w:spacing w:val="0"/>
          <w:sz w:val="32"/>
          <w:szCs w:val="32"/>
          <w:shd w:val="clear" w:fill="FFFFFF"/>
        </w:rPr>
        <w:t>三、其他证书及资格要求：</w:t>
      </w:r>
      <w:r>
        <w:rPr>
          <w:rFonts w:hint="eastAsia" w:ascii="方正仿宋_GBK" w:hAnsi="方正仿宋_GBK" w:eastAsia="方正仿宋_GBK" w:cs="方正仿宋_GBK"/>
          <w:b/>
          <w:bCs/>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1、满足《中华人民共和国政府采购法》第二十二条规定；</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2、落实政府采购政策需满足的资格要求：参与报价的产品需符合国家节能环保要求。结合本项目具体情况，根据财政部的相关规定符合政府采购促进中小企业发展政策的供应商为小、微型企业，产品有环境标志认证证书或节能标志认证证书的依据规定给予审查优惠。</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3、上传有效的工商营业执照副本扫描件、税务登记证副本扫描件、组织机构代码证副本或“三证合一”的营业执照副本扫描件。</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4、为确保我方项目正常开展，投标人须是中华人民共和国境内注册的。提供合法有效的具有统一社会信用代码的营业执照、政采云准入企业。</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5、由于此项目包含装修，需要投标供应商报价前必须到现场进行勘察需携带 (1、公司资质、营业执照（原件）。2、法人授权委托书。3、现场勘察表一式两份。到场勘察前请提前24小时联系项目负责人避免中标后无法进行施工，如未到现场勘察进行盲目报价的，我单位保留投诉权力并上报喀什地区采购中心和政采云进行处理。审核结论按不符合要求进行审查。</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6、本项目要求同时具备建筑材料销售或室内装饰装修和医疗器械经营许可证的资质，本项目不接受联合体进行投标，否则视为无效投标。</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7、上传法定代表人身份证扫描件，委托代理人须提供法定代表人授权委托书及委托代理人身份证扫描件。</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8、上传加盖乙方公章的证明文件，证明供应商不得为“信用中国”网站（www.creditchina.gov.cn）中列入重大税收违法案件当事人名单的供应商，不得为“中国执行信息公开网”（http://zxgk.court.gov.cn/）中列入失信被执行人，不得为中国政府采购网（www.ccgp.gov.cn）政府采购严重违法失信行为记录名单中被财政部门禁止参加政府采购活动的供应商（处罚决定规定的时间和地域范围内）。信用信息截止时点为有效期内。</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9、供应商需上传供应设备报价清单和手术室</w:t>
      </w:r>
      <w:r>
        <w:rPr>
          <w:rFonts w:hint="eastAsia" w:ascii="方正仿宋_GBK" w:hAnsi="方正仿宋_GBK" w:eastAsia="方正仿宋_GBK" w:cs="方正仿宋_GBK"/>
          <w:i w:val="0"/>
          <w:caps w:val="0"/>
          <w:color w:val="000000"/>
          <w:spacing w:val="0"/>
          <w:sz w:val="32"/>
          <w:szCs w:val="32"/>
          <w:shd w:val="clear" w:fill="FFFFFF"/>
          <w:lang w:eastAsia="zh-CN"/>
        </w:rPr>
        <w:t>、口腔门诊</w:t>
      </w:r>
      <w:r>
        <w:rPr>
          <w:rFonts w:hint="eastAsia" w:ascii="方正仿宋_GBK" w:hAnsi="方正仿宋_GBK" w:eastAsia="方正仿宋_GBK" w:cs="方正仿宋_GBK"/>
          <w:i w:val="0"/>
          <w:caps w:val="0"/>
          <w:color w:val="000000"/>
          <w:spacing w:val="0"/>
          <w:sz w:val="32"/>
          <w:szCs w:val="32"/>
          <w:shd w:val="clear" w:fill="FFFFFF"/>
        </w:rPr>
        <w:t>改造工程量报价清单及施工图纸。</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caps w:val="0"/>
          <w:color w:val="000000"/>
          <w:spacing w:val="0"/>
          <w:sz w:val="32"/>
          <w:szCs w:val="32"/>
          <w:shd w:val="clear" w:fill="FFFFFF"/>
        </w:rPr>
        <w:t>四、注意：</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文档文件名要有序号，序号原则：00报价清单、01是报价清单中的第一个产品偏离表、依次类推最后放证书及其他证明文档。所有文档存到1个文件夹内打包压缩或分卷打包压缩上传，文件夹名称要求：政采云项目编号-政采云项目标题-公司名称，压缩文件格式要求:rar\zip\7z。为了便于项目审查评审，请严格按文档及文件要求进行上传，未按要求上传审查结果视为不合格。</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caps w:val="0"/>
          <w:color w:val="000000"/>
          <w:spacing w:val="0"/>
          <w:sz w:val="32"/>
          <w:szCs w:val="32"/>
          <w:shd w:val="clear" w:fill="FFFFFF"/>
        </w:rPr>
        <w:t>五、商务要求：</w:t>
      </w:r>
      <w:r>
        <w:rPr>
          <w:rFonts w:hint="eastAsia" w:ascii="方正仿宋_GBK" w:hAnsi="方正仿宋_GBK" w:eastAsia="方正仿宋_GBK" w:cs="方正仿宋_GBK"/>
          <w:b/>
          <w:bCs/>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1、项目结算方式：项目采用唯一的付款方式：自项目开始进场施工之日起一年内付清所有项目款，但是施工必须在</w:t>
      </w:r>
      <w:r>
        <w:rPr>
          <w:rFonts w:hint="eastAsia" w:ascii="方正仿宋_GBK" w:hAnsi="方正仿宋_GBK" w:eastAsia="方正仿宋_GBK" w:cs="方正仿宋_GBK"/>
          <w:i w:val="0"/>
          <w:caps w:val="0"/>
          <w:color w:val="000000"/>
          <w:spacing w:val="0"/>
          <w:sz w:val="32"/>
          <w:szCs w:val="32"/>
          <w:shd w:val="clear" w:fill="FFFFFF"/>
          <w:lang w:val="en-US" w:eastAsia="zh-CN"/>
        </w:rPr>
        <w:t>40</w:t>
      </w:r>
      <w:r>
        <w:rPr>
          <w:rFonts w:hint="eastAsia" w:ascii="方正仿宋_GBK" w:hAnsi="方正仿宋_GBK" w:eastAsia="方正仿宋_GBK" w:cs="方正仿宋_GBK"/>
          <w:i w:val="0"/>
          <w:caps w:val="0"/>
          <w:color w:val="000000"/>
          <w:spacing w:val="0"/>
          <w:sz w:val="32"/>
          <w:szCs w:val="32"/>
          <w:shd w:val="clear" w:fill="FFFFFF"/>
        </w:rPr>
        <w:t>个日历日内完成，潜在供应商必须上传接受本条款及施工售后服务承诺书！</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2、关于验收：（1）、因本项目技术参数专业性较强，同意和接受项目成交后我院将邀请</w:t>
      </w:r>
      <w:r>
        <w:rPr>
          <w:rFonts w:hint="eastAsia" w:ascii="方正仿宋_GBK" w:hAnsi="方正仿宋_GBK" w:eastAsia="方正仿宋_GBK" w:cs="方正仿宋_GBK"/>
          <w:i w:val="0"/>
          <w:caps w:val="0"/>
          <w:color w:val="000000"/>
          <w:spacing w:val="0"/>
          <w:sz w:val="32"/>
          <w:szCs w:val="32"/>
          <w:shd w:val="clear" w:fill="FFFFFF"/>
          <w:lang w:eastAsia="zh-CN"/>
        </w:rPr>
        <w:t>审计公司（第三方）</w:t>
      </w:r>
      <w:r>
        <w:rPr>
          <w:rFonts w:hint="eastAsia" w:ascii="方正仿宋_GBK" w:hAnsi="方正仿宋_GBK" w:eastAsia="方正仿宋_GBK" w:cs="方正仿宋_GBK"/>
          <w:i w:val="0"/>
          <w:caps w:val="0"/>
          <w:color w:val="000000"/>
          <w:spacing w:val="0"/>
          <w:sz w:val="32"/>
          <w:szCs w:val="32"/>
          <w:shd w:val="clear" w:fill="FFFFFF"/>
        </w:rPr>
        <w:t>采购项目验收，有助于政府采购活动更加公开透明。（2）、如验收发现未按偏离表（乙方报价响应参数）和询价商务要求进行供货或服务，我院视为供应商虚假报价，弄虚作假骗取成交结果</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3、由于本项目涉及到装修及设备安装，需潜在供应商实地查勘后，按照甲方要求提供详尽的设计图纸及实施方案，并与现场勘察证明加盖公章后一起上传至附件，否则我单位将视为不响应竞价要求，予以废标处理！！！</w:t>
      </w:r>
    </w:p>
    <w:p w14:paraId="58746D67">
      <w:pPr>
        <w:numPr>
          <w:ilvl w:val="0"/>
          <w:numId w:val="2"/>
        </w:numPr>
        <w:jc w:val="left"/>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供货周期与故障解决和售后问题处理：</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供货周期按政采云公告中要求的为标准，售后要求乙方应在48小时内派遣相关人员赶赴现场，12小时内维修完毕；发生紧急抢修事故的，乙方应在接到甲方通知后24小时内到达现场抢修，并于到达现场8小时之内排除故障，招采公告或合同内标明保修期内售后产生的所有费用（包含返修中的来回运费）由成交供应商承担。</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caps w:val="0"/>
          <w:color w:val="000000"/>
          <w:spacing w:val="0"/>
          <w:sz w:val="32"/>
          <w:szCs w:val="32"/>
          <w:shd w:val="clear" w:fill="FFFFFF"/>
        </w:rPr>
        <w:t>六、</w:t>
      </w:r>
      <w:r>
        <w:rPr>
          <w:rFonts w:hint="eastAsia" w:ascii="方正仿宋_GBK" w:hAnsi="方正仿宋_GBK" w:eastAsia="方正仿宋_GBK" w:cs="方正仿宋_GBK"/>
          <w:i w:val="0"/>
          <w:caps w:val="0"/>
          <w:color w:val="000000"/>
          <w:spacing w:val="0"/>
          <w:sz w:val="32"/>
          <w:szCs w:val="32"/>
          <w:shd w:val="clear" w:fill="FFFFFF"/>
        </w:rPr>
        <w:t>询价采购政采云官方是按价低者为预成交，审查评审人员只对预成交报价供应商进行审查，预成交不合格，以此类推 按低价排序审查下一个预成交报价供应商，直至审查到合格报价供应商为止，完成审查，确定成交供应商。</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1、首先审查核对文件夹压缩包及文件名是否按上传要求完成。</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2、下载核对报价单PDF文档、偏离表PDF文档、其他资质PDF文档、是否按制作排版要求归档到文件夹压缩包内。</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3、审查商务要求和参数表中提及的证书与证明印证资料。</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4、审查核验是否存在虚假正偏离。注！有必要的可以提供印证资料或产品说明书。</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5、部分负偏离与使用科室或具体使用人沟通，能否接受负偏离情况，确认后，完成审查，确定成交供应商。</w:t>
      </w:r>
      <w:r>
        <w:rPr>
          <w:rFonts w:hint="eastAsia" w:ascii="方正仿宋_GBK" w:hAnsi="方正仿宋_GBK" w:eastAsia="方正仿宋_GBK" w:cs="方正仿宋_GBK"/>
          <w:i w:val="0"/>
          <w:caps w:val="0"/>
          <w:color w:val="000000"/>
          <w:spacing w:val="0"/>
          <w:sz w:val="32"/>
          <w:szCs w:val="32"/>
          <w:shd w:val="clear" w:fill="FFFFFF"/>
        </w:rPr>
        <w:br w:type="textWrapping"/>
      </w:r>
      <w:r>
        <w:rPr>
          <w:rFonts w:hint="eastAsia" w:ascii="方正仿宋_GBK" w:hAnsi="方正仿宋_GBK" w:eastAsia="方正仿宋_GBK" w:cs="方正仿宋_GBK"/>
          <w:i w:val="0"/>
          <w:caps w:val="0"/>
          <w:color w:val="000000"/>
          <w:spacing w:val="0"/>
          <w:sz w:val="32"/>
          <w:szCs w:val="32"/>
          <w:shd w:val="clear" w:fill="FFFFFF"/>
        </w:rPr>
        <w:t>6、清晰可见的产品样图、核心参数细节样图、产品说明书、印证资料、相关证书、可以更有效的让参评工作人员更有效的判别，也是成交结果的优选供应商</w:t>
      </w:r>
    </w:p>
    <w:p w14:paraId="428AA0C1">
      <w:pPr>
        <w:pStyle w:val="2"/>
        <w:keepNext/>
        <w:keepLines/>
        <w:widowControl w:val="0"/>
        <w:numPr>
          <w:ilvl w:val="0"/>
          <w:numId w:val="0"/>
        </w:numPr>
        <w:autoSpaceDE w:val="0"/>
        <w:autoSpaceDN w:val="0"/>
        <w:adjustRightInd w:val="0"/>
        <w:spacing w:before="360" w:after="120"/>
        <w:jc w:val="left"/>
        <w:outlineLvl w:val="2"/>
        <w:rPr>
          <w:rFonts w:hint="eastAsia"/>
        </w:rPr>
      </w:pPr>
    </w:p>
    <w:p w14:paraId="3A571520">
      <w:pPr>
        <w:rPr>
          <w:rFonts w:hint="eastAsia"/>
        </w:rPr>
      </w:pPr>
    </w:p>
    <w:p w14:paraId="1BE9B516">
      <w:pPr>
        <w:keepNext w:val="0"/>
        <w:keepLines w:val="0"/>
        <w:widowControl/>
        <w:suppressLineNumbers w:val="0"/>
        <w:jc w:val="left"/>
        <w:rPr>
          <w:rFonts w:ascii="Segoe UI" w:hAnsi="Segoe UI" w:eastAsia="Segoe UI" w:cs="Segoe UI"/>
          <w:b/>
          <w:i w:val="0"/>
          <w:caps w:val="0"/>
          <w:color w:val="000000"/>
          <w:spacing w:val="0"/>
          <w:kern w:val="0"/>
          <w:sz w:val="27"/>
          <w:szCs w:val="27"/>
          <w:shd w:val="clear" w:fill="FFFFFF"/>
          <w:lang w:val="en-US" w:eastAsia="zh-CN" w:bidi="ar"/>
        </w:rPr>
      </w:pPr>
      <w:r>
        <w:rPr>
          <w:rFonts w:ascii="Segoe UI" w:hAnsi="Segoe UI" w:eastAsia="Segoe UI" w:cs="Segoe UI"/>
          <w:b/>
          <w:i w:val="0"/>
          <w:caps w:val="0"/>
          <w:color w:val="000000"/>
          <w:spacing w:val="0"/>
          <w:kern w:val="0"/>
          <w:sz w:val="27"/>
          <w:szCs w:val="27"/>
          <w:shd w:val="clear" w:fill="FFFFFF"/>
          <w:lang w:val="en-US" w:eastAsia="zh-CN" w:bidi="ar"/>
        </w:rPr>
        <w:t>七、手术室设备一览表及技术参数规格</w:t>
      </w:r>
      <w:bookmarkStart w:id="0" w:name="_GoBack"/>
      <w:bookmarkEnd w:id="0"/>
    </w:p>
    <w:tbl>
      <w:tblPr>
        <w:tblStyle w:val="6"/>
        <w:tblW w:w="8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3842"/>
        <w:gridCol w:w="1955"/>
        <w:gridCol w:w="2183"/>
      </w:tblGrid>
      <w:tr w14:paraId="759D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56B7B">
            <w:pPr>
              <w:keepNext w:val="0"/>
              <w:keepLines w:val="0"/>
              <w:widowControl/>
              <w:suppressLineNumbers w:val="0"/>
              <w:jc w:val="center"/>
              <w:textAlignment w:val="center"/>
              <w:rPr>
                <w:rFonts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序号</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507A5">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名称</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76BED">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单位</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9B86E">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数量</w:t>
            </w:r>
          </w:p>
        </w:tc>
      </w:tr>
      <w:tr w14:paraId="0AA4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38F0E">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D433F">
            <w:pPr>
              <w:keepNext w:val="0"/>
              <w:keepLines w:val="0"/>
              <w:widowControl/>
              <w:suppressLineNumbers w:val="0"/>
              <w:jc w:val="center"/>
              <w:textAlignment w:val="center"/>
              <w:rPr>
                <w:rFonts w:hint="eastAsia" w:ascii="Segoe UI" w:hAnsi="Segoe UI" w:eastAsia="宋体" w:cs="Segoe UI"/>
                <w:i w:val="0"/>
                <w:color w:val="000000"/>
                <w:sz w:val="24"/>
                <w:szCs w:val="24"/>
                <w:u w:val="none"/>
                <w:lang w:val="en-US" w:eastAsia="zh-CN"/>
              </w:rPr>
            </w:pPr>
            <w:r>
              <w:rPr>
                <w:rFonts w:hint="eastAsia" w:ascii="Segoe UI" w:hAnsi="Segoe UI" w:eastAsia="宋体" w:cs="Segoe UI"/>
                <w:i w:val="0"/>
                <w:color w:val="000000"/>
                <w:sz w:val="24"/>
                <w:szCs w:val="24"/>
                <w:u w:val="none"/>
                <w:lang w:val="en-US" w:eastAsia="zh-CN"/>
              </w:rPr>
              <w:t>手术刀（高频电刀）</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E3788">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56E4C">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04C5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11197">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0347E">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移动式洁净屏</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FA9C4">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65E18">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6CC1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9CD42">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3</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4010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电动手术床</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FC435">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800A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39B4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1447B">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4</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0E1C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手术无影灯</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2340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4450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1E9C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75D4D">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5</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092E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电动吸引器</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8FAB2">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6C51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4E2D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9DC0A">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6</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388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单臂外科吊塔</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6A09C">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667C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3879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CB0E4">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7</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D07C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对接车</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4FDDD">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BFE72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760D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B9DA8">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8</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4234F">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器械柜</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7929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4F752">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1496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E1FD8">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9</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1DE52">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麻醉药品柜</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2218B">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64AE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5679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D1C69">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10</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91C982">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打包台</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F1BFE8">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A5E1A">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678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C07B6">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11</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FB07D">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无菌货架</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C0FC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9FA50B">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746F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721066">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12</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1066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手术衣柜（10套手术衣）</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0F323">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7410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64F5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B5B41">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13</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B18E5">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麻醉车</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7CF0E">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07A54">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0D06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DFF36">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14</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F99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控制面板</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5D6CF">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15D8E">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3D6F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92FCA">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15</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04E1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换鞋凳</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4159D">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60535">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5073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9C385">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16</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21201">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鞋柜</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CEC2F">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F288A">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7AC9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7EE18">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17</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94BC9">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工作台</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64F3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68F2D">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7EB0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B8D94">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18</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4BED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药品柜</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7DF2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09DD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7557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1336A">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19</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295EF">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手术器械包</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3599F">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个</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AC1F6">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0154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B46E3D">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20</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EEFD3">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条椅</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F92DE">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5031A">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1B0D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D93F4">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21</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28C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制氧机</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29EAD">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1FBEC">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1B5E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04BB8">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22</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828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空气消毒机</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B02C7">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台</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4277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2</w:t>
            </w:r>
          </w:p>
        </w:tc>
      </w:tr>
      <w:tr w14:paraId="18DA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020948">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23</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E18B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净化空调</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3DEFA">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54039">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r w14:paraId="5F2C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10B6A">
            <w:pPr>
              <w:keepNext w:val="0"/>
              <w:keepLines w:val="0"/>
              <w:widowControl/>
              <w:suppressLineNumbers w:val="0"/>
              <w:jc w:val="center"/>
              <w:textAlignment w:val="center"/>
              <w:rPr>
                <w:rFonts w:hint="default" w:ascii="Segoe UI" w:hAnsi="Segoe UI" w:eastAsia="Segoe UI" w:cs="Segoe UI"/>
                <w:b/>
                <w:i w:val="0"/>
                <w:color w:val="000000"/>
                <w:sz w:val="24"/>
                <w:szCs w:val="24"/>
                <w:u w:val="none"/>
              </w:rPr>
            </w:pPr>
            <w:r>
              <w:rPr>
                <w:rFonts w:hint="default" w:ascii="Segoe UI" w:hAnsi="Segoe UI" w:eastAsia="Segoe UI" w:cs="Segoe UI"/>
                <w:b/>
                <w:i w:val="0"/>
                <w:color w:val="000000"/>
                <w:kern w:val="0"/>
                <w:sz w:val="24"/>
                <w:szCs w:val="24"/>
                <w:u w:val="none"/>
                <w:lang w:val="en-US" w:eastAsia="zh-CN" w:bidi="ar"/>
              </w:rPr>
              <w:t>24</w:t>
            </w:r>
          </w:p>
        </w:tc>
        <w:tc>
          <w:tcPr>
            <w:tcW w:w="3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DE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废流排</w:t>
            </w:r>
          </w:p>
        </w:tc>
        <w:tc>
          <w:tcPr>
            <w:tcW w:w="1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58730">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套</w:t>
            </w:r>
          </w:p>
        </w:tc>
        <w:tc>
          <w:tcPr>
            <w:tcW w:w="2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4A12A">
            <w:pPr>
              <w:keepNext w:val="0"/>
              <w:keepLines w:val="0"/>
              <w:widowControl/>
              <w:suppressLineNumbers w:val="0"/>
              <w:jc w:val="center"/>
              <w:textAlignment w:val="center"/>
              <w:rPr>
                <w:rFonts w:hint="default" w:ascii="Segoe UI" w:hAnsi="Segoe UI" w:eastAsia="Segoe UI" w:cs="Segoe UI"/>
                <w:i w:val="0"/>
                <w:color w:val="000000"/>
                <w:sz w:val="24"/>
                <w:szCs w:val="24"/>
                <w:u w:val="none"/>
              </w:rPr>
            </w:pPr>
            <w:r>
              <w:rPr>
                <w:rFonts w:hint="default" w:ascii="Segoe UI" w:hAnsi="Segoe UI" w:eastAsia="Segoe UI" w:cs="Segoe UI"/>
                <w:i w:val="0"/>
                <w:color w:val="000000"/>
                <w:kern w:val="0"/>
                <w:sz w:val="24"/>
                <w:szCs w:val="24"/>
                <w:u w:val="none"/>
                <w:lang w:val="en-US" w:eastAsia="zh-CN" w:bidi="ar"/>
              </w:rPr>
              <w:t>1</w:t>
            </w:r>
          </w:p>
        </w:tc>
      </w:tr>
    </w:tbl>
    <w:p w14:paraId="045235A1">
      <w:pPr>
        <w:keepNext w:val="0"/>
        <w:keepLines w:val="0"/>
        <w:widowControl/>
        <w:suppressLineNumbers w:val="0"/>
        <w:jc w:val="left"/>
      </w:pPr>
    </w:p>
    <w:p w14:paraId="321AAD2D">
      <w:pPr>
        <w:keepNext w:val="0"/>
        <w:keepLines w:val="0"/>
        <w:widowControl/>
        <w:suppressLineNumbers w:val="0"/>
        <w:jc w:val="left"/>
        <w:rPr>
          <w:rFonts w:ascii="Segoe UI" w:hAnsi="Segoe UI" w:eastAsia="Segoe UI" w:cs="Segoe UI"/>
          <w:b/>
          <w:i w:val="0"/>
          <w:caps w:val="0"/>
          <w:color w:val="000000"/>
          <w:spacing w:val="0"/>
          <w:sz w:val="27"/>
          <w:szCs w:val="27"/>
          <w:shd w:val="clear" w:fill="FFFFFF"/>
        </w:rPr>
      </w:pPr>
      <w:r>
        <w:rPr>
          <w:rFonts w:ascii="Segoe UI" w:hAnsi="Segoe UI" w:eastAsia="Segoe UI" w:cs="Segoe UI"/>
          <w:b/>
          <w:i w:val="0"/>
          <w:caps w:val="0"/>
          <w:color w:val="000000"/>
          <w:spacing w:val="0"/>
          <w:sz w:val="27"/>
          <w:szCs w:val="27"/>
          <w:shd w:val="clear" w:fill="FFFFFF"/>
        </w:rPr>
        <w:t>手术室</w:t>
      </w:r>
      <w:r>
        <w:rPr>
          <w:rFonts w:hint="eastAsia" w:ascii="Segoe UI" w:hAnsi="Segoe UI" w:eastAsia="宋体" w:cs="Segoe UI"/>
          <w:b/>
          <w:i w:val="0"/>
          <w:caps w:val="0"/>
          <w:color w:val="000000"/>
          <w:spacing w:val="0"/>
          <w:sz w:val="27"/>
          <w:szCs w:val="27"/>
          <w:shd w:val="clear" w:fill="FFFFFF"/>
          <w:lang w:eastAsia="zh-CN"/>
        </w:rPr>
        <w:t>设备</w:t>
      </w:r>
      <w:r>
        <w:rPr>
          <w:rFonts w:ascii="Segoe UI" w:hAnsi="Segoe UI" w:eastAsia="Segoe UI" w:cs="Segoe UI"/>
          <w:b/>
          <w:i w:val="0"/>
          <w:caps w:val="0"/>
          <w:color w:val="000000"/>
          <w:spacing w:val="0"/>
          <w:sz w:val="27"/>
          <w:szCs w:val="27"/>
          <w:shd w:val="clear" w:fill="FFFFFF"/>
        </w:rPr>
        <w:t>技术参数要求：</w:t>
      </w:r>
    </w:p>
    <w:p w14:paraId="66E8EFE3">
      <w:pPr>
        <w:keepNext w:val="0"/>
        <w:keepLines w:val="0"/>
        <w:widowControl/>
        <w:numPr>
          <w:ilvl w:val="0"/>
          <w:numId w:val="0"/>
        </w:numPr>
        <w:suppressLineNumbers w:val="0"/>
        <w:ind w:firstLine="542" w:firstLineChars="20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eastAsia" w:ascii="Segoe UI" w:hAnsi="Segoe UI" w:eastAsia="宋体" w:cs="Segoe UI"/>
          <w:b/>
          <w:bCs/>
          <w:i w:val="0"/>
          <w:caps w:val="0"/>
          <w:color w:val="000000"/>
          <w:spacing w:val="0"/>
          <w:sz w:val="27"/>
          <w:szCs w:val="27"/>
          <w:shd w:val="clear" w:fill="FFFFFF"/>
          <w:lang w:eastAsia="zh-CN"/>
        </w:rPr>
        <w:t>一</w:t>
      </w:r>
      <w:r>
        <w:rPr>
          <w:rFonts w:hint="default" w:ascii="Segoe UI" w:hAnsi="Segoe UI" w:eastAsia="Segoe UI" w:cs="Segoe UI"/>
          <w:b/>
          <w:bCs/>
          <w:i w:val="0"/>
          <w:caps w:val="0"/>
          <w:color w:val="000000"/>
          <w:spacing w:val="0"/>
          <w:sz w:val="27"/>
          <w:szCs w:val="27"/>
          <w:shd w:val="clear" w:fill="FFFFFF"/>
        </w:rPr>
        <w:t>、电刀技术参数</w:t>
      </w:r>
      <w:r>
        <w:rPr>
          <w:rFonts w:hint="default" w:ascii="Segoe UI" w:hAnsi="Segoe UI" w:eastAsia="Segoe UI" w:cs="Segoe UI"/>
          <w:b/>
          <w:bCs/>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1、供电电源：220±10%,50Hz±1Hz ，整机输入功率：800VA，最大输出功率350W。  2、具有专用的电外科治疗模块，可满足各科手术要求。</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电切：纯 切1、纯 切2、混切1、混切2，最大输出功率为350W，负载（500Ω）</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单极电凝：柔和凝（负载100Ω）强力凝、喷射凝，最大输出功率为120W，负载（500Ω）</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双极电凝：最大输出功率为100W，负载（100Ω）</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3、具有专用内镜治疗模块：</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内镜切1、内镜切2最大输出功率为150W，分别具有4种强度，4种效果可调，负载为(500Ω)。可开展内镜下各种高频治疗。    </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4、大屏幕液晶显示，直观、明显、易操作。</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5、步进方式：0-50W时，以1W步进；大于50W，以5W步进。</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6、内镜治疗一键式选择，内镜切1用于息肉圈套、EMR、ERCP等治疗，内镜切2用于ESD、POME等治疗。智能</w:t>
      </w:r>
      <w:r>
        <w:rPr>
          <w:rFonts w:ascii="Segoe UI" w:hAnsi="Segoe UI" w:eastAsia="Segoe UI" w:cs="Segoe UI"/>
          <w:i w:val="0"/>
          <w:caps w:val="0"/>
          <w:color w:val="000000"/>
          <w:spacing w:val="0"/>
          <w:sz w:val="27"/>
          <w:szCs w:val="27"/>
          <w:shd w:val="clear" w:fill="FFFFFF"/>
        </w:rPr>
        <w:t>控制输出功率大小，精细切割。</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7、具有手控、脚控两种控制方式。</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8、高频电刀电磁兼容，Ⅰ组B类  全浮地形式输出，CF型设备。  </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9、采用三联脚踏分别控制电切、电凝、双极电凝，可自动转换，方便操作者使用。</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10、单、双中性极板检测功能，极板故障时，发出报警并停止输出。</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11、具有语音报警提示，醒目、直观了解报警原因。</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12、具有双反馈回路总的功率控制，输出功率稳定可靠。</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13、具有音量调节功能，亮度调节功能。</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宋体" w:cs="Segoe UI"/>
          <w:i w:val="0"/>
          <w:caps w:val="0"/>
          <w:color w:val="000000"/>
          <w:spacing w:val="0"/>
          <w:sz w:val="27"/>
          <w:szCs w:val="27"/>
          <w:shd w:val="clear" w:fill="FFFFFF"/>
          <w:lang w:val="en-US" w:eastAsia="zh-CN"/>
        </w:rPr>
        <w:t xml:space="preserve">  </w:t>
      </w:r>
      <w:r>
        <w:rPr>
          <w:rFonts w:hint="default" w:ascii="Segoe UI" w:hAnsi="Segoe UI" w:eastAsia="Segoe UI" w:cs="Segoe UI"/>
          <w:b/>
          <w:bCs/>
          <w:i w:val="0"/>
          <w:caps w:val="0"/>
          <w:color w:val="000000"/>
          <w:spacing w:val="0"/>
          <w:sz w:val="27"/>
          <w:szCs w:val="27"/>
          <w:shd w:val="clear" w:fill="FFFFFF"/>
        </w:rPr>
        <w:t>二、</w:t>
      </w:r>
      <w:r>
        <w:rPr>
          <w:rFonts w:hint="default" w:ascii="Segoe UI" w:hAnsi="Segoe UI" w:eastAsia="Segoe UI" w:cs="Segoe UI"/>
          <w:b/>
          <w:bCs/>
          <w:i w:val="0"/>
          <w:caps w:val="0"/>
          <w:color w:val="000000"/>
          <w:spacing w:val="0"/>
          <w:sz w:val="27"/>
          <w:szCs w:val="27"/>
          <w:shd w:val="clear" w:fill="FFFFFF"/>
          <w:lang w:val="en-US" w:eastAsia="zh-CN"/>
        </w:rPr>
        <w:t>移动式洁净屏</w:t>
      </w:r>
      <w:r>
        <w:rPr>
          <w:rFonts w:hint="default" w:ascii="Segoe UI" w:hAnsi="Segoe UI" w:eastAsia="Segoe UI" w:cs="Segoe UI"/>
          <w:b/>
          <w:bCs/>
          <w:i w:val="0"/>
          <w:caps w:val="0"/>
          <w:color w:val="000000"/>
          <w:spacing w:val="0"/>
          <w:sz w:val="27"/>
          <w:szCs w:val="27"/>
          <w:shd w:val="clear" w:fill="FFFFFF"/>
          <w:lang w:val="en-US" w:eastAsia="zh-CN"/>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【技术参数】外形尺寸</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900×120×1500 mm</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额定电压</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AC 220V±10%</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额定频率</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50 Hz±1 Hz</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额定功率</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≤60 W</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循环风量</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600/400 /300m3 /h</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过滤效率</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≥99.99％（直径为0.3μm）</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噪音</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≤55dB（A）</w:t>
      </w:r>
    </w:p>
    <w:p w14:paraId="06C6A9C9">
      <w:pPr>
        <w:keepNext w:val="0"/>
        <w:keepLines w:val="0"/>
        <w:widowControl/>
        <w:numPr>
          <w:ilvl w:val="0"/>
          <w:numId w:val="0"/>
        </w:numPr>
        <w:suppressLineNumbers w:val="0"/>
        <w:jc w:val="left"/>
      </w:pPr>
      <w:r>
        <w:rPr>
          <w:rFonts w:hint="default" w:ascii="Segoe UI" w:hAnsi="Segoe UI" w:eastAsia="Segoe UI" w:cs="Segoe UI"/>
          <w:i w:val="0"/>
          <w:caps w:val="0"/>
          <w:color w:val="000000"/>
          <w:spacing w:val="0"/>
          <w:kern w:val="0"/>
          <w:sz w:val="27"/>
          <w:szCs w:val="27"/>
          <w:shd w:val="clear" w:fill="FFFFFF"/>
          <w:lang w:val="en-US" w:eastAsia="zh-CN" w:bidi="ar"/>
        </w:rPr>
        <w:t>【产品性能】</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1、实现无尘、无异味空间，具有良好的除尘、除味、除有害气体、抗菌功能，对装修等产生的持续性挥发污染气体具有显著地吸附、滤除功能。</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2、HEPA高效过滤器：对0.3微米以上的微粒子的过滤效率达到99.99%；尘埃粒子1小时去除效率在80%以上。</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3、使用薄型设计，整机只有120mm厚度，节省使用空间。</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4、采用离心式风机，低噪音、低耗能、运行费用低。</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5、出风口洁净度达到100级。</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6、配备风机电压显示单元、系统工作显示灯，安全性能高。</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7、过滤器采用荣获国家专利的环保型过滤材料，无紫外灯等光源、不产生辐射、不产生二次污染气体。</w:t>
      </w:r>
      <w:r>
        <w:rPr>
          <w:rFonts w:hint="default" w:ascii="Segoe UI" w:hAnsi="Segoe UI" w:eastAsia="Segoe UI" w:cs="Segoe UI"/>
          <w:i w:val="0"/>
          <w:caps w:val="0"/>
          <w:color w:val="000000"/>
          <w:spacing w:val="0"/>
          <w:kern w:val="0"/>
          <w:sz w:val="27"/>
          <w:szCs w:val="27"/>
          <w:shd w:val="clear" w:fill="FFFFFF"/>
          <w:lang w:val="en-US" w:eastAsia="zh-CN" w:bidi="ar"/>
        </w:rPr>
        <w:br w:type="textWrapping"/>
      </w:r>
      <w:r>
        <w:rPr>
          <w:rFonts w:hint="default" w:ascii="Segoe UI" w:hAnsi="Segoe UI" w:eastAsia="Segoe UI" w:cs="Segoe UI"/>
          <w:i w:val="0"/>
          <w:caps w:val="0"/>
          <w:color w:val="000000"/>
          <w:spacing w:val="0"/>
          <w:kern w:val="0"/>
          <w:sz w:val="27"/>
          <w:szCs w:val="27"/>
          <w:shd w:val="clear" w:fill="FFFFFF"/>
          <w:lang w:val="en-US" w:eastAsia="zh-CN" w:bidi="ar"/>
        </w:rPr>
        <w:t>8、配备专用遥控器，可以实现在医用空气洁净屏前6米、30度的范围内灵活控制医用气溶胶吸附器的全部功能，使用者可</w:t>
      </w:r>
    </w:p>
    <w:p w14:paraId="0236EF9F">
      <w:pPr>
        <w:keepNext w:val="0"/>
        <w:keepLines w:val="0"/>
        <w:widowControl/>
        <w:suppressLineNumbers w:val="0"/>
        <w:jc w:val="left"/>
        <w:rPr>
          <w:rFonts w:hint="default" w:ascii="Segoe UI" w:hAnsi="Segoe UI" w:eastAsia="Segoe UI" w:cs="Segoe UI"/>
          <w:b/>
          <w:bCs/>
          <w:i w:val="0"/>
          <w:caps w:val="0"/>
          <w:color w:val="000000"/>
          <w:spacing w:val="0"/>
          <w:sz w:val="27"/>
          <w:szCs w:val="27"/>
          <w:shd w:val="clear" w:fill="FFFFFF"/>
        </w:rPr>
      </w:pPr>
      <w:r>
        <w:rPr>
          <w:rFonts w:ascii="Segoe UI" w:hAnsi="Segoe UI" w:eastAsia="Segoe UI" w:cs="Segoe UI"/>
          <w:i w:val="0"/>
          <w:caps w:val="0"/>
          <w:color w:val="000000"/>
          <w:spacing w:val="0"/>
          <w:sz w:val="27"/>
          <w:szCs w:val="27"/>
          <w:shd w:val="clear" w:fill="FFFFFF"/>
        </w:rPr>
        <w:t>以随身携带操作。该遥控器采用日本NEC遥控器专用芯片，具有抗干扰性能好，遥控距离远，控制精度高等特点。</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宋体" w:cs="Segoe UI"/>
          <w:i w:val="0"/>
          <w:caps w:val="0"/>
          <w:color w:val="000000"/>
          <w:spacing w:val="0"/>
          <w:sz w:val="27"/>
          <w:szCs w:val="27"/>
          <w:shd w:val="clear" w:fill="FFFFFF"/>
          <w:lang w:eastAsia="zh-CN"/>
        </w:rPr>
        <w:t>三、</w:t>
      </w:r>
      <w:r>
        <w:rPr>
          <w:rFonts w:hint="default" w:ascii="Segoe UI" w:hAnsi="Segoe UI" w:eastAsia="Segoe UI" w:cs="Segoe UI"/>
          <w:b/>
          <w:bCs/>
          <w:i w:val="0"/>
          <w:caps w:val="0"/>
          <w:color w:val="000000"/>
          <w:spacing w:val="0"/>
          <w:sz w:val="27"/>
          <w:szCs w:val="27"/>
          <w:shd w:val="clear" w:fill="FFFFFF"/>
        </w:rPr>
        <w:t>电动手术</w:t>
      </w:r>
      <w:r>
        <w:rPr>
          <w:rFonts w:hint="eastAsia" w:ascii="Segoe UI" w:hAnsi="Segoe UI" w:eastAsia="宋体" w:cs="Segoe UI"/>
          <w:b/>
          <w:bCs/>
          <w:i w:val="0"/>
          <w:caps w:val="0"/>
          <w:color w:val="000000"/>
          <w:spacing w:val="0"/>
          <w:sz w:val="27"/>
          <w:szCs w:val="27"/>
          <w:shd w:val="clear" w:fill="FFFFFF"/>
          <w:lang w:eastAsia="zh-CN"/>
        </w:rPr>
        <w:t>床</w:t>
      </w:r>
      <w:r>
        <w:rPr>
          <w:rFonts w:hint="default" w:ascii="Segoe UI" w:hAnsi="Segoe UI" w:eastAsia="Segoe UI" w:cs="Segoe UI"/>
          <w:b/>
          <w:bCs/>
          <w:i w:val="0"/>
          <w:caps w:val="0"/>
          <w:color w:val="000000"/>
          <w:spacing w:val="0"/>
          <w:sz w:val="27"/>
          <w:szCs w:val="27"/>
          <w:shd w:val="clear" w:fill="FFFFFF"/>
        </w:rPr>
        <w:t xml:space="preserve"> </w:t>
      </w:r>
    </w:p>
    <w:p w14:paraId="0E396189">
      <w:pPr>
        <w:keepNext w:val="0"/>
        <w:keepLines w:val="0"/>
        <w:widowControl/>
        <w:suppressLineNumbers w:val="0"/>
        <w:jc w:val="left"/>
        <w:rPr>
          <w:rFonts w:hint="default" w:ascii="Segoe UI" w:hAnsi="Segoe UI" w:eastAsia="Segoe UI" w:cs="Segoe UI"/>
          <w:b/>
          <w:bCs/>
          <w:i w:val="0"/>
          <w:caps w:val="0"/>
          <w:color w:val="000000"/>
          <w:spacing w:val="0"/>
          <w:sz w:val="27"/>
          <w:szCs w:val="27"/>
          <w:shd w:val="clear" w:fill="FFFFFF"/>
          <w:lang w:val="en-US" w:eastAsia="zh-CN"/>
        </w:rPr>
      </w:pPr>
      <w:r>
        <w:rPr>
          <w:rFonts w:hint="default" w:ascii="Segoe UI" w:hAnsi="Segoe UI" w:eastAsia="Segoe UI" w:cs="Segoe UI"/>
          <w:i w:val="0"/>
          <w:caps w:val="0"/>
          <w:color w:val="000000"/>
          <w:spacing w:val="0"/>
          <w:sz w:val="27"/>
          <w:szCs w:val="27"/>
          <w:shd w:val="clear" w:fill="FFFFFF"/>
        </w:rPr>
        <w:t>1. 模块化床体采用五段式床身设计（头板、背板、臀板、左腿板、右腿板五部分组成）。</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2. 全套高可靠性液压控制系统，由双系统组成，一套系统故障时可自动切换到另一套系统，实现故障可控，快速响应。（提供权威第三方证明文件）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3. 台面的升降、前后倾、左右倾、背板升降、平移以及刹车系统等为电动液压驱动，有不少于六组液压缸。</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4. 模块化床体支持头腿互换反向模式，床板可透视空间≥1510mm,满足3D及骨科导航系统X光拍射需求。</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5. 具有多个信息化接口，可支持墙控、脚踏控制、数字化远程</w:t>
      </w:r>
      <w:r>
        <w:rPr>
          <w:rFonts w:ascii="Segoe UI" w:hAnsi="Segoe UI" w:eastAsia="Segoe UI" w:cs="Segoe UI"/>
          <w:i w:val="0"/>
          <w:caps w:val="0"/>
          <w:color w:val="000000"/>
          <w:spacing w:val="0"/>
          <w:sz w:val="27"/>
          <w:szCs w:val="27"/>
          <w:shd w:val="clear" w:fill="FFFFFF"/>
        </w:rPr>
        <w:t>控制等辅助方式。</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6. 一键复位功能，只需一个按键即可使手术台恢复水平零位。（提供权威第三方证明文件）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7. 底座头侧设置有一键急停开关，用于手术过程中误触发操作的紧急处理。（提供急停开关实物图）</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8. 台面在最高位置，取下所有附件，纵向摆动量≤4mm，横向摆动量≤4mm。（提供权威第三方检测报告）</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9. 配置线管管理器，手术过程可收纳监护仪导联线与麻醉机通气管路，给临床提供线路管理，保持操作环境整洁有序。（提供线管管理器实物图）</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10. 左右腿板及上背板连接结构为一种自锁型扳手，操作方便，稳定可靠。（提供权威第三方证明文件）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11. 配有减压记忆床垫，由抗静电材料制成，舒适的减压记忆床垫可减轻长时间手术对病患末肢组织造成的压力伤害。</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12. 整个台面可进行电动纵向移动320mm，实现全体位C臂摄片。</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13. 床面头倾脚倾实测值≥29°，左倾右倾实测值≥19°。（提供权威第三方证明文件）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14.背板上倾实测值≥80°，背板下倾实测值≥40°。（提供权威第三方证明文件）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15. 床面长度：2155mm±50mm ，床面宽度：540mm±50mm。</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16. 床面高度可调范围:680mm-980mm，额定承重：≥250kg。</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附件配置</w:t>
      </w:r>
      <w:r>
        <w:rPr>
          <w:rFonts w:hint="eastAsia" w:ascii="Segoe UI" w:hAnsi="Segoe UI" w:eastAsia="Segoe UI"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夹持器（圆形）：1个</w:t>
      </w:r>
      <w:r>
        <w:rPr>
          <w:rFonts w:ascii="Segoe UI" w:hAnsi="Segoe UI" w:eastAsia="Segoe UI" w:cs="Segoe UI"/>
          <w:i w:val="0"/>
          <w:caps w:val="0"/>
          <w:color w:val="000000"/>
          <w:spacing w:val="0"/>
          <w:sz w:val="27"/>
          <w:szCs w:val="27"/>
          <w:shd w:val="clear" w:fill="FFFFFF"/>
        </w:rPr>
        <w:t>麻醉屏架：1个</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托手架：2个</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宋体" w:cs="Segoe UI"/>
          <w:b/>
          <w:bCs/>
          <w:i w:val="0"/>
          <w:caps w:val="0"/>
          <w:color w:val="000000"/>
          <w:spacing w:val="0"/>
          <w:sz w:val="27"/>
          <w:szCs w:val="27"/>
          <w:shd w:val="clear" w:fill="FFFFFF"/>
          <w:lang w:eastAsia="zh-CN"/>
        </w:rPr>
        <w:t>四</w:t>
      </w:r>
      <w:r>
        <w:rPr>
          <w:rFonts w:hint="default" w:ascii="Segoe UI" w:hAnsi="Segoe UI" w:eastAsia="Segoe UI" w:cs="Segoe UI"/>
          <w:b/>
          <w:bCs/>
          <w:i w:val="0"/>
          <w:caps w:val="0"/>
          <w:color w:val="000000"/>
          <w:spacing w:val="0"/>
          <w:sz w:val="27"/>
          <w:szCs w:val="27"/>
          <w:shd w:val="clear" w:fill="FFFFFF"/>
        </w:rPr>
        <w:t>、LED手术无影灯  1台</w:t>
      </w:r>
      <w:r>
        <w:rPr>
          <w:rFonts w:hint="default" w:ascii="Segoe UI" w:hAnsi="Segoe UI" w:eastAsia="Segoe UI" w:cs="Segoe UI"/>
          <w:b/>
          <w:bCs/>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 光源数量：母灯≥15个，子灯≥15个</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2. 中心照度Ec：照明光束未被遮挡时，母灯中心照度40 000 lx 到130 000 lx之间10档可调。照明光束未被遮挡时，子灯中心照度40 000 lx 到130 000 lx之间10档可调。</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3. 光斑直径d10光斑直径为≥230 mm。</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4. 可选配白色、绿色两种腔镜照明模式：照度不高于500 lux</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5. 照度达到中心照度的50%区域的光斑分布直径为光斑直径的50%以上，即d50/d10≥50%。</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6. 光柱深度≥1250 mm</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7. 深腔照明率≥100%</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8. 单遮板无影率≥50%，双遮板深腔无影率≥45%</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9. 色温为4350k，显色指数Ra≥98。更接近自然光，显示颜色逼真。</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10. 辐照度Ee和照度Ec的比值应不超过3.55±10%  mW/（m2·lux）；护眼手术灯，照度调节采用DC直流电调节模式，无频闪，不伤视力。不可使用PWM调光。</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11. 无菌柄设计，便于安装拆卸，清洁消毒。无菌手柄尖端具有按键可增大照度。</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12. 采用薄膜按键控制手术灯的照度、内镜模式和开关，节能，易清洁。</w:t>
      </w:r>
      <w:r>
        <w:rPr>
          <w:rFonts w:ascii="Segoe UI" w:hAnsi="Segoe UI" w:eastAsia="Segoe UI" w:cs="Segoe UI"/>
          <w:i w:val="0"/>
          <w:caps w:val="0"/>
          <w:color w:val="000000"/>
          <w:spacing w:val="0"/>
          <w:sz w:val="27"/>
          <w:szCs w:val="27"/>
          <w:shd w:val="clear" w:fill="FFFFFF"/>
        </w:rPr>
        <w:t>13. 支持墙控、数字化手术室远程控制。</w:t>
      </w:r>
      <w:r>
        <w:rPr>
          <w:rFonts w:hint="default" w:ascii="Segoe UI" w:hAnsi="Segoe UI" w:eastAsia="Segoe UI" w:cs="Segoe UI"/>
          <w:i w:val="0"/>
          <w:caps w:val="0"/>
          <w:color w:val="000000"/>
          <w:spacing w:val="0"/>
          <w:sz w:val="27"/>
          <w:szCs w:val="27"/>
          <w:shd w:val="clear" w:fill="FFFFFF"/>
        </w:rPr>
        <w:t>14. 具有良好的限位系统，弹簧臂340°旋转。可选配360°无极旋转。15. 弹簧臂能承载灯盘、摄像头或显示器，作上下升降运动，升降至任一中间位置都能稳定制动。</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五、</w:t>
      </w:r>
      <w:r>
        <w:rPr>
          <w:rFonts w:hint="default" w:ascii="Segoe UI" w:hAnsi="Segoe UI" w:eastAsia="Segoe UI" w:cs="Segoe UI"/>
          <w:b/>
          <w:bCs/>
          <w:i w:val="0"/>
          <w:caps w:val="0"/>
          <w:color w:val="000000"/>
          <w:spacing w:val="0"/>
          <w:sz w:val="27"/>
          <w:szCs w:val="27"/>
          <w:shd w:val="clear" w:fill="FFFFFF"/>
          <w:lang w:val="en-US" w:eastAsia="zh-CN"/>
        </w:rPr>
        <w:t>吸引器参数：</w:t>
      </w:r>
    </w:p>
    <w:p w14:paraId="1C125A4F">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供医疗手术时作真空吸引用，不适合流产吸引用。</w:t>
      </w:r>
    </w:p>
    <w:p w14:paraId="25D41545">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结构特征：</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产品结构主要由活塞泵、真空表、负压调节阀、空气过滤器、贮液瓶、脚踏开关等部件组成。</w:t>
      </w:r>
    </w:p>
    <w:p w14:paraId="7D82BCE1">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工作原理：</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采用无油润滑活塞泵，无油雾污染。</w:t>
      </w:r>
    </w:p>
    <w:p w14:paraId="5AE0FF50">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主要技术指标：</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电源电压：AC220V±10%，50Hz±1Hz</w:t>
      </w:r>
    </w:p>
    <w:p w14:paraId="75D46184">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输入功率：≤180VA</w:t>
      </w:r>
    </w:p>
    <w:p w14:paraId="196D52E7">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吸引泵：活塞泵</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极限负压值：≥0.09MPa（760mmHg）</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负压调节范围：0.02MPa-极限负压值</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噪声：≤65dB(A)</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抽气速率：≥20L/min</w:t>
      </w:r>
    </w:p>
    <w:p w14:paraId="3B191F82">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贮液瓶容量：2500mL/只，2只一组</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熔丝管：F2AL250V，Φ5*20</w:t>
      </w:r>
    </w:p>
    <w:p w14:paraId="48865A32">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重量：15.5kg</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外形尺寸：360*320*480mm</w:t>
      </w:r>
    </w:p>
    <w:p w14:paraId="5BBAD395">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本机不适合在易燃、易爆气体的场合使用</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工作制：间隙加载的连续运行，最长连续工作时间30分钟,持续率50%。电器要求：I类设备，B型应用部分</w:t>
      </w:r>
    </w:p>
    <w:p w14:paraId="4DF9E0C3">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正常工作条件：</w:t>
      </w: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环境温度范围：+5℃- +35℃</w:t>
      </w:r>
    </w:p>
    <w:p w14:paraId="4DE6C5C2">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相对湿度范围：30%-80%</w:t>
      </w:r>
      <w:r>
        <w:rPr>
          <w:rFonts w:hint="eastAsia" w:ascii="Segoe UI" w:hAnsi="Segoe UI" w:eastAsia="Segoe UI" w:cs="Segoe UI"/>
          <w:i w:val="0"/>
          <w:caps w:val="0"/>
          <w:color w:val="000000"/>
          <w:spacing w:val="0"/>
          <w:kern w:val="0"/>
          <w:sz w:val="27"/>
          <w:szCs w:val="27"/>
          <w:shd w:val="clear" w:fill="FFFFFF"/>
          <w:lang w:val="en-US" w:eastAsia="zh-CN" w:bidi="ar"/>
        </w:rPr>
        <w:t>；</w:t>
      </w:r>
      <w:r>
        <w:rPr>
          <w:rFonts w:hint="default" w:ascii="Segoe UI" w:hAnsi="Segoe UI" w:eastAsia="Segoe UI" w:cs="Segoe UI"/>
          <w:i w:val="0"/>
          <w:caps w:val="0"/>
          <w:color w:val="000000"/>
          <w:spacing w:val="0"/>
          <w:kern w:val="0"/>
          <w:sz w:val="27"/>
          <w:szCs w:val="27"/>
          <w:shd w:val="clear" w:fill="FFFFFF"/>
          <w:lang w:val="en-US" w:eastAsia="zh-CN" w:bidi="ar"/>
        </w:rPr>
        <w:t>大气压力范围：860hPa-1060hPa</w:t>
      </w:r>
    </w:p>
    <w:p w14:paraId="2F40268D">
      <w:pPr>
        <w:keepNext w:val="0"/>
        <w:keepLines w:val="0"/>
        <w:widowControl/>
        <w:suppressLineNumbers w:val="0"/>
        <w:jc w:val="left"/>
        <w:rPr>
          <w:rFonts w:hint="default" w:ascii="Segoe UI" w:hAnsi="Segoe UI" w:eastAsia="Segoe UI" w:cs="Segoe UI"/>
          <w:i w:val="0"/>
          <w:caps w:val="0"/>
          <w:color w:val="000000"/>
          <w:spacing w:val="0"/>
          <w:kern w:val="0"/>
          <w:sz w:val="27"/>
          <w:szCs w:val="27"/>
          <w:shd w:val="clear" w:fill="FFFFFF"/>
          <w:lang w:val="en-US" w:eastAsia="zh-CN" w:bidi="ar"/>
        </w:rPr>
      </w:pPr>
      <w:r>
        <w:rPr>
          <w:rFonts w:hint="default" w:ascii="Segoe UI" w:hAnsi="Segoe UI" w:eastAsia="Segoe UI" w:cs="Segoe UI"/>
          <w:i w:val="0"/>
          <w:caps w:val="0"/>
          <w:color w:val="000000"/>
          <w:spacing w:val="0"/>
          <w:kern w:val="0"/>
          <w:sz w:val="27"/>
          <w:szCs w:val="27"/>
          <w:shd w:val="clear" w:fill="FFFFFF"/>
          <w:lang w:val="en-US" w:eastAsia="zh-CN" w:bidi="ar"/>
        </w:rPr>
        <w:tab/>
      </w:r>
      <w:r>
        <w:rPr>
          <w:rFonts w:hint="default" w:ascii="Segoe UI" w:hAnsi="Segoe UI" w:eastAsia="Segoe UI" w:cs="Segoe UI"/>
          <w:i w:val="0"/>
          <w:caps w:val="0"/>
          <w:color w:val="000000"/>
          <w:spacing w:val="0"/>
          <w:kern w:val="0"/>
          <w:sz w:val="27"/>
          <w:szCs w:val="27"/>
          <w:shd w:val="clear" w:fill="FFFFFF"/>
          <w:lang w:val="en-US" w:eastAsia="zh-CN" w:bidi="ar"/>
        </w:rPr>
        <w:t>注意：包装后的电动吸引器应贮存在相对湿度不超过93%，无腐蚀性气体和通风良好的室内，运输时避免剧震。</w:t>
      </w:r>
    </w:p>
    <w:p w14:paraId="0DB47382">
      <w:pPr>
        <w:keepNext w:val="0"/>
        <w:keepLines w:val="0"/>
        <w:widowControl/>
        <w:numPr>
          <w:ilvl w:val="0"/>
          <w:numId w:val="3"/>
        </w:numPr>
        <w:suppressLineNumbers w:val="0"/>
        <w:ind w:firstLine="270" w:firstLineChars="100"/>
        <w:jc w:val="left"/>
        <w:rPr>
          <w:rFonts w:hint="default" w:ascii="Segoe UI" w:hAnsi="Segoe UI" w:eastAsia="Segoe UI" w:cs="Segoe UI"/>
          <w:i w:val="0"/>
          <w:caps w:val="0"/>
          <w:color w:val="000000"/>
          <w:spacing w:val="0"/>
          <w:sz w:val="27"/>
          <w:szCs w:val="27"/>
          <w:shd w:val="clear" w:fill="FFFFFF"/>
        </w:rPr>
      </w:pPr>
      <w:r>
        <w:rPr>
          <w:rFonts w:hint="default" w:ascii="Segoe UI" w:hAnsi="Segoe UI" w:eastAsia="Segoe UI" w:cs="Segoe UI"/>
          <w:b/>
          <w:bCs/>
          <w:i w:val="0"/>
          <w:caps w:val="0"/>
          <w:color w:val="000000"/>
          <w:spacing w:val="0"/>
          <w:sz w:val="27"/>
          <w:szCs w:val="27"/>
          <w:shd w:val="clear" w:fill="FFFFFF"/>
        </w:rPr>
        <w:t>单臂外科吊塔  1台</w:t>
      </w:r>
      <w:r>
        <w:rPr>
          <w:rFonts w:hint="default" w:ascii="Segoe UI" w:hAnsi="Segoe UI" w:eastAsia="Segoe UI" w:cs="Segoe UI"/>
          <w:b/>
          <w:bCs/>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1.产品采用国际标准，制造企业通过 ISO9001 认证，通过 ISO14001 认证、通过 ISO45001认证。通过 QC080000 认证。（提供证明文件）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2. 主体材料为 6005 高强度铝合金，加工级别达到 T6。抗金属疲劳强度高，高承重下不易变形。整体全密封设计。</w:t>
      </w:r>
      <w:r>
        <w:rPr>
          <w:rFonts w:ascii="Segoe UI" w:hAnsi="Segoe UI" w:eastAsia="Segoe UI" w:cs="Segoe UI"/>
          <w:i w:val="0"/>
          <w:caps w:val="0"/>
          <w:color w:val="000000"/>
          <w:spacing w:val="0"/>
          <w:sz w:val="27"/>
          <w:szCs w:val="27"/>
          <w:shd w:val="clear" w:fill="FFFFFF"/>
        </w:rPr>
        <w:t>（提供证明文件）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3. 通过静态力负荷测试。在工作负载状态下，悬臂角度相对于水平位置的角度偏移量≤1.5°（请提供证明文件）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4. 预制模块式设计，电气源终端安装在一个≤150*200mm 的模块板上，具备良好的安全性、稳定性，可根据临床实际需要进行组合、设计，保证安装时无需临时改装。安装完成后可随时加装模块及灵活更换模块位置。</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5. 外科塔、体外循环塔采用上端横向箱体结构，下端为托盘抽屉。麻醉塔、腔镜塔采用纵向箱体结构，前端为托盘抽屉。多功能扩展坞，可支持输液杆、网篮、显示器支架、电脑支架、湿化器支架、腔镜支架等。</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6. 单臂最大水平伸展活动轨迹≥1.5 米。双臂最大水平伸展活动范围≥3 平方米。需满足院方场地实际空间及使用要求；吊臂(含所有可旋转关节)旋转角度≥340°，且具有良好的限位系统。</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7. 双臂吊塔最大工作承重≥200Kg。单臂吊塔最大工作承重≥300Kg。双臂吊塔箱体最大净负载≥150kg。单臂吊塔箱体最大净负载≥250kg。（请出具的检测报告复印件备查）</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8. 托盘承载重量≥80kg，带抽屉的托盘承载重量≥50kg，抽屉承载重量≥10kg，输液杆承载≥20kg，网篮承载≥6kg（请提供证明文件）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9. 预埋件通过 1000kg 承重测试（提供证明文件）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10. 模块化电源组件安装在一个≤150*200mm 的模块板上，</w:t>
      </w:r>
      <w:r>
        <w:rPr>
          <w:rFonts w:ascii="Segoe UI" w:hAnsi="Segoe UI" w:eastAsia="Segoe UI" w:cs="Segoe UI"/>
          <w:i w:val="0"/>
          <w:caps w:val="0"/>
          <w:color w:val="000000"/>
          <w:spacing w:val="0"/>
          <w:sz w:val="27"/>
          <w:szCs w:val="27"/>
          <w:shd w:val="clear" w:fill="FFFFFF"/>
        </w:rPr>
        <w:t>采用双排插座结构，保证 8 个电源插座之间高度低于 20cm。售后可根据临床需求在线更换安装位置，无需停机。电源通过 2 万次以上耐插拔测试。（提供证明文件）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11. 模块化弱电组件安装在一个≤150*200mm 的模块板上，包括网络、视频、等电位等，售后可根据临床需求在线更换安装位置，无需停机。（提供证明文件）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12. 模块化气源组件安装在一个≤150*200mm 的模块板上，采用之字形排列，保证终端上所安装的氧气吸入器、负压吸引器时不会相互干涉。售后可根据临床需求在线更换安装位置，无需停机。（提供证明文件）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13. 气源采用高品质气源终端，要求所有气体插座和接头，德国制式。各种气体插座均为不同颜色和不同形状，防止误操作，具有 Standby (原位待接通状态)功能。终端通过 5万次以上的耐插拔测试，可带气维修，维修费用低廉。气管采用进口高品质软管，具有胶管和 PVC 双层结构，具有防火或阻燃认证（提供相关证明材料）</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14. 具备刹车系统，可保障吊臂移动灵活和定位准确的需要，各关节轴承具备自锁功能，防止吊臂自行产生旋转。吊桥设备表面喷塑采用环保抗菌粉末；（需提供 SGS 抗菌粉检测报告）</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15. 底板具有排气系统设计，在模拟氧气泄露流量为 1L/min 时，腔体内部的氧气浓度不超过 25%。</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配置要求：</w:t>
      </w:r>
      <w:r>
        <w:rPr>
          <w:rFonts w:ascii="Segoe UI" w:hAnsi="Segoe UI" w:eastAsia="Segoe UI" w:cs="Segoe UI"/>
          <w:i w:val="0"/>
          <w:caps w:val="0"/>
          <w:color w:val="000000"/>
          <w:spacing w:val="0"/>
          <w:sz w:val="27"/>
          <w:szCs w:val="27"/>
          <w:shd w:val="clear" w:fill="FFFFFF"/>
        </w:rPr>
        <w:t>单臂麻醉吊塔：</w:t>
      </w:r>
      <w:r>
        <w:rPr>
          <w:rFonts w:hint="default" w:ascii="Segoe UI" w:hAnsi="Segoe UI" w:eastAsia="Segoe UI" w:cs="Segoe UI"/>
          <w:i w:val="0"/>
          <w:caps w:val="0"/>
          <w:color w:val="000000"/>
          <w:spacing w:val="0"/>
          <w:sz w:val="27"/>
          <w:szCs w:val="27"/>
          <w:shd w:val="clear" w:fill="FFFFFF"/>
        </w:rPr>
        <w:t>1. 横臂为单悬臂结构，活动半径≥75cm</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2. 箱体高度≥80cm</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3. 电源插座≥10 个，全部为双排五插插座，220V10A</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4. 气源终端采用德标制式，氧气 2 个、空气 1 个、负压 1 个、射流式 AGSS1 个</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5. 2 个等电位端子</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6. 2 个网络接口</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7. 2 个托盘，其中 1 个带抽屉</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8. 1 个双支臂输液杆</w:t>
      </w:r>
      <w:r>
        <w:rPr>
          <w:rFonts w:hint="eastAsia" w:ascii="Segoe UI" w:hAnsi="Segoe UI" w:eastAsia="宋体" w:cs="Segoe UI"/>
          <w:i w:val="0"/>
          <w:caps w:val="0"/>
          <w:color w:val="000000"/>
          <w:spacing w:val="0"/>
          <w:sz w:val="27"/>
          <w:szCs w:val="27"/>
          <w:shd w:val="clear" w:fill="FFFFFF"/>
          <w:lang w:eastAsia="zh-CN"/>
        </w:rPr>
        <w:t>；</w:t>
      </w:r>
      <w:r>
        <w:rPr>
          <w:rFonts w:hint="default" w:ascii="Segoe UI" w:hAnsi="Segoe UI" w:eastAsia="Segoe UI" w:cs="Segoe UI"/>
          <w:i w:val="0"/>
          <w:caps w:val="0"/>
          <w:color w:val="000000"/>
          <w:spacing w:val="0"/>
          <w:sz w:val="27"/>
          <w:szCs w:val="27"/>
          <w:shd w:val="clear" w:fill="FFFFFF"/>
        </w:rPr>
        <w:t>9. 1 个网篮</w:t>
      </w:r>
    </w:p>
    <w:p w14:paraId="0E209011">
      <w:pPr>
        <w:keepNext w:val="0"/>
        <w:keepLines w:val="0"/>
        <w:widowControl/>
        <w:numPr>
          <w:ilvl w:val="0"/>
          <w:numId w:val="0"/>
        </w:numPr>
        <w:suppressLineNumbers w:val="0"/>
        <w:ind w:firstLine="270" w:firstLineChars="10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b/>
          <w:bCs/>
          <w:i w:val="0"/>
          <w:caps w:val="0"/>
          <w:color w:val="000000"/>
          <w:spacing w:val="0"/>
          <w:sz w:val="27"/>
          <w:szCs w:val="27"/>
          <w:shd w:val="clear" w:fill="FFFFFF"/>
          <w:lang w:val="en-US" w:eastAsia="zh-CN"/>
        </w:rPr>
        <w:t>七</w:t>
      </w:r>
      <w:r>
        <w:rPr>
          <w:rFonts w:hint="eastAsia" w:ascii="Segoe UI" w:hAnsi="Segoe UI" w:eastAsia="Segoe UI" w:cs="Segoe UI"/>
          <w:b/>
          <w:bCs/>
          <w:i w:val="0"/>
          <w:caps w:val="0"/>
          <w:color w:val="000000"/>
          <w:spacing w:val="0"/>
          <w:sz w:val="27"/>
          <w:szCs w:val="27"/>
          <w:shd w:val="clear" w:fill="FFFFFF"/>
          <w:lang w:eastAsia="zh-CN"/>
        </w:rPr>
        <w:t>：对接车：</w:t>
      </w:r>
      <w:r>
        <w:rPr>
          <w:rFonts w:hint="eastAsia" w:ascii="Segoe UI" w:hAnsi="Segoe UI" w:eastAsia="Segoe UI" w:cs="Segoe UI"/>
          <w:i w:val="0"/>
          <w:caps w:val="0"/>
          <w:color w:val="000000"/>
          <w:spacing w:val="0"/>
          <w:sz w:val="27"/>
          <w:szCs w:val="27"/>
          <w:shd w:val="clear" w:fill="FFFFFF"/>
          <w:lang w:eastAsia="zh-CN"/>
        </w:rPr>
        <w:t>尺寸：3650*640*640/970MM</w:t>
      </w:r>
    </w:p>
    <w:p w14:paraId="0A2A780D">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1.车面、护栏均采用ABS工程塑料，采用进口ABS原料，无毒、无味、环保，表面颜色纯正，表面光泽性好，无杂点。抗冲击性、耐热性、耐低温性、耐化学药品性X良，可在 -40℃到85℃的温度范围内长期使用；</w:t>
      </w:r>
    </w:p>
    <w:p w14:paraId="2584E847">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2.两侧ABS护栏可轻松放下，有缓冲阻尼装置，达到放下时平缓静音；</w:t>
      </w:r>
    </w:p>
    <w:p w14:paraId="7597682A">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3.背部起降气动设计，在70度范围内，可随意定位并很安全；</w:t>
      </w:r>
    </w:p>
    <w:p w14:paraId="73FD8DCB">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4.对接轨道采用高强度铝合金型材，在车面运动过程中更平衡，可靠；</w:t>
      </w:r>
    </w:p>
    <w:p w14:paraId="64F9331A">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5.车体升降部分模块式设计，精密模具冲压，结合紧密，不变形；</w:t>
      </w:r>
    </w:p>
    <w:p w14:paraId="05CA6E46">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6.底座铸铁压铸成型，强度高，能极大的保持整个车体的稳定性；</w:t>
      </w:r>
    </w:p>
    <w:p w14:paraId="44A0E128">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7.台湾150MM中控制动静音脚轮，脚踏键制动，可同时开合或制动。在运送或对接时更可靠；8.导向辅助脚轮装置，一人可轻松操作；</w:t>
      </w:r>
    </w:p>
    <w:p w14:paraId="466EF1C6">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9.两个单体车可升降调节，具有过载保护功能，达到同一水平使车架可平稳滑移；</w:t>
      </w:r>
    </w:p>
    <w:p w14:paraId="0C4BFB83">
      <w:pPr>
        <w:keepNext w:val="0"/>
        <w:keepLines w:val="0"/>
        <w:widowControl/>
        <w:numPr>
          <w:ilvl w:val="0"/>
          <w:numId w:val="0"/>
        </w:numPr>
        <w:suppressLineNumbers w:val="0"/>
        <w:jc w:val="lef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10.车架滑动至另一个单车上，可自动锁紧，并设有保险装置；</w:t>
      </w:r>
    </w:p>
    <w:p w14:paraId="02AB49C5">
      <w:pPr>
        <w:keepNext w:val="0"/>
        <w:keepLines w:val="0"/>
        <w:widowControl/>
        <w:numPr>
          <w:ilvl w:val="0"/>
          <w:numId w:val="0"/>
        </w:numPr>
        <w:suppressLineNumbers w:val="0"/>
        <w:jc w:val="left"/>
        <w:rPr>
          <w:rFonts w:hint="default" w:ascii="Segoe UI" w:hAnsi="Segoe UI" w:eastAsia="Segoe UI" w:cs="Segoe UI"/>
          <w:i w:val="0"/>
          <w:caps w:val="0"/>
          <w:color w:val="000000"/>
          <w:spacing w:val="0"/>
          <w:sz w:val="27"/>
          <w:szCs w:val="27"/>
          <w:shd w:val="clear" w:fill="FFFFFF"/>
        </w:rPr>
      </w:pPr>
      <w:r>
        <w:rPr>
          <w:rFonts w:hint="eastAsia" w:ascii="Segoe UI" w:hAnsi="Segoe UI" w:eastAsia="Segoe UI" w:cs="Segoe UI"/>
          <w:i w:val="0"/>
          <w:caps w:val="0"/>
          <w:color w:val="000000"/>
          <w:spacing w:val="0"/>
          <w:sz w:val="27"/>
          <w:szCs w:val="27"/>
          <w:shd w:val="clear" w:fill="FFFFFF"/>
          <w:lang w:eastAsia="zh-CN"/>
        </w:rPr>
        <w:t>11.对接性能，结构均达到国际X水平，能满足各医院手术室的需求，达到防止院内交叉感染，是手术室理想的选择;</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宋体" w:cs="Segoe UI"/>
          <w:b/>
          <w:bCs/>
          <w:i w:val="0"/>
          <w:caps w:val="0"/>
          <w:color w:val="000000"/>
          <w:spacing w:val="0"/>
          <w:sz w:val="27"/>
          <w:szCs w:val="27"/>
          <w:shd w:val="clear" w:fill="FFFFFF"/>
          <w:lang w:val="en-US" w:eastAsia="zh-CN"/>
        </w:rPr>
        <w:t>八</w:t>
      </w:r>
      <w:r>
        <w:rPr>
          <w:rFonts w:hint="default" w:ascii="Segoe UI" w:hAnsi="Segoe UI" w:eastAsia="Segoe UI" w:cs="Segoe UI"/>
          <w:b/>
          <w:bCs/>
          <w:i w:val="0"/>
          <w:caps w:val="0"/>
          <w:color w:val="000000"/>
          <w:spacing w:val="0"/>
          <w:sz w:val="27"/>
          <w:szCs w:val="27"/>
          <w:shd w:val="clear" w:fill="FFFFFF"/>
        </w:rPr>
        <w:t>、器械柜</w:t>
      </w:r>
      <w:r>
        <w:rPr>
          <w:rFonts w:hint="default" w:ascii="Segoe UI" w:hAnsi="Segoe UI" w:eastAsia="Segoe UI" w:cs="Segoe UI"/>
          <w:i w:val="0"/>
          <w:caps w:val="0"/>
          <w:color w:val="000000"/>
          <w:spacing w:val="0"/>
          <w:sz w:val="27"/>
          <w:szCs w:val="27"/>
          <w:shd w:val="clear" w:fill="FFFFFF"/>
        </w:rPr>
        <w:t>（嵌入式）  材质：304#不锈钢制作,上为不锈钢玻璃门，下为不锈钢门，上下各配1块8mm钢化玻璃作为层板，（为平开门）。</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宋体" w:cs="Segoe UI"/>
          <w:b/>
          <w:bCs/>
          <w:i w:val="0"/>
          <w:caps w:val="0"/>
          <w:color w:val="000000"/>
          <w:spacing w:val="0"/>
          <w:sz w:val="27"/>
          <w:szCs w:val="27"/>
          <w:shd w:val="clear" w:fill="FFFFFF"/>
          <w:lang w:val="en-US" w:eastAsia="zh-CN"/>
        </w:rPr>
        <w:t>九</w:t>
      </w:r>
      <w:r>
        <w:rPr>
          <w:rFonts w:hint="default" w:ascii="Segoe UI" w:hAnsi="Segoe UI" w:eastAsia="Segoe UI" w:cs="Segoe UI"/>
          <w:b/>
          <w:bCs/>
          <w:i w:val="0"/>
          <w:caps w:val="0"/>
          <w:color w:val="000000"/>
          <w:spacing w:val="0"/>
          <w:sz w:val="27"/>
          <w:szCs w:val="27"/>
          <w:shd w:val="clear" w:fill="FFFFFF"/>
        </w:rPr>
        <w:t>、麻醉药品柜</w:t>
      </w:r>
      <w:r>
        <w:rPr>
          <w:rFonts w:hint="default" w:ascii="Segoe UI" w:hAnsi="Segoe UI" w:eastAsia="Segoe UI" w:cs="Segoe UI"/>
          <w:i w:val="0"/>
          <w:caps w:val="0"/>
          <w:color w:val="000000"/>
          <w:spacing w:val="0"/>
          <w:sz w:val="27"/>
          <w:szCs w:val="27"/>
          <w:shd w:val="clear" w:fill="FFFFFF"/>
        </w:rPr>
        <w:t xml:space="preserve"> 材质：304#不锈钢制作,上为不锈钢玻璃门，下为不锈钢门，上下各配1块8mm钢化玻璃作为层板，（为平开门），中间带抽板，麻醉柜带抽屉</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 xml:space="preserve">十、打包台 </w:t>
      </w:r>
      <w:r>
        <w:rPr>
          <w:rFonts w:hint="default" w:ascii="Segoe UI" w:hAnsi="Segoe UI" w:eastAsia="Segoe UI" w:cs="Segoe UI"/>
          <w:i w:val="0"/>
          <w:caps w:val="0"/>
          <w:color w:val="000000"/>
          <w:spacing w:val="0"/>
          <w:sz w:val="27"/>
          <w:szCs w:val="27"/>
          <w:shd w:val="clear" w:fill="FFFFFF"/>
        </w:rPr>
        <w:t>304#不锈钢制作，不锈钢台面，四角不锈钢方管制作，带加强。</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十</w:t>
      </w:r>
      <w:r>
        <w:rPr>
          <w:rFonts w:hint="eastAsia" w:ascii="Segoe UI" w:hAnsi="Segoe UI" w:eastAsia="Segoe UI" w:cs="Segoe UI"/>
          <w:b/>
          <w:bCs/>
          <w:i w:val="0"/>
          <w:caps w:val="0"/>
          <w:color w:val="000000"/>
          <w:spacing w:val="0"/>
          <w:sz w:val="27"/>
          <w:szCs w:val="27"/>
          <w:shd w:val="clear" w:fill="FFFFFF"/>
          <w:lang w:val="en-US" w:eastAsia="zh-CN"/>
        </w:rPr>
        <w:t>一</w:t>
      </w:r>
      <w:r>
        <w:rPr>
          <w:rFonts w:hint="default" w:ascii="Segoe UI" w:hAnsi="Segoe UI" w:eastAsia="Segoe UI" w:cs="Segoe UI"/>
          <w:b/>
          <w:bCs/>
          <w:i w:val="0"/>
          <w:caps w:val="0"/>
          <w:color w:val="000000"/>
          <w:spacing w:val="0"/>
          <w:sz w:val="27"/>
          <w:szCs w:val="27"/>
          <w:shd w:val="clear" w:fill="FFFFFF"/>
        </w:rPr>
        <w:t>、无菌包架</w:t>
      </w:r>
      <w:r>
        <w:rPr>
          <w:rFonts w:hint="default" w:ascii="Segoe UI" w:hAnsi="Segoe UI" w:eastAsia="Segoe UI" w:cs="Segoe UI"/>
          <w:i w:val="0"/>
          <w:caps w:val="0"/>
          <w:color w:val="000000"/>
          <w:spacing w:val="0"/>
          <w:sz w:val="27"/>
          <w:szCs w:val="27"/>
          <w:shd w:val="clear" w:fill="FFFFFF"/>
        </w:rPr>
        <w:t xml:space="preserve"> 304#不锈钢制作，四角不锈钢方管制作，带加强。</w:t>
      </w:r>
      <w:r>
        <w:rPr>
          <w:rFonts w:hint="default" w:ascii="Segoe UI" w:hAnsi="Segoe UI" w:eastAsia="Segoe UI" w:cs="Segoe UI"/>
          <w:i w:val="0"/>
          <w:caps w:val="0"/>
          <w:color w:val="000000"/>
          <w:spacing w:val="0"/>
          <w:sz w:val="27"/>
          <w:szCs w:val="27"/>
          <w:shd w:val="clear" w:fill="FFFFFF"/>
        </w:rPr>
        <w:br w:type="textWrapping"/>
      </w:r>
      <w:r>
        <w:rPr>
          <w:rFonts w:hint="eastAsia" w:ascii="Segoe UI" w:hAnsi="Segoe UI" w:eastAsia="Segoe UI" w:cs="Segoe UI"/>
          <w:b/>
          <w:bCs/>
          <w:i w:val="0"/>
          <w:caps w:val="0"/>
          <w:color w:val="000000"/>
          <w:spacing w:val="0"/>
          <w:sz w:val="27"/>
          <w:szCs w:val="27"/>
          <w:shd w:val="clear" w:fill="FFFFFF"/>
          <w:lang w:eastAsia="zh-CN"/>
        </w:rPr>
        <w:t>十</w:t>
      </w:r>
      <w:r>
        <w:rPr>
          <w:rFonts w:hint="eastAsia" w:ascii="Segoe UI" w:hAnsi="Segoe UI" w:eastAsia="Segoe UI" w:cs="Segoe UI"/>
          <w:b/>
          <w:bCs/>
          <w:i w:val="0"/>
          <w:caps w:val="0"/>
          <w:color w:val="000000"/>
          <w:spacing w:val="0"/>
          <w:sz w:val="27"/>
          <w:szCs w:val="27"/>
          <w:shd w:val="clear" w:fill="FFFFFF"/>
          <w:lang w:val="en-US" w:eastAsia="zh-CN"/>
        </w:rPr>
        <w:t>二</w:t>
      </w:r>
      <w:r>
        <w:rPr>
          <w:rFonts w:hint="default" w:ascii="Segoe UI" w:hAnsi="Segoe UI" w:eastAsia="Segoe UI" w:cs="Segoe UI"/>
          <w:b/>
          <w:bCs/>
          <w:i w:val="0"/>
          <w:caps w:val="0"/>
          <w:color w:val="000000"/>
          <w:spacing w:val="0"/>
          <w:sz w:val="27"/>
          <w:szCs w:val="27"/>
          <w:shd w:val="clear" w:fill="FFFFFF"/>
        </w:rPr>
        <w:t xml:space="preserve">、手术衣柜 </w:t>
      </w:r>
      <w:r>
        <w:rPr>
          <w:rFonts w:hint="default" w:ascii="Segoe UI" w:hAnsi="Segoe UI" w:eastAsia="Segoe UI" w:cs="Segoe UI"/>
          <w:i w:val="0"/>
          <w:caps w:val="0"/>
          <w:color w:val="000000"/>
          <w:spacing w:val="0"/>
          <w:sz w:val="27"/>
          <w:szCs w:val="27"/>
          <w:shd w:val="clear" w:fill="FFFFFF"/>
        </w:rPr>
        <w:t>材质：304#不锈钢制作,上为不锈钢玻璃门，下为不锈钢门，上下各配1块8mm钢化玻璃作为层板，（为平开门）。</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十</w:t>
      </w:r>
      <w:r>
        <w:rPr>
          <w:rFonts w:hint="eastAsia" w:ascii="Segoe UI" w:hAnsi="Segoe UI" w:eastAsia="宋体" w:cs="Segoe UI"/>
          <w:b/>
          <w:bCs/>
          <w:i w:val="0"/>
          <w:caps w:val="0"/>
          <w:color w:val="000000"/>
          <w:spacing w:val="0"/>
          <w:sz w:val="27"/>
          <w:szCs w:val="27"/>
          <w:shd w:val="clear" w:fill="FFFFFF"/>
          <w:lang w:val="en-US" w:eastAsia="zh-CN"/>
        </w:rPr>
        <w:t>三</w:t>
      </w:r>
      <w:r>
        <w:rPr>
          <w:rFonts w:hint="default" w:ascii="Segoe UI" w:hAnsi="Segoe UI" w:eastAsia="Segoe UI" w:cs="Segoe UI"/>
          <w:b/>
          <w:bCs/>
          <w:i w:val="0"/>
          <w:caps w:val="0"/>
          <w:color w:val="000000"/>
          <w:spacing w:val="0"/>
          <w:sz w:val="27"/>
          <w:szCs w:val="27"/>
          <w:shd w:val="clear" w:fill="FFFFFF"/>
        </w:rPr>
        <w:t xml:space="preserve">、麻醉车 </w:t>
      </w:r>
      <w:r>
        <w:rPr>
          <w:rFonts w:hint="default" w:ascii="Segoe UI" w:hAnsi="Segoe UI" w:eastAsia="Segoe UI" w:cs="Segoe UI"/>
          <w:i w:val="0"/>
          <w:caps w:val="0"/>
          <w:color w:val="000000"/>
          <w:spacing w:val="0"/>
          <w:sz w:val="27"/>
          <w:szCs w:val="27"/>
          <w:shd w:val="clear" w:fill="FFFFFF"/>
        </w:rPr>
        <w:t>   304#不锈钢制作，不锈钢台面，四角不锈钢方管制作，带加强。</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十</w:t>
      </w:r>
      <w:r>
        <w:rPr>
          <w:rFonts w:hint="eastAsia" w:ascii="Segoe UI" w:hAnsi="Segoe UI" w:eastAsia="Segoe UI" w:cs="Segoe UI"/>
          <w:b/>
          <w:bCs/>
          <w:i w:val="0"/>
          <w:caps w:val="0"/>
          <w:color w:val="000000"/>
          <w:spacing w:val="0"/>
          <w:sz w:val="27"/>
          <w:szCs w:val="27"/>
          <w:shd w:val="clear" w:fill="FFFFFF"/>
          <w:lang w:val="en-US" w:eastAsia="zh-CN"/>
        </w:rPr>
        <w:t>四</w:t>
      </w:r>
      <w:r>
        <w:rPr>
          <w:rFonts w:hint="default" w:ascii="Segoe UI" w:hAnsi="Segoe UI" w:eastAsia="Segoe UI" w:cs="Segoe UI"/>
          <w:b/>
          <w:bCs/>
          <w:i w:val="0"/>
          <w:caps w:val="0"/>
          <w:color w:val="000000"/>
          <w:spacing w:val="0"/>
          <w:sz w:val="27"/>
          <w:szCs w:val="27"/>
          <w:shd w:val="clear" w:fill="FFFFFF"/>
        </w:rPr>
        <w:t>、控制面板（</w:t>
      </w:r>
      <w:r>
        <w:rPr>
          <w:rFonts w:hint="default" w:ascii="Segoe UI" w:hAnsi="Segoe UI" w:eastAsia="Segoe UI" w:cs="Segoe UI"/>
          <w:i w:val="0"/>
          <w:caps w:val="0"/>
          <w:color w:val="000000"/>
          <w:spacing w:val="0"/>
          <w:sz w:val="27"/>
          <w:szCs w:val="27"/>
          <w:shd w:val="clear" w:fill="FFFFFF"/>
        </w:rPr>
        <w:t>嵌入式） 箱体：冷板烤漆，不锈钢收边，六联内置内容：北京时间、手术计时、控制屏、空调控制、气体监测、电话呼吸</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b/>
          <w:bCs/>
          <w:i w:val="0"/>
          <w:caps w:val="0"/>
          <w:color w:val="000000"/>
          <w:spacing w:val="0"/>
          <w:sz w:val="27"/>
          <w:szCs w:val="27"/>
          <w:shd w:val="clear" w:fill="FFFFFF"/>
        </w:rPr>
        <w:t>十</w:t>
      </w:r>
      <w:r>
        <w:rPr>
          <w:rFonts w:hint="eastAsia" w:ascii="Segoe UI" w:hAnsi="Segoe UI" w:eastAsia="宋体" w:cs="Segoe UI"/>
          <w:b/>
          <w:bCs/>
          <w:i w:val="0"/>
          <w:caps w:val="0"/>
          <w:color w:val="000000"/>
          <w:spacing w:val="0"/>
          <w:sz w:val="27"/>
          <w:szCs w:val="27"/>
          <w:shd w:val="clear" w:fill="FFFFFF"/>
          <w:lang w:val="en-US" w:eastAsia="zh-CN"/>
        </w:rPr>
        <w:t>五</w:t>
      </w:r>
      <w:r>
        <w:rPr>
          <w:rFonts w:hint="default" w:ascii="Segoe UI" w:hAnsi="Segoe UI" w:eastAsia="Segoe UI" w:cs="Segoe UI"/>
          <w:b/>
          <w:bCs/>
          <w:i w:val="0"/>
          <w:caps w:val="0"/>
          <w:color w:val="000000"/>
          <w:spacing w:val="0"/>
          <w:sz w:val="27"/>
          <w:szCs w:val="27"/>
          <w:shd w:val="clear" w:fill="FFFFFF"/>
        </w:rPr>
        <w:t>、换鞋凳</w:t>
      </w:r>
      <w:r>
        <w:rPr>
          <w:rFonts w:hint="eastAsia" w:ascii="Segoe UI" w:hAnsi="Segoe UI" w:eastAsia="宋体" w:cs="Segoe UI"/>
          <w:b/>
          <w:bCs/>
          <w:i w:val="0"/>
          <w:caps w:val="0"/>
          <w:color w:val="000000"/>
          <w:spacing w:val="0"/>
          <w:sz w:val="27"/>
          <w:szCs w:val="27"/>
          <w:shd w:val="clear" w:fill="FFFFFF"/>
          <w:lang w:eastAsia="zh-CN"/>
        </w:rPr>
        <w:t>、</w:t>
      </w:r>
      <w:r>
        <w:rPr>
          <w:rFonts w:hint="default" w:ascii="Segoe UI" w:hAnsi="Segoe UI" w:eastAsia="Segoe UI" w:cs="Segoe UI"/>
          <w:b/>
          <w:bCs/>
          <w:i w:val="0"/>
          <w:caps w:val="0"/>
          <w:color w:val="000000"/>
          <w:spacing w:val="0"/>
          <w:sz w:val="27"/>
          <w:szCs w:val="27"/>
          <w:shd w:val="clear" w:fill="FFFFFF"/>
        </w:rPr>
        <w:t>鞋柜</w:t>
      </w:r>
      <w:r>
        <w:rPr>
          <w:rFonts w:hint="default" w:ascii="Segoe UI" w:hAnsi="Segoe UI" w:eastAsia="Segoe UI" w:cs="Segoe UI"/>
          <w:i w:val="0"/>
          <w:caps w:val="0"/>
          <w:color w:val="000000"/>
          <w:spacing w:val="0"/>
          <w:sz w:val="27"/>
          <w:szCs w:val="27"/>
          <w:shd w:val="clear" w:fill="FFFFFF"/>
        </w:rPr>
        <w:t>304#不锈钢制作，不锈钢台面，四角不锈钢方管制作，带加强。</w:t>
      </w:r>
    </w:p>
    <w:p w14:paraId="65E37EFA">
      <w:pPr>
        <w:keepNext w:val="0"/>
        <w:keepLines w:val="0"/>
        <w:widowControl/>
        <w:numPr>
          <w:ilvl w:val="0"/>
          <w:numId w:val="0"/>
        </w:numPr>
        <w:suppressLineNumbers w:val="0"/>
        <w:jc w:val="left"/>
        <w:rPr>
          <w:rFonts w:hint="eastAsia" w:ascii="Segoe UI" w:hAnsi="Segoe UI" w:eastAsia="Segoe UI" w:cs="Segoe UI"/>
          <w:b/>
          <w:bCs/>
          <w:i w:val="0"/>
          <w:caps w:val="0"/>
          <w:color w:val="000000"/>
          <w:spacing w:val="0"/>
          <w:sz w:val="27"/>
          <w:szCs w:val="27"/>
          <w:shd w:val="clear" w:fill="FFFFFF"/>
          <w:lang w:eastAsia="zh-CN"/>
        </w:rPr>
      </w:pPr>
      <w:r>
        <w:rPr>
          <w:rFonts w:hint="eastAsia" w:ascii="Segoe UI" w:hAnsi="Segoe UI" w:eastAsia="Segoe UI" w:cs="Segoe UI"/>
          <w:b/>
          <w:bCs/>
          <w:i w:val="0"/>
          <w:caps w:val="0"/>
          <w:color w:val="000000"/>
          <w:spacing w:val="0"/>
          <w:sz w:val="27"/>
          <w:szCs w:val="27"/>
          <w:shd w:val="clear" w:fill="FFFFFF"/>
          <w:lang w:eastAsia="zh-CN"/>
        </w:rPr>
        <w:t>十</w:t>
      </w:r>
      <w:r>
        <w:rPr>
          <w:rFonts w:hint="eastAsia" w:ascii="Segoe UI" w:hAnsi="Segoe UI" w:eastAsia="Segoe UI" w:cs="Segoe UI"/>
          <w:b/>
          <w:bCs/>
          <w:i w:val="0"/>
          <w:caps w:val="0"/>
          <w:color w:val="000000"/>
          <w:spacing w:val="0"/>
          <w:sz w:val="27"/>
          <w:szCs w:val="27"/>
          <w:shd w:val="clear" w:fill="FFFFFF"/>
          <w:lang w:val="en-US" w:eastAsia="zh-CN"/>
        </w:rPr>
        <w:t>六</w:t>
      </w:r>
      <w:r>
        <w:rPr>
          <w:rFonts w:hint="eastAsia" w:ascii="Segoe UI" w:hAnsi="Segoe UI" w:eastAsia="Segoe UI" w:cs="Segoe UI"/>
          <w:b/>
          <w:bCs/>
          <w:i w:val="0"/>
          <w:caps w:val="0"/>
          <w:color w:val="000000"/>
          <w:spacing w:val="0"/>
          <w:sz w:val="27"/>
          <w:szCs w:val="27"/>
          <w:shd w:val="clear" w:fill="FFFFFF"/>
          <w:lang w:eastAsia="zh-CN"/>
        </w:rPr>
        <w:t>、医用清洁工作台：</w:t>
      </w:r>
    </w:p>
    <w:p w14:paraId="6C9E0FA4">
      <w:pPr>
        <w:pStyle w:val="2"/>
        <w:rPr>
          <w:rFonts w:hint="eastAsia" w:ascii="Segoe UI" w:hAnsi="Segoe UI" w:eastAsia="Segoe UI" w:cs="Segoe UI"/>
          <w:b w:val="0"/>
          <w:i w:val="0"/>
          <w:caps w:val="0"/>
          <w:color w:val="000000"/>
          <w:spacing w:val="0"/>
          <w:kern w:val="2"/>
          <w:sz w:val="27"/>
          <w:szCs w:val="27"/>
          <w:u w:val="none"/>
          <w:shd w:val="clear" w:fill="FFFFFF"/>
          <w:lang w:val="en-US" w:eastAsia="zh-CN" w:bidi="ar-SA"/>
        </w:rPr>
      </w:pPr>
      <w:r>
        <w:rPr>
          <w:rFonts w:hint="eastAsia" w:ascii="Segoe UI" w:hAnsi="Segoe UI" w:eastAsia="Segoe UI" w:cs="Segoe UI"/>
          <w:b/>
          <w:bCs/>
          <w:i w:val="0"/>
          <w:caps w:val="0"/>
          <w:color w:val="000000"/>
          <w:spacing w:val="0"/>
          <w:kern w:val="2"/>
          <w:sz w:val="27"/>
          <w:szCs w:val="27"/>
          <w:u w:val="none"/>
          <w:shd w:val="clear" w:fill="FFFFFF"/>
          <w:lang w:val="en-US" w:eastAsia="zh-CN" w:bidi="ar-SA"/>
        </w:rPr>
        <w:t>十七</w:t>
      </w:r>
      <w:r>
        <w:rPr>
          <w:rFonts w:hint="default" w:ascii="Segoe UI" w:hAnsi="Segoe UI" w:eastAsia="Segoe UI" w:cs="Segoe UI"/>
          <w:b/>
          <w:bCs/>
          <w:i w:val="0"/>
          <w:caps w:val="0"/>
          <w:color w:val="000000"/>
          <w:spacing w:val="0"/>
          <w:kern w:val="2"/>
          <w:sz w:val="27"/>
          <w:szCs w:val="27"/>
          <w:u w:val="none"/>
          <w:shd w:val="clear" w:fill="FFFFFF"/>
          <w:lang w:val="en-US" w:eastAsia="zh-CN" w:bidi="ar-SA"/>
        </w:rPr>
        <w:t>、药品柜（</w:t>
      </w:r>
      <w:r>
        <w:rPr>
          <w:rFonts w:hint="default" w:ascii="Segoe UI" w:hAnsi="Segoe UI" w:eastAsia="Segoe UI" w:cs="Segoe UI"/>
          <w:b w:val="0"/>
          <w:i w:val="0"/>
          <w:caps w:val="0"/>
          <w:color w:val="000000"/>
          <w:spacing w:val="0"/>
          <w:kern w:val="2"/>
          <w:sz w:val="27"/>
          <w:szCs w:val="27"/>
          <w:u w:val="none"/>
          <w:shd w:val="clear" w:fill="FFFFFF"/>
          <w:lang w:val="en-US" w:eastAsia="zh-CN" w:bidi="ar-SA"/>
        </w:rPr>
        <w:t>嵌入式）  材质：304#不锈钢制作,上为不锈钢玻璃门，下为不锈钢门，上下各配1块8mm钢化玻璃作为层板，（为平开门）。</w:t>
      </w:r>
    </w:p>
    <w:p w14:paraId="0EA57813">
      <w:pPr>
        <w:keepNext w:val="0"/>
        <w:keepLines w:val="0"/>
        <w:widowControl/>
        <w:numPr>
          <w:ilvl w:val="0"/>
          <w:numId w:val="0"/>
        </w:numPr>
        <w:suppressLineNumbers w:val="0"/>
        <w:jc w:val="left"/>
        <w:rPr>
          <w:rFonts w:hint="default" w:ascii="Segoe UI" w:hAnsi="Segoe UI" w:eastAsia="Segoe UI" w:cs="Segoe UI"/>
          <w:b/>
          <w:bCs/>
          <w:i w:val="0"/>
          <w:caps w:val="0"/>
          <w:color w:val="000000"/>
          <w:spacing w:val="0"/>
          <w:sz w:val="27"/>
          <w:szCs w:val="27"/>
          <w:shd w:val="clear" w:fill="FFFFFF"/>
          <w:lang w:val="en-US" w:eastAsia="zh-CN"/>
        </w:rPr>
      </w:pPr>
      <w:r>
        <w:rPr>
          <w:rFonts w:hint="eastAsia" w:ascii="Segoe UI" w:hAnsi="Segoe UI" w:eastAsia="Segoe UI" w:cs="Segoe UI"/>
          <w:b/>
          <w:bCs/>
          <w:i w:val="0"/>
          <w:caps w:val="0"/>
          <w:color w:val="000000"/>
          <w:spacing w:val="0"/>
          <w:sz w:val="27"/>
          <w:szCs w:val="27"/>
          <w:shd w:val="clear" w:fill="FFFFFF"/>
          <w:lang w:eastAsia="zh-CN"/>
        </w:rPr>
        <w:t>十</w:t>
      </w:r>
      <w:r>
        <w:rPr>
          <w:rFonts w:hint="eastAsia" w:ascii="Segoe UI" w:hAnsi="Segoe UI" w:eastAsia="Segoe UI" w:cs="Segoe UI"/>
          <w:b/>
          <w:bCs/>
          <w:i w:val="0"/>
          <w:caps w:val="0"/>
          <w:color w:val="000000"/>
          <w:spacing w:val="0"/>
          <w:sz w:val="27"/>
          <w:szCs w:val="27"/>
          <w:shd w:val="clear" w:fill="FFFFFF"/>
          <w:lang w:val="en-US" w:eastAsia="zh-CN"/>
        </w:rPr>
        <w:t>八</w:t>
      </w:r>
      <w:r>
        <w:rPr>
          <w:rFonts w:hint="eastAsia" w:ascii="Segoe UI" w:hAnsi="Segoe UI" w:eastAsia="Segoe UI" w:cs="Segoe UI"/>
          <w:b/>
          <w:bCs/>
          <w:i w:val="0"/>
          <w:caps w:val="0"/>
          <w:color w:val="000000"/>
          <w:spacing w:val="0"/>
          <w:sz w:val="27"/>
          <w:szCs w:val="27"/>
          <w:shd w:val="clear" w:fill="FFFFFF"/>
          <w:lang w:eastAsia="zh-CN"/>
        </w:rPr>
        <w:t>、手术器械包</w:t>
      </w:r>
    </w:p>
    <w:p w14:paraId="2E44C3CA">
      <w:pPr>
        <w:keepNext w:val="0"/>
        <w:keepLines w:val="0"/>
        <w:widowControl/>
        <w:suppressLineNumbers w:val="0"/>
        <w:ind w:firstLine="271" w:firstLineChars="100"/>
        <w:jc w:val="left"/>
        <w:rPr>
          <w:rFonts w:hint="default" w:ascii="Segoe UI" w:hAnsi="Segoe UI" w:eastAsia="Segoe UI" w:cs="Segoe UI"/>
          <w:i w:val="0"/>
          <w:caps w:val="0"/>
          <w:color w:val="000000"/>
          <w:spacing w:val="0"/>
          <w:sz w:val="27"/>
          <w:szCs w:val="27"/>
          <w:shd w:val="clear" w:fill="FFFFFF"/>
        </w:rPr>
      </w:pPr>
      <w:r>
        <w:rPr>
          <w:rFonts w:hint="eastAsia" w:ascii="Segoe UI" w:hAnsi="Segoe UI" w:eastAsia="宋体" w:cs="Segoe UI"/>
          <w:b/>
          <w:bCs/>
          <w:i w:val="0"/>
          <w:caps w:val="0"/>
          <w:color w:val="000000"/>
          <w:spacing w:val="0"/>
          <w:sz w:val="27"/>
          <w:szCs w:val="27"/>
          <w:shd w:val="clear" w:fill="FFFFFF"/>
          <w:lang w:val="en-US" w:eastAsia="zh-CN"/>
        </w:rPr>
        <w:t>十九</w:t>
      </w:r>
      <w:r>
        <w:rPr>
          <w:rFonts w:hint="default" w:ascii="Segoe UI" w:hAnsi="Segoe UI" w:eastAsia="Segoe UI" w:cs="Segoe UI"/>
          <w:b/>
          <w:bCs/>
          <w:i w:val="0"/>
          <w:caps w:val="0"/>
          <w:color w:val="000000"/>
          <w:spacing w:val="0"/>
          <w:sz w:val="27"/>
          <w:szCs w:val="27"/>
          <w:shd w:val="clear" w:fill="FFFFFF"/>
        </w:rPr>
        <w:t>、条椅</w:t>
      </w:r>
      <w:r>
        <w:rPr>
          <w:rFonts w:hint="default" w:ascii="Segoe UI" w:hAnsi="Segoe UI" w:eastAsia="Segoe UI" w:cs="Segoe UI"/>
          <w:i w:val="0"/>
          <w:caps w:val="0"/>
          <w:color w:val="000000"/>
          <w:spacing w:val="0"/>
          <w:sz w:val="27"/>
          <w:szCs w:val="27"/>
          <w:shd w:val="clear" w:fill="FFFFFF"/>
        </w:rPr>
        <w:t xml:space="preserve"> 304#不锈钢制作，不锈钢台面，四角不锈钢方管制作，带加强。</w:t>
      </w:r>
    </w:p>
    <w:p w14:paraId="4BEFC515">
      <w:pPr>
        <w:keepNext w:val="0"/>
        <w:keepLines w:val="0"/>
        <w:widowControl/>
        <w:suppressLineNumbers w:val="0"/>
        <w:ind w:firstLine="270" w:firstLineChars="100"/>
        <w:jc w:val="left"/>
        <w:rPr>
          <w:rFonts w:hint="eastAsia" w:ascii="Segoe UI" w:hAnsi="Segoe UI" w:eastAsia="宋体" w:cs="Segoe UI"/>
          <w:i w:val="0"/>
          <w:caps w:val="0"/>
          <w:color w:val="000000"/>
          <w:spacing w:val="0"/>
          <w:sz w:val="27"/>
          <w:szCs w:val="27"/>
          <w:shd w:val="clear" w:fill="FFFFFF"/>
          <w:lang w:val="en-US" w:eastAsia="zh-CN"/>
        </w:rPr>
      </w:pPr>
      <w:r>
        <w:rPr>
          <w:rFonts w:hint="eastAsia" w:ascii="Segoe UI" w:hAnsi="Segoe UI" w:eastAsia="Segoe UI" w:cs="Segoe UI"/>
          <w:b/>
          <w:bCs/>
          <w:i w:val="0"/>
          <w:caps w:val="0"/>
          <w:color w:val="000000"/>
          <w:spacing w:val="0"/>
          <w:sz w:val="27"/>
          <w:szCs w:val="27"/>
          <w:shd w:val="clear" w:fill="FFFFFF"/>
          <w:lang w:val="en-US" w:eastAsia="zh-CN"/>
        </w:rPr>
        <w:t xml:space="preserve">二十、制氧机   </w:t>
      </w:r>
      <w:r>
        <w:rPr>
          <w:rFonts w:hint="eastAsia" w:ascii="Segoe UI" w:hAnsi="Segoe UI" w:eastAsia="宋体" w:cs="Segoe UI"/>
          <w:i w:val="0"/>
          <w:caps w:val="0"/>
          <w:color w:val="000000"/>
          <w:spacing w:val="0"/>
          <w:sz w:val="27"/>
          <w:szCs w:val="27"/>
          <w:shd w:val="clear" w:fill="FFFFFF"/>
          <w:lang w:val="en-US" w:eastAsia="zh-CN"/>
        </w:rPr>
        <w:t>1.氧气流量：-6L无级调节，调节模式简单易操作。</w:t>
      </w:r>
    </w:p>
    <w:p w14:paraId="16A46D24">
      <w:pPr>
        <w:keepNext w:val="0"/>
        <w:keepLines w:val="0"/>
        <w:widowControl/>
        <w:suppressLineNumbers w:val="0"/>
        <w:ind w:firstLine="270" w:firstLineChars="100"/>
        <w:jc w:val="left"/>
        <w:rPr>
          <w:rFonts w:hint="eastAsia" w:ascii="Segoe UI" w:hAnsi="Segoe UI" w:eastAsia="宋体" w:cs="Segoe UI"/>
          <w:i w:val="0"/>
          <w:caps w:val="0"/>
          <w:color w:val="000000"/>
          <w:spacing w:val="0"/>
          <w:sz w:val="27"/>
          <w:szCs w:val="27"/>
          <w:shd w:val="clear" w:fill="FFFFFF"/>
          <w:lang w:val="en-US" w:eastAsia="zh-CN"/>
        </w:rPr>
      </w:pPr>
      <w:r>
        <w:rPr>
          <w:rFonts w:hint="eastAsia" w:ascii="Segoe UI" w:hAnsi="Segoe UI" w:eastAsia="宋体" w:cs="Segoe UI"/>
          <w:i w:val="0"/>
          <w:caps w:val="0"/>
          <w:color w:val="000000"/>
          <w:spacing w:val="0"/>
          <w:sz w:val="27"/>
          <w:szCs w:val="27"/>
          <w:shd w:val="clear" w:fill="FFFFFF"/>
          <w:lang w:val="en-US" w:eastAsia="zh-CN"/>
        </w:rPr>
        <w:t>2.氧气浓度：O.5-5L∕min流量时达到93±3%浓度水平。</w:t>
      </w:r>
    </w:p>
    <w:p w14:paraId="13E3B55D">
      <w:pPr>
        <w:keepNext w:val="0"/>
        <w:keepLines w:val="0"/>
        <w:widowControl/>
        <w:suppressLineNumbers w:val="0"/>
        <w:ind w:firstLine="270" w:firstLineChars="100"/>
        <w:jc w:val="left"/>
        <w:rPr>
          <w:rFonts w:hint="eastAsia" w:ascii="Segoe UI" w:hAnsi="Segoe UI" w:eastAsia="宋体" w:cs="Segoe UI"/>
          <w:i w:val="0"/>
          <w:caps w:val="0"/>
          <w:color w:val="000000"/>
          <w:spacing w:val="0"/>
          <w:sz w:val="27"/>
          <w:szCs w:val="27"/>
          <w:shd w:val="clear" w:fill="FFFFFF"/>
          <w:lang w:val="en-US" w:eastAsia="zh-CN"/>
        </w:rPr>
      </w:pPr>
      <w:r>
        <w:rPr>
          <w:rFonts w:hint="eastAsia" w:ascii="Segoe UI" w:hAnsi="Segoe UI" w:eastAsia="宋体" w:cs="Segoe UI"/>
          <w:i w:val="0"/>
          <w:caps w:val="0"/>
          <w:color w:val="000000"/>
          <w:spacing w:val="0"/>
          <w:sz w:val="27"/>
          <w:szCs w:val="27"/>
          <w:shd w:val="clear" w:fill="FFFFFF"/>
          <w:lang w:val="en-US" w:eastAsia="zh-CN"/>
        </w:rPr>
        <w:t>3.噪音W50dB（八）°4.采用进口分子筛。5.具备故障检测功能，电流过载或连线松脱、压缩机高温、压缩机故障、压力循环故障、低氧浓度时主动报警。6.高清大屏，背光显示，夜间可清晰读取数字，配遥控器。</w:t>
      </w:r>
    </w:p>
    <w:p w14:paraId="1F581213">
      <w:pPr>
        <w:keepNext w:val="0"/>
        <w:keepLines w:val="0"/>
        <w:widowControl/>
        <w:suppressLineNumbers w:val="0"/>
        <w:ind w:firstLine="270" w:firstLineChars="100"/>
        <w:jc w:val="left"/>
        <w:rPr>
          <w:rFonts w:hint="eastAsia" w:ascii="Segoe UI" w:hAnsi="Segoe UI" w:eastAsia="宋体" w:cs="Segoe UI"/>
          <w:i w:val="0"/>
          <w:caps w:val="0"/>
          <w:color w:val="000000"/>
          <w:spacing w:val="0"/>
          <w:sz w:val="27"/>
          <w:szCs w:val="27"/>
          <w:shd w:val="clear" w:fill="FFFFFF"/>
          <w:lang w:val="en-US" w:eastAsia="zh-CN"/>
        </w:rPr>
      </w:pPr>
      <w:r>
        <w:rPr>
          <w:rFonts w:hint="eastAsia" w:ascii="Segoe UI" w:hAnsi="Segoe UI" w:eastAsia="宋体" w:cs="Segoe UI"/>
          <w:i w:val="0"/>
          <w:caps w:val="0"/>
          <w:color w:val="000000"/>
          <w:spacing w:val="0"/>
          <w:sz w:val="27"/>
          <w:szCs w:val="27"/>
          <w:shd w:val="clear" w:fill="FFFFFF"/>
          <w:lang w:val="en-US" w:eastAsia="zh-CN"/>
        </w:rPr>
        <w:t>7.制氧雾化两用，满足患者雾化需求。8.外置湿化瓶，可配套我院目前在用的一次性灭菌湿化瓶，灭菌注射用水容量》250mlo；9.雾化率20.Iml/min。</w:t>
      </w:r>
    </w:p>
    <w:p w14:paraId="3DC15DC7">
      <w:pPr>
        <w:keepNext w:val="0"/>
        <w:keepLines w:val="0"/>
        <w:widowControl/>
        <w:suppressLineNumbers w:val="0"/>
        <w:jc w:val="left"/>
        <w:rPr>
          <w:rFonts w:hint="eastAsia" w:ascii="Segoe UI" w:hAnsi="Segoe UI" w:eastAsia="宋体" w:cs="Segoe UI"/>
          <w:i w:val="0"/>
          <w:caps w:val="0"/>
          <w:color w:val="000000"/>
          <w:spacing w:val="0"/>
          <w:sz w:val="27"/>
          <w:szCs w:val="27"/>
          <w:shd w:val="clear" w:fill="FFFFFF"/>
          <w:lang w:val="en-US" w:eastAsia="zh-CN"/>
        </w:rPr>
      </w:pPr>
      <w:r>
        <w:rPr>
          <w:rFonts w:hint="eastAsia" w:ascii="Segoe UI" w:hAnsi="Segoe UI" w:eastAsia="宋体" w:cs="Segoe UI"/>
          <w:i w:val="0"/>
          <w:caps w:val="0"/>
          <w:color w:val="000000"/>
          <w:spacing w:val="0"/>
          <w:sz w:val="27"/>
          <w:szCs w:val="27"/>
          <w:shd w:val="clear" w:fill="FFFFFF"/>
          <w:lang w:val="en-US" w:eastAsia="zh-CN"/>
        </w:rPr>
        <w:t>10.可至少供给两人同时使用。11.可24小时持续供氧。12.整机保修23年，压缩机5年质保。</w:t>
      </w:r>
    </w:p>
    <w:p w14:paraId="6F2BD2A7">
      <w:pPr>
        <w:keepNext w:val="0"/>
        <w:keepLines w:val="0"/>
        <w:widowControl/>
        <w:suppressLineNumbers w:val="0"/>
        <w:ind w:firstLine="270" w:firstLine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Segoe UI" w:cs="Segoe UI"/>
          <w:b/>
          <w:bCs/>
          <w:i w:val="0"/>
          <w:caps w:val="0"/>
          <w:color w:val="000000"/>
          <w:spacing w:val="0"/>
          <w:kern w:val="2"/>
          <w:sz w:val="27"/>
          <w:szCs w:val="27"/>
          <w:u w:val="none"/>
          <w:shd w:val="clear" w:fill="FFFFFF"/>
          <w:lang w:val="en-US" w:eastAsia="zh-CN" w:bidi="ar-SA"/>
        </w:rPr>
        <w:t>二十一、空气消毒机、</w:t>
      </w:r>
      <w:r>
        <w:rPr>
          <w:rFonts w:hint="eastAsia" w:ascii="Segoe UI" w:hAnsi="Segoe UI" w:eastAsia="宋体" w:cs="Segoe UI"/>
          <w:b w:val="0"/>
          <w:i w:val="0"/>
          <w:caps w:val="0"/>
          <w:color w:val="000000"/>
          <w:spacing w:val="0"/>
          <w:kern w:val="2"/>
          <w:sz w:val="27"/>
          <w:szCs w:val="27"/>
          <w:u w:val="none"/>
          <w:shd w:val="clear" w:fill="FFFFFF"/>
          <w:lang w:val="en-US" w:eastAsia="zh-CN" w:bidi="ar-SA"/>
        </w:rPr>
        <w:t>1.类型：等离子体空气消毒机。2.安置方式：壁挂式。3.净化消毒方式：循环消毒净化。4.显示要求：设备上能通过指示灯和图文方式显示运行状态及PM2.5实时监测数据。5.数据传输功能：具有wifi数据传输功能，能通过智能APP远程监测查看空气质量数据以及控制设备的启动和运行模式。6.监测显示数据：至少应包含PM2.5、运行时间、温/湿度等。7.控制方式：红外遥控对设备进行开关机操作和设定档位。8.监控数据点：APP系统能监控的空气净化消毒设备数据点大于20个，并能进行批量控制和管理。9.故障报警功能：具有系统故障报警功能。10.维护保养提醒功能：当累计运行时间达到设定值时，自动提醒维护保养信息。11.运行模式：手动、情景模式、定时预约等。12.最大消毒净化风量：不小于800m3/h。13.最大适用室内空间：不小于100m3。14.消毒净化效果：系统能对空气中微生物、PM2.5和甲醛等有害物质进行消毒和净化，提供第三方检测报告作为依据。15.等离子体密度：采用电磁波干扰法测量等离子体密度分布不低于2.2×1017cm-3，提供第三方检测报告作为依据。16.净化消毒指标：颗粒物（PM2.5）：净化率大于98%，CADR值大于300m3/h，CCM值达P4级，净化能效大于6.5m3/h*w；甲醛：CADR值大于110m3/h，CCM值达高效级, 净化能效大于2.0m3/h*w；有害气体：TVOC、苯、二甲苯、氨等有害气体去除率达92%以上；消毒指标：依据《空气消毒规范》要求，在适用面积范围内，白葡萄球菌杀灭率大于99%，自然菌消亡率大于90%；臭氧残留：不大于0.025mg/m3。全部数据提供第三方检测报告作为依据。17.使用寿命：不低于30000小时，提供第三方检测报告作为依据。18.投标商认为重要的其他参数。</w:t>
      </w:r>
    </w:p>
    <w:p w14:paraId="0DF10445">
      <w:pPr>
        <w:keepNext w:val="0"/>
        <w:keepLines w:val="0"/>
        <w:widowControl/>
        <w:suppressLineNumbers w:val="0"/>
        <w:ind w:firstLine="270" w:firstLine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Segoe UI" w:cs="Segoe UI"/>
          <w:b/>
          <w:bCs/>
          <w:i w:val="0"/>
          <w:caps w:val="0"/>
          <w:color w:val="000000"/>
          <w:spacing w:val="0"/>
          <w:kern w:val="2"/>
          <w:sz w:val="27"/>
          <w:szCs w:val="27"/>
          <w:u w:val="none"/>
          <w:shd w:val="clear" w:fill="FFFFFF"/>
          <w:lang w:val="en-US" w:eastAsia="zh-CN" w:bidi="ar-SA"/>
        </w:rPr>
        <w:t>二十二、净化空调。</w:t>
      </w:r>
      <w:r>
        <w:rPr>
          <w:rFonts w:hint="eastAsia" w:ascii="Segoe UI" w:hAnsi="Segoe UI" w:eastAsia="宋体" w:cs="Segoe UI"/>
          <w:b w:val="0"/>
          <w:i w:val="0"/>
          <w:caps w:val="0"/>
          <w:color w:val="000000"/>
          <w:spacing w:val="0"/>
          <w:kern w:val="2"/>
          <w:sz w:val="27"/>
          <w:szCs w:val="27"/>
          <w:u w:val="none"/>
          <w:shd w:val="clear" w:fill="FFFFFF"/>
          <w:lang w:val="en-US" w:eastAsia="zh-CN" w:bidi="ar-SA"/>
        </w:rPr>
        <w:t>1 制冷量：制冷量是医用直膨式净化型空调机组的重要技术参数之一，它表示空调设备能够从室内空气中移除的热量。常见的制冷量单位为千瓦（kW）。医用直膨式净化型空调机组的制冷量通常根据医疗机构的具体需求来确定，一般会根据房间面积、房间用途和热负荷等因素进行计算。</w:t>
      </w:r>
    </w:p>
    <w:p w14:paraId="77DD1994">
      <w:pPr>
        <w:keepNext w:val="0"/>
        <w:keepLines w:val="0"/>
        <w:widowControl/>
        <w:numPr>
          <w:ilvl w:val="0"/>
          <w:numId w:val="4"/>
        </w:numPr>
        <w:suppressLineNumbers w:val="0"/>
        <w:ind w:firstLine="270" w:firstLine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宋体" w:cs="Segoe UI"/>
          <w:b w:val="0"/>
          <w:i w:val="0"/>
          <w:caps w:val="0"/>
          <w:color w:val="000000"/>
          <w:spacing w:val="0"/>
          <w:kern w:val="2"/>
          <w:sz w:val="27"/>
          <w:szCs w:val="27"/>
          <w:u w:val="none"/>
          <w:shd w:val="clear" w:fill="FFFFFF"/>
          <w:lang w:val="en-US" w:eastAsia="zh-CN" w:bidi="ar-SA"/>
        </w:rPr>
        <w:t>风量：风量是医用直膨式净化型空调机组的另一个重要技术参数，它表示空调设备能够提供的空气流动量。常见的风量单位为立方米/小时（m³/h）。医用直膨式净化型空调机组的风量通常根据医疗机构的房间面积和人员密度来确定，以保证室内空气的舒适性和洁净度。</w:t>
      </w:r>
    </w:p>
    <w:p w14:paraId="24AC042A">
      <w:pPr>
        <w:keepNext w:val="0"/>
        <w:keepLines w:val="0"/>
        <w:widowControl/>
        <w:numPr>
          <w:ilvl w:val="0"/>
          <w:numId w:val="4"/>
        </w:numPr>
        <w:suppressLineNumbers w:val="0"/>
        <w:ind w:firstLine="270" w:firstLine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宋体" w:cs="Segoe UI"/>
          <w:b w:val="0"/>
          <w:i w:val="0"/>
          <w:caps w:val="0"/>
          <w:color w:val="000000"/>
          <w:spacing w:val="0"/>
          <w:kern w:val="2"/>
          <w:sz w:val="27"/>
          <w:szCs w:val="27"/>
          <w:u w:val="none"/>
          <w:shd w:val="clear" w:fill="FFFFFF"/>
          <w:lang w:val="en-US" w:eastAsia="zh-CN" w:bidi="ar-SA"/>
        </w:rPr>
        <w:t xml:space="preserve"> 能耗指标：能耗指标是评价医用直膨式净化型空调机组能效的重要参数，具体包括能效比（EER）、能效比标准值（SEER）等。能效比表示空调设备提供的制冷量与所消耗的电能的比值，能效比标准值则是指医用直膨式净化型空调机组在国家标准规定的工况下的能效比。通常情况下，能效比越高，说明空调设备的能效越高，能够在提供制冷效果的同时减少能源消耗。</w:t>
      </w:r>
    </w:p>
    <w:p w14:paraId="3923D1AB">
      <w:pPr>
        <w:keepNext w:val="0"/>
        <w:keepLines w:val="0"/>
        <w:widowControl/>
        <w:numPr>
          <w:ilvl w:val="0"/>
          <w:numId w:val="4"/>
        </w:numPr>
        <w:suppressLineNumbers w:val="0"/>
        <w:ind w:left="0" w:leftChars="0" w:firstLine="270" w:firstLine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宋体" w:cs="Segoe UI"/>
          <w:b w:val="0"/>
          <w:i w:val="0"/>
          <w:caps w:val="0"/>
          <w:color w:val="000000"/>
          <w:spacing w:val="0"/>
          <w:kern w:val="2"/>
          <w:sz w:val="27"/>
          <w:szCs w:val="27"/>
          <w:u w:val="none"/>
          <w:shd w:val="clear" w:fill="FFFFFF"/>
          <w:lang w:val="en-US" w:eastAsia="zh-CN" w:bidi="ar-SA"/>
        </w:rPr>
        <w:t>净化效果：医用直膨式净化型空调机组的净化效果是保证医疗环境洁净度的重要指标。净化效果通常使用净化空气变化率和净化效能来评估。净化空气变化率表示单位时间内空气被净化的次数，净化效能表示空调设备所能去除的空气污染物的能力。医用直膨式净化型空调机组通常应具备较高的净化效果，以确保医疗环境的洁净度。</w:t>
      </w:r>
    </w:p>
    <w:p w14:paraId="659F5E86">
      <w:pPr>
        <w:keepNext w:val="0"/>
        <w:keepLines w:val="0"/>
        <w:widowControl/>
        <w:numPr>
          <w:ilvl w:val="0"/>
          <w:numId w:val="0"/>
        </w:numPr>
        <w:suppressLineNumbers w:val="0"/>
        <w:ind w:left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宋体" w:cs="Segoe UI"/>
          <w:b w:val="0"/>
          <w:i w:val="0"/>
          <w:caps w:val="0"/>
          <w:color w:val="000000"/>
          <w:spacing w:val="0"/>
          <w:kern w:val="2"/>
          <w:sz w:val="27"/>
          <w:szCs w:val="27"/>
          <w:u w:val="none"/>
          <w:shd w:val="clear" w:fill="FFFFFF"/>
          <w:lang w:val="en-US" w:eastAsia="zh-CN" w:bidi="ar-SA"/>
        </w:rPr>
        <w:t>5 、噪音水平：医用直膨式净化型空调机组的噪音水平是影响室内舒适性的重要参数。噪音水平通常通过噪音等级或噪音分贝（dB）来表示。医疗机构对室内噪音要求较低，所以医用直膨式净化型空调机组通常应尽量降低噪音水平，以提供一个安静舒适的医疗环境。</w:t>
      </w:r>
    </w:p>
    <w:p w14:paraId="41122A14">
      <w:pPr>
        <w:keepNext w:val="0"/>
        <w:keepLines w:val="0"/>
        <w:widowControl/>
        <w:numPr>
          <w:ilvl w:val="0"/>
          <w:numId w:val="0"/>
        </w:numPr>
        <w:suppressLineNumbers w:val="0"/>
        <w:ind w:leftChars="100"/>
        <w:jc w:val="left"/>
        <w:rPr>
          <w:rFonts w:hint="eastAsia" w:ascii="Segoe UI" w:hAnsi="Segoe UI" w:eastAsia="宋体" w:cs="Segoe UI"/>
          <w:b w:val="0"/>
          <w:i w:val="0"/>
          <w:caps w:val="0"/>
          <w:color w:val="000000"/>
          <w:spacing w:val="0"/>
          <w:kern w:val="2"/>
          <w:sz w:val="27"/>
          <w:szCs w:val="27"/>
          <w:u w:val="none"/>
          <w:shd w:val="clear" w:fill="FFFFFF"/>
          <w:lang w:val="en-US" w:eastAsia="zh-CN" w:bidi="ar-SA"/>
        </w:rPr>
      </w:pPr>
      <w:r>
        <w:rPr>
          <w:rFonts w:hint="eastAsia" w:ascii="Segoe UI" w:hAnsi="Segoe UI" w:eastAsia="宋体" w:cs="Segoe UI"/>
          <w:b w:val="0"/>
          <w:i w:val="0"/>
          <w:caps w:val="0"/>
          <w:color w:val="000000"/>
          <w:spacing w:val="0"/>
          <w:kern w:val="2"/>
          <w:sz w:val="27"/>
          <w:szCs w:val="27"/>
          <w:u w:val="none"/>
          <w:shd w:val="clear" w:fill="FFFFFF"/>
          <w:lang w:val="en-US" w:eastAsia="zh-CN" w:bidi="ar-SA"/>
        </w:rPr>
        <w:t>6 、控制方式：医用直膨式净化型空调机组的控制方式可以通过手动控制或智能控制来实现。手动控制方式通常通过设置温度控制面板等手动设备来调节制冷量和风量等参数。智能控制方式则通过连接网络、传感器等智能设备实现远程控制和自动调节。医用直膨式净化型空调机组的控制方式应根据医疗机构的具体需求来选择，以提供更便捷、智能的使用体验。</w:t>
      </w:r>
    </w:p>
    <w:p w14:paraId="429158D4">
      <w:pPr>
        <w:rPr>
          <w:rFonts w:hint="default"/>
          <w:b/>
          <w:bCs/>
          <w:sz w:val="36"/>
          <w:szCs w:val="44"/>
          <w:lang w:val="en-US" w:eastAsia="zh-CN"/>
        </w:rPr>
      </w:pPr>
      <w:r>
        <w:rPr>
          <w:rFonts w:hint="eastAsia"/>
          <w:b/>
          <w:bCs/>
          <w:sz w:val="36"/>
          <w:szCs w:val="44"/>
          <w:lang w:val="en-US" w:eastAsia="zh-CN"/>
        </w:rPr>
        <w:t>其他事项：</w:t>
      </w:r>
    </w:p>
    <w:p w14:paraId="2F3C2D90">
      <w:pPr>
        <w:numPr>
          <w:ilvl w:val="0"/>
          <w:numId w:val="5"/>
        </w:numPr>
        <w:jc w:val="left"/>
        <w:rPr>
          <w:rFonts w:hint="default" w:ascii="Segoe UI" w:hAnsi="Segoe UI" w:eastAsia="Segoe UI" w:cs="Segoe UI"/>
          <w:i w:val="0"/>
          <w:caps w:val="0"/>
          <w:color w:val="000000"/>
          <w:spacing w:val="0"/>
          <w:sz w:val="27"/>
          <w:szCs w:val="27"/>
          <w:shd w:val="clear" w:fill="FFFFFF"/>
        </w:rPr>
      </w:pPr>
      <w:r>
        <w:rPr>
          <w:rFonts w:ascii="Segoe UI" w:hAnsi="Segoe UI" w:eastAsia="Segoe UI" w:cs="Segoe UI"/>
          <w:i w:val="0"/>
          <w:caps w:val="0"/>
          <w:color w:val="000000"/>
          <w:spacing w:val="0"/>
          <w:sz w:val="27"/>
          <w:szCs w:val="27"/>
          <w:shd w:val="clear" w:fill="FFFFFF"/>
        </w:rPr>
        <w:t>负责维修、操作人员的免费培训服务，让相关维修、操作人员具备了解设备结构、工作原理，熟练操作设备并能解决一般故障的能力。</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2、为保证售后的及时有效性，需提供厂家驻本省分公司证明文件。</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3、保修期：（三年）内（以本项目验收合格之日算起）应当为其免费维修，非易损件一个月内连续 2 次出现同一故障，投标人必须无条件更换同一 档次零部件，在投标文件中提交书面承诺函。</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4、签订合同：中标后三日内。</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5、交货期：不得超过正式签订合同后40日（具体以签订合同为准）。</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6、交货地点：叶城县（甲方指定地点）。</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7、质保期：3年；在质保期内 ，派遣维修或技术人员巡访设备使用单位 ，协助并指导运维人员进行日常维护保养工作 ，并与直接使用人交流设备使用相关事宜。采购人报修后，除招标文件有特殊要求外，投标人须在 24 小时内派工程师上门现场维护，并在 24 小时内解决问题，在规定时间内不能解决问题的设备，应提供不低于原档次的零部件给采购人代用，在投标文件中提交书面承诺函。（自验收合格之日起计算；具体以签订合同为准）  </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8、包装及运输：</w:t>
      </w:r>
      <w:r>
        <w:rPr>
          <w:rFonts w:ascii="Segoe UI" w:hAnsi="Segoe UI" w:eastAsia="Segoe UI" w:cs="Segoe UI"/>
          <w:i w:val="0"/>
          <w:caps w:val="0"/>
          <w:color w:val="000000"/>
          <w:spacing w:val="0"/>
          <w:sz w:val="27"/>
          <w:szCs w:val="27"/>
          <w:shd w:val="clear" w:fill="FFFFFF"/>
        </w:rPr>
        <w:t>（1）中标供应商所交付的货物，均为原厂制造商未启封全新包装，包装箱内应附一份详细装箱单和质量合格证。序列号、包装箱号与出厂批号一致，并可追索查阅。</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2）中标供应商所交付的货物，均应采用本行业通用的方式进行包装，没有通用方式的，应当采取足以保护货物的包装方式，且该包装应符合国家有关包装的法律、法规的规定。如有必要，包装应适用于远距离运输、防潮、防晒、防雨、防锈、防腐蚀、防震和防粗暴装卸，确保货物安全无损地运抵现场。由于包装、运输不善所引起的货物损坏和损失等一切风险均由中标供应商承担。</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9、安全责任承诺：</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在所交付的货物过程中发生的一切安全事故，由中标供应商全权负责，供应商须出具承诺函，否则按无效投标处理。中标供应商工作人员在本项目中产生的运输、人员、车辆、保险、税费等一切费用由中标供应商负责。当中若发生伤、亡等意外情况所有责任由中标供应商负责。  </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九、验收标准：</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（1）实物验收：采购人</w:t>
      </w:r>
      <w:r>
        <w:rPr>
          <w:rFonts w:hint="eastAsia" w:ascii="Segoe UI" w:hAnsi="Segoe UI" w:eastAsia="宋体" w:cs="Segoe UI"/>
          <w:i w:val="0"/>
          <w:caps w:val="0"/>
          <w:color w:val="000000"/>
          <w:spacing w:val="0"/>
          <w:sz w:val="27"/>
          <w:szCs w:val="27"/>
          <w:shd w:val="clear" w:fill="FFFFFF"/>
          <w:lang w:eastAsia="zh-CN"/>
        </w:rPr>
        <w:t>邀请的第三方</w:t>
      </w:r>
      <w:r>
        <w:rPr>
          <w:rFonts w:hint="default" w:ascii="Segoe UI" w:hAnsi="Segoe UI" w:eastAsia="Segoe UI" w:cs="Segoe UI"/>
          <w:i w:val="0"/>
          <w:caps w:val="0"/>
          <w:color w:val="000000"/>
          <w:spacing w:val="0"/>
          <w:sz w:val="27"/>
          <w:szCs w:val="27"/>
          <w:shd w:val="clear" w:fill="FFFFFF"/>
        </w:rPr>
        <w:t>根据国家有关规定、严格响应招标文件，中标方的投标文件以及合同约定的内容和验收标准进行验收，所有设备按国家和行业验收规范要求，进行数量及质量的验收。</w:t>
      </w:r>
    </w:p>
    <w:p w14:paraId="76AEFB03">
      <w:pPr>
        <w:numPr>
          <w:ilvl w:val="0"/>
          <w:numId w:val="6"/>
        </w:numPr>
        <w:jc w:val="left"/>
        <w:rPr>
          <w:rFonts w:hint="default" w:ascii="Segoe UI" w:hAnsi="Segoe UI" w:eastAsia="Segoe UI" w:cs="Segoe UI"/>
          <w:i w:val="0"/>
          <w:caps w:val="0"/>
          <w:color w:val="000000"/>
          <w:spacing w:val="0"/>
          <w:sz w:val="27"/>
          <w:szCs w:val="27"/>
          <w:shd w:val="clear" w:fill="FFFFFF"/>
        </w:rPr>
      </w:pPr>
      <w:r>
        <w:rPr>
          <w:rFonts w:hint="default" w:ascii="Segoe UI" w:hAnsi="Segoe UI" w:eastAsia="Segoe UI" w:cs="Segoe UI"/>
          <w:i w:val="0"/>
          <w:caps w:val="0"/>
          <w:color w:val="000000"/>
          <w:spacing w:val="0"/>
          <w:sz w:val="27"/>
          <w:szCs w:val="27"/>
          <w:shd w:val="clear" w:fill="FFFFFF"/>
        </w:rPr>
        <w:t>货物验收不合格，由成交供应商（中标单位）返工直至合</w:t>
      </w:r>
      <w:r>
        <w:rPr>
          <w:rFonts w:ascii="Segoe UI" w:hAnsi="Segoe UI" w:eastAsia="Segoe UI" w:cs="Segoe UI"/>
          <w:i w:val="0"/>
          <w:caps w:val="0"/>
          <w:color w:val="000000"/>
          <w:spacing w:val="0"/>
          <w:sz w:val="27"/>
          <w:szCs w:val="27"/>
          <w:shd w:val="clear" w:fill="FFFFFF"/>
        </w:rPr>
        <w:t>格。有关返工、再行验收，以及给采购人造成的损失等费用由成交供应商承担。连续两次项目验收不合格的，采购人可终止合同，另行按规定选择其他供应商采购，由此带来的一切损失由成交供应商承担。</w:t>
      </w:r>
      <w:r>
        <w:rPr>
          <w:rFonts w:hint="default" w:ascii="Segoe UI" w:hAnsi="Segoe UI" w:eastAsia="Segoe UI" w:cs="Segoe UI"/>
          <w:i w:val="0"/>
          <w:caps w:val="0"/>
          <w:color w:val="000000"/>
          <w:spacing w:val="0"/>
          <w:sz w:val="27"/>
          <w:szCs w:val="27"/>
          <w:shd w:val="clear" w:fill="FFFFFF"/>
        </w:rPr>
        <w:br w:type="textWrapping"/>
      </w:r>
      <w:r>
        <w:rPr>
          <w:rFonts w:hint="default" w:ascii="Segoe UI" w:hAnsi="Segoe UI" w:eastAsia="Segoe UI" w:cs="Segoe UI"/>
          <w:i w:val="0"/>
          <w:caps w:val="0"/>
          <w:color w:val="000000"/>
          <w:spacing w:val="0"/>
          <w:sz w:val="27"/>
          <w:szCs w:val="27"/>
          <w:shd w:val="clear" w:fill="FFFFFF"/>
        </w:rPr>
        <w:t>（</w:t>
      </w:r>
      <w:r>
        <w:rPr>
          <w:rFonts w:hint="eastAsia" w:ascii="Segoe UI" w:hAnsi="Segoe UI" w:eastAsia="宋体" w:cs="Segoe UI"/>
          <w:i w:val="0"/>
          <w:caps w:val="0"/>
          <w:color w:val="000000"/>
          <w:spacing w:val="0"/>
          <w:sz w:val="27"/>
          <w:szCs w:val="27"/>
          <w:shd w:val="clear" w:fill="FFFFFF"/>
          <w:lang w:val="en-US" w:eastAsia="zh-CN"/>
        </w:rPr>
        <w:t>3</w:t>
      </w:r>
      <w:r>
        <w:rPr>
          <w:rFonts w:hint="default" w:ascii="Segoe UI" w:hAnsi="Segoe UI" w:eastAsia="Segoe UI" w:cs="Segoe UI"/>
          <w:i w:val="0"/>
          <w:caps w:val="0"/>
          <w:color w:val="000000"/>
          <w:spacing w:val="0"/>
          <w:sz w:val="27"/>
          <w:szCs w:val="27"/>
          <w:shd w:val="clear" w:fill="FFFFFF"/>
        </w:rPr>
        <w:t>）验收方式：检验和验收工作由</w:t>
      </w:r>
      <w:r>
        <w:rPr>
          <w:rFonts w:hint="eastAsia" w:ascii="Segoe UI" w:hAnsi="Segoe UI" w:eastAsia="宋体" w:cs="Segoe UI"/>
          <w:i w:val="0"/>
          <w:caps w:val="0"/>
          <w:color w:val="000000"/>
          <w:spacing w:val="0"/>
          <w:sz w:val="27"/>
          <w:szCs w:val="27"/>
          <w:shd w:val="clear" w:fill="FFFFFF"/>
          <w:lang w:eastAsia="zh-CN"/>
        </w:rPr>
        <w:t>邀请第三方审计验收</w:t>
      </w:r>
      <w:r>
        <w:rPr>
          <w:rFonts w:hint="default" w:ascii="Segoe UI" w:hAnsi="Segoe UI" w:eastAsia="Segoe UI" w:cs="Segoe UI"/>
          <w:i w:val="0"/>
          <w:caps w:val="0"/>
          <w:color w:val="000000"/>
          <w:spacing w:val="0"/>
          <w:sz w:val="27"/>
          <w:szCs w:val="27"/>
          <w:shd w:val="clear" w:fill="FFFFFF"/>
        </w:rPr>
        <w:t>，验收合格后，甲乙双方签署验收合格书，并交付甲方使用。</w:t>
      </w:r>
    </w:p>
    <w:p w14:paraId="6BEC505F">
      <w:pPr>
        <w:numPr>
          <w:numId w:val="0"/>
        </w:numPr>
        <w:jc w:val="left"/>
        <w:rPr>
          <w:rFonts w:hint="default" w:ascii="Segoe UI" w:hAnsi="Segoe UI" w:eastAsia="Segoe UI" w:cs="Segoe UI"/>
          <w:i w:val="0"/>
          <w:caps w:val="0"/>
          <w:color w:val="000000"/>
          <w:spacing w:val="0"/>
          <w:sz w:val="27"/>
          <w:szCs w:val="27"/>
          <w:shd w:val="clear" w:fill="FFFFFF"/>
        </w:rPr>
      </w:pPr>
      <w:r>
        <w:rPr>
          <w:rFonts w:hint="default" w:ascii="Segoe UI" w:hAnsi="Segoe UI" w:eastAsia="Segoe UI" w:cs="Segoe UI"/>
          <w:i w:val="0"/>
          <w:caps w:val="0"/>
          <w:color w:val="000000"/>
          <w:spacing w:val="0"/>
          <w:sz w:val="27"/>
          <w:szCs w:val="27"/>
          <w:shd w:val="clear" w:fill="FFFFFF"/>
        </w:rPr>
        <w:br w:type="textWrapping"/>
      </w:r>
    </w:p>
    <w:p w14:paraId="596B55D5">
      <w:pPr>
        <w:numPr>
          <w:ilvl w:val="0"/>
          <w:numId w:val="0"/>
        </w:numPr>
        <w:jc w:val="right"/>
        <w:rPr>
          <w:rFonts w:hint="eastAsia" w:ascii="Segoe UI" w:hAnsi="Segoe UI" w:eastAsia="Segoe UI" w:cs="Segoe UI"/>
          <w:i w:val="0"/>
          <w:caps w:val="0"/>
          <w:color w:val="000000"/>
          <w:spacing w:val="0"/>
          <w:sz w:val="27"/>
          <w:szCs w:val="27"/>
          <w:shd w:val="clear" w:fill="FFFFFF"/>
          <w:lang w:eastAsia="zh-CN"/>
        </w:rPr>
      </w:pPr>
      <w:r>
        <w:rPr>
          <w:rFonts w:hint="eastAsia" w:ascii="Segoe UI" w:hAnsi="Segoe UI" w:eastAsia="Segoe UI" w:cs="Segoe UI"/>
          <w:i w:val="0"/>
          <w:caps w:val="0"/>
          <w:color w:val="000000"/>
          <w:spacing w:val="0"/>
          <w:sz w:val="27"/>
          <w:szCs w:val="27"/>
          <w:shd w:val="clear" w:fill="FFFFFF"/>
          <w:lang w:eastAsia="zh-CN"/>
        </w:rPr>
        <w:t>医共体乌吉热克乡卫生院</w:t>
      </w:r>
    </w:p>
    <w:p w14:paraId="0ADB5178">
      <w:pPr>
        <w:numPr>
          <w:ilvl w:val="0"/>
          <w:numId w:val="0"/>
        </w:numPr>
        <w:jc w:val="right"/>
        <w:rPr>
          <w:rFonts w:hint="default" w:ascii="Segoe UI" w:hAnsi="Segoe UI" w:eastAsia="Segoe UI" w:cs="Segoe UI"/>
          <w:i w:val="0"/>
          <w:caps w:val="0"/>
          <w:color w:val="000000"/>
          <w:spacing w:val="0"/>
          <w:sz w:val="27"/>
          <w:szCs w:val="27"/>
          <w:shd w:val="clear" w:fill="FFFFFF"/>
          <w:lang w:val="en-US" w:eastAsia="zh-CN"/>
        </w:rPr>
      </w:pPr>
      <w:r>
        <w:rPr>
          <w:rFonts w:hint="eastAsia" w:ascii="Segoe UI" w:hAnsi="Segoe UI" w:eastAsia="Segoe UI" w:cs="Segoe UI"/>
          <w:i w:val="0"/>
          <w:caps w:val="0"/>
          <w:color w:val="000000"/>
          <w:spacing w:val="0"/>
          <w:sz w:val="27"/>
          <w:szCs w:val="27"/>
          <w:shd w:val="clear" w:fill="FFFFFF"/>
          <w:lang w:val="en-US" w:eastAsia="zh-CN"/>
        </w:rPr>
        <w:t>2024年6月5日</w:t>
      </w:r>
    </w:p>
    <w:sectPr>
      <w:footerReference r:id="rId3" w:type="default"/>
      <w:pgSz w:w="11906" w:h="16838"/>
      <w:pgMar w:top="1440" w:right="1587" w:bottom="1440"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A0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70F9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70F9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42BB4"/>
    <w:multiLevelType w:val="singleLevel"/>
    <w:tmpl w:val="A3742BB4"/>
    <w:lvl w:ilvl="0" w:tentative="0">
      <w:start w:val="2"/>
      <w:numFmt w:val="decimal"/>
      <w:suff w:val="nothing"/>
      <w:lvlText w:val="（%1）"/>
      <w:lvlJc w:val="left"/>
    </w:lvl>
  </w:abstractNum>
  <w:abstractNum w:abstractNumId="1">
    <w:nsid w:val="A7627EAC"/>
    <w:multiLevelType w:val="singleLevel"/>
    <w:tmpl w:val="A7627EAC"/>
    <w:lvl w:ilvl="0" w:tentative="0">
      <w:start w:val="6"/>
      <w:numFmt w:val="chineseCounting"/>
      <w:suff w:val="nothing"/>
      <w:lvlText w:val="%1、"/>
      <w:lvlJc w:val="left"/>
      <w:rPr>
        <w:rFonts w:hint="eastAsia"/>
      </w:rPr>
    </w:lvl>
  </w:abstractNum>
  <w:abstractNum w:abstractNumId="2">
    <w:nsid w:val="3371A137"/>
    <w:multiLevelType w:val="singleLevel"/>
    <w:tmpl w:val="3371A137"/>
    <w:lvl w:ilvl="0" w:tentative="0">
      <w:start w:val="1"/>
      <w:numFmt w:val="chineseCounting"/>
      <w:suff w:val="nothing"/>
      <w:lvlText w:val="%1、"/>
      <w:lvlJc w:val="left"/>
      <w:rPr>
        <w:rFonts w:hint="eastAsia"/>
      </w:rPr>
    </w:lvl>
  </w:abstractNum>
  <w:abstractNum w:abstractNumId="3">
    <w:nsid w:val="5803438B"/>
    <w:multiLevelType w:val="singleLevel"/>
    <w:tmpl w:val="5803438B"/>
    <w:lvl w:ilvl="0" w:tentative="0">
      <w:start w:val="1"/>
      <w:numFmt w:val="decimal"/>
      <w:suff w:val="nothing"/>
      <w:lvlText w:val="%1、"/>
      <w:lvlJc w:val="left"/>
    </w:lvl>
  </w:abstractNum>
  <w:abstractNum w:abstractNumId="4">
    <w:nsid w:val="69899A73"/>
    <w:multiLevelType w:val="singleLevel"/>
    <w:tmpl w:val="69899A73"/>
    <w:lvl w:ilvl="0" w:tentative="0">
      <w:start w:val="2"/>
      <w:numFmt w:val="decimal"/>
      <w:suff w:val="space"/>
      <w:lvlText w:val="%1、"/>
      <w:lvlJc w:val="left"/>
    </w:lvl>
  </w:abstractNum>
  <w:abstractNum w:abstractNumId="5">
    <w:nsid w:val="7DEB2D1B"/>
    <w:multiLevelType w:val="singleLevel"/>
    <w:tmpl w:val="7DEB2D1B"/>
    <w:lvl w:ilvl="0" w:tentative="0">
      <w:start w:val="4"/>
      <w:numFmt w:val="decimal"/>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jk2YmUzMGE5MjEyMWQ2NWE4MGEzNWViMDk5ODgifQ=="/>
  </w:docVars>
  <w:rsids>
    <w:rsidRoot w:val="00000000"/>
    <w:rsid w:val="0AA52370"/>
    <w:rsid w:val="105B3275"/>
    <w:rsid w:val="16E201F9"/>
    <w:rsid w:val="29710E85"/>
    <w:rsid w:val="2D8B69F7"/>
    <w:rsid w:val="31D47E12"/>
    <w:rsid w:val="3DE32A40"/>
    <w:rsid w:val="59C14A1E"/>
    <w:rsid w:val="5A160433"/>
    <w:rsid w:val="6137274E"/>
    <w:rsid w:val="66E17F2A"/>
    <w:rsid w:val="7E91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9921</Words>
  <Characters>10958</Characters>
  <Lines>0</Lines>
  <Paragraphs>0</Paragraphs>
  <TotalTime>53</TotalTime>
  <ScaleCrop>false</ScaleCrop>
  <LinksUpToDate>false</LinksUpToDate>
  <CharactersWithSpaces>11172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2024-04-01T07:30:00Z</dcterms:created>
  <dc:creator>Administrator</dc:creator>
  <cp:lastModifiedBy>微信用户</cp:lastModifiedBy>
  <dcterms:modified xsi:type="dcterms:W3CDTF">2024-06-26T11:23:14Z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BC767D29A6C648F0A5DF7EA1CCC945EE_12</vt:lpwstr>
  </property>
</Properties>
</file>