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6"/>
        <w:gridCol w:w="2954"/>
        <w:gridCol w:w="696"/>
        <w:gridCol w:w="696"/>
        <w:gridCol w:w="936"/>
        <w:gridCol w:w="1176"/>
        <w:gridCol w:w="696"/>
      </w:tblGrid>
      <w:tr w14:paraId="21ED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  <w:jc w:val="center"/>
        </w:trPr>
        <w:tc>
          <w:tcPr>
            <w:tcW w:w="9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莎车县阿瓦提镇兰干小学五金材料采购清单</w:t>
            </w:r>
          </w:p>
        </w:tc>
      </w:tr>
      <w:tr w14:paraId="0159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2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D0A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5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探照灯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7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1000W,3.6A，色温6500K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E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2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8F3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DB1B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4E5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C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0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材质：锌合金，2.5厘米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22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8F8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68B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0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5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7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声光空灯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LED，32W，工作电压 (V)：220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9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6FD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699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1D8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F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日光灯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50W-1.2M-6500K，LED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F31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921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CA1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B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7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A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自攻螺丝钉，3cm每盒200个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8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6BC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AB2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346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5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每桶10升（颜色按要求提供）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D6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0A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FD63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4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电胶布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B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型号:电工胶，10K，高，防，高温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6AC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B0E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E3E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2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C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71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额定电，(A)16A，极数：2P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1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8E8B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D389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C8F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F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额定电，(A)32A，极数：2P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62F50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059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AC7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4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100A，极数：4P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4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34D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825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4D6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C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PPR水管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25#，一根4米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2CF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16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51B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C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PPR水管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32#，每根4米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F7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53A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1C0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4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7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PPR水管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20#，每根4米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B9C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0DE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D11B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3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25mmm，PVC软管每包100米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A5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94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35B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C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0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PPR水管配件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PPR弯头，PPR三通，PPR直接，32#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0F02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C4D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A01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1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PPR开关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32MM不锈钢活接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A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5510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533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ED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0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9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木工板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F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木板，1.2米*2.4米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8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4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F0C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2771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8AF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E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52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A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挂锁50MM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162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448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B55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1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4平方单股铜芯线(火线)阻燃 每卷100国标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92EC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6AF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899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4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pvc管排水管下水管道塑料管材管件雨水污水管 【长度可裁】外径50*厚度2.0mm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A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1EB3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3DB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370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8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1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小瓶84消毒液，一箱子30瓶，一瓶500克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A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F50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7836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819B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7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5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杀虫剂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喷雾通用型。净含量：750ml，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A82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A2A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E3E3D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4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4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竹子扫把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材质：竹子、高2米以上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5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CAF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518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644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B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8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平板拖把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纯棉，清洁，宽度100厘米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8C4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7F47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4F96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C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高压喷雾壶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塑料2L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C4C3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C32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2D82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8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电动喷雾器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带电瓶，产品尺寸（长*宽*高mm)390*225*550柄部材质:塑料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9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AE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935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AA95A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E3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3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120L升户外大号塑料垃圾桶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B1B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1769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9605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0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D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B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100L升户外大号塑料垃圾桶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87FA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4D2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BACF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3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E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50L升户外大号塑料垃圾桶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152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714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F43A">
            <w:pP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0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预算总合计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48625.00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C4BE"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159493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43AD"/>
    <w:rsid w:val="5AD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2025-07-02T12:10:00Z</dcterms:created>
  <dc:creator>Administrator</dc:creator>
  <cp:lastModifiedBy>Administrator</cp:lastModifiedBy>
  <dcterms:modified xsi:type="dcterms:W3CDTF">2025-07-02T12:11:32Z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AD1D35D776214E8F94343521FA1B4411_11</vt:lpwstr>
  </property>
  <property fmtid="{D5CDD505-2E9C-101B-9397-08002B2CF9AE}" pid="4" name="KSOTemplateDocerSaveRecord">
    <vt:lpwstr>eyJoZGlkIjoiZTRhNTBkYjgyODE1NTRkMmUzMzUyNTI1ZWMzN2UyZjkifQ==</vt:lpwstr>
  </property>
</Properties>
</file>