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36"/>
        </w:rPr>
        <w:t>莎车县体育组织服务项目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36"/>
          <w:lang w:eastAsia="zh-CN"/>
        </w:rPr>
        <w:t>需求清单</w:t>
      </w:r>
    </w:p>
    <w:bookmarkEnd w:id="0"/>
    <w:p>
      <w:pPr>
        <w:spacing w:beforeLines="0" w:afterLines="0"/>
        <w:ind w:firstLine="580" w:firstLineChars="2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 xml:space="preserve">为贯彻落实全民健身战略，激发广大人民群众参与体育锻炼的积极性和主动性，提升群众身体素质和健康水平，进一步推动《国家体育锻炼标准》的深入实施，2024年莎车县《国家体育锻炼标准》达标测验活动将于2024年举行（具体时间在合同中约定）。根据本次活动的需要，须具有能组织开展《国家体育锻炼标准》达标测验活动的团队来为本项目服务，以确保本项目顺利实施。 </w:t>
      </w:r>
    </w:p>
    <w:p>
      <w:pPr>
        <w:spacing w:beforeLines="0" w:afterLines="0"/>
        <w:ind w:firstLine="580" w:firstLineChars="2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 xml:space="preserve">（一）项目任务 </w:t>
      </w:r>
    </w:p>
    <w:p>
      <w:pPr>
        <w:spacing w:beforeLines="0" w:afterLines="0"/>
        <w:ind w:firstLine="580" w:firstLineChars="2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 xml:space="preserve">1.供应商能独立完成本次《国家体育锻炼标准》达标测验活动所有工作任务。 </w:t>
      </w:r>
    </w:p>
    <w:p>
      <w:pPr>
        <w:spacing w:beforeLines="0" w:afterLines="0"/>
        <w:ind w:firstLine="580" w:firstLineChars="2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 xml:space="preserve">2.供应商需按照招标文件要求，制定详细的达标测验活动工作方案和安全预案，做好达标测验活动执行工作，在开展达标测验活动期间做好现场人员安全保障措施，避免发生人员意外伤害情况，确保本次测验活动按照相关文件标准顺利完成。 </w:t>
      </w:r>
    </w:p>
    <w:p>
      <w:pPr>
        <w:spacing w:beforeLines="0" w:afterLines="0"/>
        <w:ind w:firstLine="580" w:firstLineChars="2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>3.供应商在规定时间内将达标测验活动数据报送至采购人，该数据须能够支持</w:t>
      </w:r>
      <w:r>
        <w:rPr>
          <w:rFonts w:hint="default" w:ascii="宋体" w:hAnsi="宋体" w:eastAsia="宋体"/>
          <w:color w:val="000000"/>
          <w:sz w:val="29"/>
          <w:szCs w:val="24"/>
        </w:rPr>
        <w:t>“</w:t>
      </w:r>
      <w:r>
        <w:rPr>
          <w:rFonts w:hint="eastAsia" w:ascii="宋体" w:hAnsi="宋体" w:eastAsia="宋体"/>
          <w:color w:val="000000"/>
          <w:sz w:val="29"/>
          <w:szCs w:val="24"/>
        </w:rPr>
        <w:t>全民健身信息服务平台</w:t>
      </w:r>
      <w:r>
        <w:rPr>
          <w:rFonts w:hint="default" w:ascii="宋体" w:hAnsi="宋体" w:eastAsia="宋体"/>
          <w:color w:val="000000"/>
          <w:sz w:val="29"/>
          <w:szCs w:val="24"/>
        </w:rPr>
        <w:t>”</w:t>
      </w:r>
      <w:r>
        <w:rPr>
          <w:rFonts w:hint="eastAsia" w:ascii="宋体" w:hAnsi="宋体" w:eastAsia="宋体"/>
          <w:color w:val="000000"/>
          <w:sz w:val="29"/>
          <w:szCs w:val="24"/>
        </w:rPr>
        <w:t xml:space="preserve">的数据填报。 </w:t>
      </w:r>
    </w:p>
    <w:p>
      <w:pPr>
        <w:spacing w:beforeLines="0" w:afterLines="0"/>
        <w:ind w:firstLine="580" w:firstLineChars="2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 xml:space="preserve">4.本次莎车县《国家体育锻炼标准》达标测验活动共测试人数不少于400人。 </w:t>
      </w:r>
    </w:p>
    <w:p>
      <w:pPr>
        <w:spacing w:beforeLines="0" w:afterLines="0"/>
        <w:ind w:firstLine="290" w:firstLineChars="1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 xml:space="preserve">（二）项目需求 </w:t>
      </w:r>
    </w:p>
    <w:p>
      <w:pPr>
        <w:spacing w:beforeLines="0" w:afterLines="0"/>
        <w:ind w:firstLine="580" w:firstLineChars="2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 xml:space="preserve">1.供应商须独立运营过至少1次地（州、市）级以上体育活动或类似于本项目的活动，能够完成本项目的策划、组织及实施服务工作（运营的活动名称及人数备查）； </w:t>
      </w:r>
    </w:p>
    <w:p>
      <w:pPr>
        <w:spacing w:beforeLines="0" w:afterLines="0"/>
        <w:ind w:firstLine="580" w:firstLineChars="2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 xml:space="preserve">2.供应商须组建活动管理团队（原则上最少5人，其中2名为高级职称及以上），来保障完成本项目的策划、组织及实施工作。 </w:t>
      </w:r>
    </w:p>
    <w:p>
      <w:pPr>
        <w:spacing w:beforeLines="0" w:afterLines="0"/>
        <w:ind w:firstLine="580" w:firstLineChars="2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 xml:space="preserve">3.供应商须充分了解《国家体育锻炼标准》达标测验工作内容，并具有该项工作实践经验，能够按照采购人的要求提供活动策划、组织及实施的方案和人员配比数。 </w:t>
      </w:r>
    </w:p>
    <w:p>
      <w:pPr>
        <w:spacing w:beforeLines="0" w:afterLines="0"/>
        <w:ind w:firstLine="580" w:firstLineChars="2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 xml:space="preserve">4.根据《国家体育锻炼标准》达标测验活动的工作方案及具体实施方案，在规定的时间节点完成具体工作。 </w:t>
      </w:r>
    </w:p>
    <w:p>
      <w:pPr>
        <w:spacing w:beforeLines="0" w:afterLines="0"/>
        <w:ind w:firstLine="580" w:firstLineChars="200"/>
        <w:jc w:val="left"/>
        <w:rPr>
          <w:rFonts w:hint="eastAsia" w:ascii="宋体" w:hAnsi="宋体" w:eastAsia="宋体"/>
          <w:color w:val="000000"/>
          <w:sz w:val="29"/>
          <w:szCs w:val="24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 xml:space="preserve">（三）成果形式 </w:t>
      </w:r>
    </w:p>
    <w:p>
      <w:pPr>
        <w:ind w:firstLine="580" w:firstLineChars="200"/>
        <w:rPr>
          <w:rFonts w:hint="eastAsia" w:ascii="宋体" w:hAnsi="宋体" w:eastAsia="宋体"/>
          <w:color w:val="000000"/>
          <w:sz w:val="29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9"/>
          <w:szCs w:val="24"/>
        </w:rPr>
        <w:t>2024年莎车县《国家体育锻炼标准》达标测验工作完成后报工作总结与《国家体育锻炼标准》达标测试研究报告</w:t>
      </w:r>
      <w:r>
        <w:rPr>
          <w:rFonts w:hint="eastAsia" w:ascii="宋体" w:hAnsi="宋体" w:eastAsia="宋体"/>
          <w:color w:val="000000"/>
          <w:sz w:val="29"/>
          <w:szCs w:val="24"/>
          <w:lang w:eastAsia="zh-CN"/>
        </w:rPr>
        <w:t>。</w:t>
      </w:r>
    </w:p>
    <w:p>
      <w:pPr>
        <w:ind w:firstLine="580" w:firstLineChars="200"/>
        <w:rPr>
          <w:rFonts w:hint="eastAsia" w:ascii="宋体" w:hAnsi="宋体" w:eastAsia="宋体"/>
          <w:color w:val="000000"/>
          <w:sz w:val="29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9"/>
          <w:szCs w:val="24"/>
          <w:lang w:eastAsia="zh-CN"/>
        </w:rPr>
        <w:t>（四）时间要求</w:t>
      </w:r>
    </w:p>
    <w:p>
      <w:pPr>
        <w:ind w:firstLine="580" w:firstLineChars="200"/>
        <w:rPr>
          <w:rFonts w:hint="eastAsia" w:ascii="宋体" w:hAnsi="宋体" w:eastAsia="宋体"/>
          <w:color w:val="000000"/>
          <w:sz w:val="29"/>
          <w:szCs w:val="24"/>
          <w:lang w:eastAsia="zh-CN"/>
        </w:rPr>
      </w:pPr>
      <w:r>
        <w:rPr>
          <w:rFonts w:hint="eastAsia" w:ascii="宋体" w:hAnsi="宋体" w:eastAsia="宋体"/>
          <w:color w:val="000000"/>
          <w:sz w:val="29"/>
          <w:szCs w:val="24"/>
          <w:lang w:eastAsia="zh-CN"/>
        </w:rPr>
        <w:t>签订合同后一个月内完成测验活动并上报工作总结</w:t>
      </w:r>
      <w:r>
        <w:rPr>
          <w:rFonts w:hint="eastAsia" w:ascii="宋体" w:hAnsi="宋体" w:eastAsia="宋体"/>
          <w:color w:val="000000"/>
          <w:sz w:val="29"/>
          <w:szCs w:val="24"/>
        </w:rPr>
        <w:t>与《国家体育锻炼标准》达标测试研究报告</w:t>
      </w:r>
    </w:p>
    <w:sectPr>
      <w:pgSz w:w="11906" w:h="17338"/>
      <w:pgMar w:top="2064" w:right="1474" w:bottom="1440" w:left="161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1E225B"/>
    <w:rsid w:val="611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2024-05-21T03:57:00Z</dcterms:created>
  <dc:creator>Administrator</dc:creator>
  <cp:lastModifiedBy>Administrator</cp:lastModifiedBy>
  <dcterms:modified xsi:type="dcterms:W3CDTF">2024-05-21T03:59:56Z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