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outlineLvl w:val="9"/>
        <w:rPr>
          <w:rFonts w:hint="eastAsia" w:ascii="方正仿宋简体" w:hAnsi="方正仿宋简体" w:eastAsia="方正仿宋简体" w:cs="方正仿宋简体"/>
          <w:b/>
          <w:bCs/>
          <w:color w:val="000000"/>
          <w:sz w:val="32"/>
          <w:szCs w:val="32"/>
        </w:rPr>
      </w:pPr>
      <w:r>
        <w:rPr>
          <w:rFonts w:hint="eastAsia" w:ascii="方正小标宋简体" w:hAnsi="方正小标宋简体" w:eastAsia="方正小标宋简体" w:cs="方正小标宋简体"/>
          <w:b w:val="0"/>
          <w:bCs w:val="0"/>
          <w:color w:val="000000"/>
          <w:sz w:val="40"/>
          <w:szCs w:val="40"/>
          <w:lang w:val="en-US" w:eastAsia="zh-CN"/>
        </w:rPr>
        <w:t>莎车县荒地镇5村等5个村污水治理建设项目工程监理服务</w:t>
      </w:r>
    </w:p>
    <w:p>
      <w:pPr>
        <w:keepNext w:val="0"/>
        <w:keepLines w:val="0"/>
        <w:pageBreakBefore w:val="0"/>
        <w:widowControl w:val="0"/>
        <w:kinsoku/>
        <w:wordWrap/>
        <w:overflowPunct/>
        <w:topLinePunct w:val="0"/>
        <w:autoSpaceDE/>
        <w:autoSpaceDN/>
        <w:bidi w:val="0"/>
        <w:adjustRightInd/>
        <w:snapToGrid/>
        <w:spacing w:line="600" w:lineRule="exact"/>
        <w:ind w:left="0" w:leftChars="0"/>
        <w:textAlignment w:val="auto"/>
        <w:outlineLvl w:val="9"/>
        <w:rPr>
          <w:rFonts w:hint="eastAsia" w:ascii="方正仿宋简体" w:hAnsi="方正仿宋简体" w:eastAsia="方正仿宋简体" w:cs="方正仿宋简体"/>
          <w:b/>
          <w:bCs/>
          <w:color w:val="000000"/>
          <w:sz w:val="32"/>
          <w:szCs w:val="32"/>
        </w:rPr>
      </w:pPr>
      <w:r>
        <w:rPr>
          <w:rFonts w:hint="eastAsia" w:ascii="方正仿宋简体" w:hAnsi="方正仿宋简体" w:eastAsia="方正仿宋简体" w:cs="方正仿宋简体"/>
          <w:b/>
          <w:bCs/>
          <w:color w:val="000000"/>
          <w:sz w:val="32"/>
          <w:szCs w:val="32"/>
        </w:rPr>
        <w:t>一、招标条件</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835" w:firstLineChars="261"/>
        <w:textAlignment w:val="auto"/>
        <w:outlineLvl w:val="9"/>
        <w:rPr>
          <w:rFonts w:hint="eastAsia" w:ascii="方正仿宋简体" w:hAnsi="方正仿宋简体" w:eastAsia="方正仿宋简体" w:cs="方正仿宋简体"/>
          <w:b w:val="0"/>
          <w:bCs w:val="0"/>
          <w:color w:val="auto"/>
          <w:sz w:val="32"/>
          <w:szCs w:val="32"/>
          <w:lang w:val="en-US" w:eastAsia="zh-CN"/>
        </w:rPr>
      </w:pPr>
      <w:r>
        <w:rPr>
          <w:rFonts w:hint="eastAsia" w:ascii="方正仿宋简体" w:hAnsi="方正仿宋简体" w:eastAsia="方正仿宋简体" w:cs="方正仿宋简体"/>
          <w:b w:val="0"/>
          <w:bCs w:val="0"/>
          <w:color w:val="auto"/>
          <w:sz w:val="32"/>
          <w:szCs w:val="32"/>
          <w:lang w:val="en-US" w:eastAsia="zh-CN"/>
        </w:rPr>
        <w:t>莎车县荒地镇5村等5个村污水治理建设项目。</w:t>
      </w:r>
    </w:p>
    <w:p>
      <w:pPr>
        <w:keepNext w:val="0"/>
        <w:keepLines w:val="0"/>
        <w:pageBreakBefore w:val="0"/>
        <w:widowControl w:val="0"/>
        <w:kinsoku/>
        <w:wordWrap/>
        <w:overflowPunct/>
        <w:topLinePunct w:val="0"/>
        <w:autoSpaceDE/>
        <w:autoSpaceDN/>
        <w:bidi w:val="0"/>
        <w:adjustRightInd/>
        <w:snapToGrid/>
        <w:spacing w:line="600" w:lineRule="exact"/>
        <w:ind w:left="0" w:leftChars="0"/>
        <w:textAlignment w:val="auto"/>
        <w:outlineLvl w:val="9"/>
        <w:rPr>
          <w:rFonts w:hint="eastAsia" w:ascii="方正仿宋简体" w:hAnsi="方正仿宋简体" w:eastAsia="方正仿宋简体" w:cs="方正仿宋简体"/>
          <w:b/>
          <w:bCs/>
          <w:color w:val="000000"/>
          <w:sz w:val="32"/>
          <w:szCs w:val="32"/>
        </w:rPr>
      </w:pPr>
      <w:r>
        <w:rPr>
          <w:rFonts w:hint="eastAsia" w:ascii="方正仿宋简体" w:hAnsi="方正仿宋简体" w:eastAsia="方正仿宋简体" w:cs="方正仿宋简体"/>
          <w:b/>
          <w:bCs/>
          <w:color w:val="000000"/>
          <w:sz w:val="32"/>
          <w:szCs w:val="32"/>
        </w:rPr>
        <w:t>二、项目概况与招标范围</w:t>
      </w:r>
    </w:p>
    <w:p>
      <w:pPr>
        <w:pStyle w:val="4"/>
        <w:keepNext w:val="0"/>
        <w:keepLines w:val="0"/>
        <w:pageBreakBefore w:val="0"/>
        <w:widowControl/>
        <w:numPr>
          <w:ilvl w:val="0"/>
          <w:numId w:val="0"/>
        </w:numPr>
        <w:shd w:val="clear" w:color="auto" w:fill="FFFFFF"/>
        <w:kinsoku/>
        <w:wordWrap/>
        <w:overflowPunct/>
        <w:topLinePunct w:val="0"/>
        <w:autoSpaceDE/>
        <w:autoSpaceDN/>
        <w:bidi w:val="0"/>
        <w:spacing w:beforeAutospacing="0" w:afterAutospacing="0" w:line="620" w:lineRule="exact"/>
        <w:ind w:firstLine="640" w:firstLineChars="200"/>
        <w:textAlignment w:val="auto"/>
        <w:rPr>
          <w:rFonts w:hint="eastAsia" w:ascii="方正仿宋简体" w:hAnsi="方正仿宋简体" w:eastAsia="方正仿宋简体" w:cs="方正仿宋简体"/>
          <w:b w:val="0"/>
          <w:bCs w:val="0"/>
          <w:color w:val="auto"/>
          <w:kern w:val="2"/>
          <w:sz w:val="32"/>
          <w:szCs w:val="32"/>
          <w:lang w:val="en-US" w:eastAsia="zh-CN" w:bidi="ar-SA"/>
        </w:rPr>
      </w:pPr>
      <w:r>
        <w:rPr>
          <w:rFonts w:hint="eastAsia" w:ascii="方正仿宋简体" w:hAnsi="方正仿宋简体" w:eastAsia="方正仿宋简体" w:cs="方正仿宋简体"/>
          <w:b w:val="0"/>
          <w:bCs w:val="0"/>
          <w:color w:val="auto"/>
          <w:kern w:val="2"/>
          <w:sz w:val="32"/>
          <w:szCs w:val="32"/>
          <w:lang w:val="en-US" w:eastAsia="zh-CN" w:bidi="ar-SA"/>
        </w:rPr>
        <w:t>项目规模：新建污水管网11.9公里，100立方米化粪池7座，50立方米化粪池2座，并配套相关附属设施等。</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835" w:firstLineChars="261"/>
        <w:textAlignment w:val="auto"/>
        <w:outlineLvl w:val="9"/>
        <w:rPr>
          <w:rFonts w:hint="eastAsia" w:ascii="方正仿宋简体" w:hAnsi="方正仿宋简体" w:eastAsia="方正仿宋简体" w:cs="方正仿宋简体"/>
          <w:b w:val="0"/>
          <w:bCs w:val="0"/>
          <w:color w:val="auto"/>
          <w:sz w:val="32"/>
          <w:szCs w:val="32"/>
        </w:rPr>
      </w:pPr>
      <w:r>
        <w:rPr>
          <w:rFonts w:hint="eastAsia" w:ascii="方正仿宋简体" w:hAnsi="方正仿宋简体" w:eastAsia="方正仿宋简体" w:cs="方正仿宋简体"/>
          <w:b w:val="0"/>
          <w:bCs w:val="0"/>
          <w:color w:val="auto"/>
          <w:sz w:val="32"/>
          <w:szCs w:val="32"/>
          <w:lang w:val="en-US" w:eastAsia="zh-CN"/>
        </w:rPr>
        <w:t>按招标人提供的有关资料开展监理工作，包括本工程施工准备阶段、施工阶段及质保期的全过程监理服务，监理项目内容为经批准建设的全部建设内容，具体内容以招标人要求为准</w:t>
      </w:r>
      <w:r>
        <w:rPr>
          <w:rFonts w:hint="eastAsia" w:ascii="方正仿宋简体" w:hAnsi="方正仿宋简体" w:eastAsia="方正仿宋简体" w:cs="方正仿宋简体"/>
          <w:b w:val="0"/>
          <w:bCs w:val="0"/>
          <w:color w:val="auto"/>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left="0" w:leftChars="0"/>
        <w:textAlignment w:val="auto"/>
        <w:outlineLvl w:val="9"/>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000000"/>
          <w:sz w:val="32"/>
          <w:szCs w:val="32"/>
        </w:rPr>
        <w:t>三、投标人要求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方正仿宋简体" w:hAnsi="方正仿宋简体" w:eastAsia="方正仿宋简体" w:cs="方正仿宋简体"/>
          <w:b w:val="0"/>
          <w:bCs w:val="0"/>
          <w:color w:val="auto"/>
          <w:kern w:val="2"/>
          <w:sz w:val="32"/>
          <w:szCs w:val="32"/>
          <w:lang w:val="en-US" w:eastAsia="zh-CN" w:bidi="ar-SA"/>
        </w:rPr>
      </w:pPr>
      <w:r>
        <w:rPr>
          <w:rFonts w:hint="eastAsia" w:ascii="方正仿宋简体" w:hAnsi="方正仿宋简体" w:eastAsia="方正仿宋简体" w:cs="方正仿宋简体"/>
          <w:b w:val="0"/>
          <w:bCs w:val="0"/>
          <w:color w:val="auto"/>
          <w:sz w:val="32"/>
          <w:szCs w:val="32"/>
          <w:lang w:val="en-US" w:eastAsia="zh-CN"/>
        </w:rPr>
        <w:t>1、</w:t>
      </w:r>
      <w:r>
        <w:rPr>
          <w:rFonts w:hint="eastAsia" w:ascii="方正仿宋简体" w:hAnsi="方正仿宋简体" w:eastAsia="方正仿宋简体" w:cs="方正仿宋简体"/>
          <w:b w:val="0"/>
          <w:bCs w:val="0"/>
          <w:color w:val="auto"/>
          <w:sz w:val="32"/>
          <w:szCs w:val="32"/>
          <w:lang w:eastAsia="zh-CN"/>
        </w:rPr>
        <w:t>投标人须具有独立法人资格，市政监理乙级及以上资质，有类似业绩，在人员、设备、资金等方面具备承担本项目监理的能力；总监理工程师须具备市政工程建设监理工程师执业资格(提供相关资料扫描件并加盖单位公章)</w:t>
      </w:r>
      <w:r>
        <w:rPr>
          <w:rFonts w:hint="eastAsia" w:ascii="方正仿宋简体" w:hAnsi="方正仿宋简体" w:eastAsia="方正仿宋简体" w:cs="方正仿宋简体"/>
          <w:b w:val="0"/>
          <w:bCs w:val="0"/>
          <w:color w:val="auto"/>
          <w:kern w:val="2"/>
          <w:sz w:val="32"/>
          <w:szCs w:val="32"/>
          <w:lang w:val="en-US" w:eastAsia="zh-CN" w:bidi="ar-SA"/>
        </w:rPr>
        <w:t>。</w:t>
      </w:r>
    </w:p>
    <w:p>
      <w:pPr>
        <w:pStyle w:val="2"/>
        <w:ind w:left="0" w:leftChars="0" w:firstLine="640" w:firstLineChars="200"/>
        <w:rPr>
          <w:rFonts w:hint="eastAsia" w:ascii="方正仿宋简体" w:hAnsi="方正仿宋简体" w:eastAsia="方正仿宋简体" w:cs="方正仿宋简体"/>
          <w:b w:val="0"/>
          <w:bCs w:val="0"/>
          <w:color w:val="auto"/>
          <w:kern w:val="2"/>
          <w:sz w:val="32"/>
          <w:szCs w:val="32"/>
          <w:lang w:val="en-US" w:eastAsia="zh-CN" w:bidi="ar-SA"/>
        </w:rPr>
      </w:pPr>
      <w:r>
        <w:rPr>
          <w:rFonts w:hint="eastAsia" w:ascii="方正仿宋简体" w:hAnsi="方正仿宋简体" w:eastAsia="方正仿宋简体" w:cs="方正仿宋简体"/>
          <w:b w:val="0"/>
          <w:bCs w:val="0"/>
          <w:color w:val="auto"/>
          <w:kern w:val="2"/>
          <w:sz w:val="32"/>
          <w:szCs w:val="32"/>
          <w:lang w:val="en-US" w:eastAsia="zh-CN" w:bidi="ar-SA"/>
        </w:rPr>
        <w:t>2、财务状况和商业信誉良好，在商业活动中没有违法记录(提供相关资料扫描件并加盖单位公章)。并在人员、设备、资金等方面具有承担本项目的监理能力，并在本县有办公场所和相关人员（需提交办公场所买受或租赁合同），能按照要求正常对项目进行监理。</w:t>
      </w:r>
    </w:p>
    <w:p>
      <w:pPr>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textAlignment w:val="auto"/>
        <w:outlineLvl w:val="9"/>
        <w:rPr>
          <w:rFonts w:hint="eastAsia" w:ascii="方正仿宋_GBK" w:hAnsi="方正仿宋_GBK" w:eastAsia="方正仿宋_GBK" w:cs="方正仿宋_GBK"/>
          <w:b w:val="0"/>
          <w:bCs w:val="0"/>
          <w:color w:val="auto"/>
          <w:sz w:val="32"/>
          <w:szCs w:val="32"/>
          <w:lang w:eastAsia="zh-CN"/>
        </w:rPr>
      </w:pPr>
      <w:r>
        <w:rPr>
          <w:rFonts w:hint="eastAsia" w:ascii="方正仿宋_GBK" w:hAnsi="方正仿宋_GBK" w:eastAsia="方正仿宋_GBK" w:cs="方正仿宋_GBK"/>
          <w:b w:val="0"/>
          <w:bCs w:val="0"/>
          <w:color w:val="auto"/>
          <w:sz w:val="32"/>
          <w:szCs w:val="32"/>
          <w:lang w:val="en-US" w:eastAsia="zh-CN"/>
        </w:rPr>
        <w:t>3、</w:t>
      </w:r>
      <w:r>
        <w:rPr>
          <w:rFonts w:hint="eastAsia" w:ascii="方正仿宋_GBK" w:hAnsi="方正仿宋_GBK" w:eastAsia="方正仿宋_GBK" w:cs="方正仿宋_GBK"/>
          <w:b w:val="0"/>
          <w:bCs w:val="0"/>
          <w:color w:val="auto"/>
          <w:sz w:val="32"/>
          <w:szCs w:val="32"/>
        </w:rPr>
        <w:t>本项目</w:t>
      </w:r>
      <w:r>
        <w:rPr>
          <w:rFonts w:hint="eastAsia" w:ascii="方正仿宋_GBK" w:hAnsi="方正仿宋_GBK" w:eastAsia="方正仿宋_GBK" w:cs="方正仿宋_GBK"/>
          <w:b w:val="0"/>
          <w:bCs w:val="0"/>
          <w:color w:val="auto"/>
          <w:sz w:val="32"/>
          <w:szCs w:val="32"/>
          <w:lang w:eastAsia="zh-CN"/>
        </w:rPr>
        <w:t>不</w:t>
      </w:r>
      <w:r>
        <w:rPr>
          <w:rFonts w:hint="eastAsia" w:ascii="方正仿宋_GBK" w:hAnsi="方正仿宋_GBK" w:eastAsia="方正仿宋_GBK" w:cs="方正仿宋_GBK"/>
          <w:b w:val="0"/>
          <w:bCs w:val="0"/>
          <w:color w:val="auto"/>
          <w:sz w:val="32"/>
          <w:szCs w:val="32"/>
        </w:rPr>
        <w:t>允许联合体投标</w:t>
      </w:r>
      <w:r>
        <w:rPr>
          <w:rFonts w:hint="eastAsia" w:ascii="方正仿宋_GBK" w:hAnsi="方正仿宋_GBK" w:eastAsia="方正仿宋_GBK" w:cs="方正仿宋_GBK"/>
          <w:b w:val="0"/>
          <w:bCs w:val="0"/>
          <w:color w:val="auto"/>
          <w:sz w:val="32"/>
          <w:szCs w:val="32"/>
          <w:lang w:eastAsia="zh-CN"/>
        </w:rPr>
        <w:t>。</w:t>
      </w:r>
    </w:p>
    <w:p>
      <w:pPr>
        <w:pStyle w:val="2"/>
        <w:ind w:left="0" w:leftChars="0" w:firstLine="640" w:firstLineChars="200"/>
        <w:rPr>
          <w:rFonts w:hint="eastAsia" w:ascii="方正仿宋_GBK" w:hAnsi="方正仿宋_GBK" w:eastAsia="方正仿宋_GBK" w:cs="方正仿宋_GBK"/>
          <w:b w:val="0"/>
          <w:bCs w:val="0"/>
          <w:color w:val="auto"/>
          <w:kern w:val="2"/>
          <w:sz w:val="32"/>
          <w:szCs w:val="32"/>
          <w:lang w:val="en-US" w:eastAsia="zh-CN" w:bidi="ar-SA"/>
        </w:rPr>
      </w:pPr>
      <w:r>
        <w:rPr>
          <w:rFonts w:hint="eastAsia" w:ascii="方正仿宋_GBK" w:hAnsi="方正仿宋_GBK" w:eastAsia="方正仿宋_GBK" w:cs="方正仿宋_GBK"/>
          <w:b w:val="0"/>
          <w:bCs w:val="0"/>
          <w:color w:val="auto"/>
          <w:kern w:val="2"/>
          <w:sz w:val="32"/>
          <w:szCs w:val="32"/>
          <w:lang w:val="en-US" w:eastAsia="zh-CN" w:bidi="ar-SA"/>
        </w:rPr>
        <w:t>4、为不影响项目开工，中标后第二日必须由公司法人</w:t>
      </w:r>
      <w:bookmarkStart w:id="0" w:name="_GoBack"/>
      <w:bookmarkEnd w:id="0"/>
      <w:r>
        <w:rPr>
          <w:rFonts w:hint="eastAsia" w:ascii="方正仿宋_GBK" w:hAnsi="方正仿宋_GBK" w:eastAsia="方正仿宋_GBK" w:cs="方正仿宋_GBK"/>
          <w:b w:val="0"/>
          <w:bCs w:val="0"/>
          <w:color w:val="auto"/>
          <w:kern w:val="2"/>
          <w:sz w:val="32"/>
          <w:szCs w:val="32"/>
          <w:lang w:val="en-US" w:eastAsia="zh-CN" w:bidi="ar-SA"/>
        </w:rPr>
        <w:t>到场签订监理合同。</w:t>
      </w:r>
    </w:p>
    <w:p>
      <w:pPr>
        <w:pStyle w:val="2"/>
        <w:ind w:left="0" w:leftChars="0" w:firstLine="640" w:firstLineChars="200"/>
        <w:rPr>
          <w:rFonts w:hint="eastAsia" w:ascii="方正仿宋_GBK" w:hAnsi="方正仿宋_GBK" w:eastAsia="方正仿宋_GBK" w:cs="方正仿宋_GBK"/>
          <w:b w:val="0"/>
          <w:bCs w:val="0"/>
          <w:color w:val="auto"/>
          <w:kern w:val="2"/>
          <w:sz w:val="32"/>
          <w:szCs w:val="32"/>
          <w:lang w:val="en-US" w:eastAsia="zh-CN" w:bidi="ar-SA"/>
        </w:rPr>
      </w:pPr>
      <w:r>
        <w:rPr>
          <w:rFonts w:hint="eastAsia" w:ascii="方正仿宋_GBK" w:hAnsi="方正仿宋_GBK" w:eastAsia="方正仿宋_GBK" w:cs="方正仿宋_GBK"/>
          <w:b w:val="0"/>
          <w:bCs w:val="0"/>
          <w:color w:val="auto"/>
          <w:kern w:val="2"/>
          <w:sz w:val="32"/>
          <w:szCs w:val="32"/>
          <w:lang w:val="en-US" w:eastAsia="zh-CN" w:bidi="ar-SA"/>
        </w:rPr>
        <w:t>5、监理必须按照要求派驻人员常驻施工现场，随时对项目进度、质量、安全等进行监理，严格执行监理规范。</w:t>
      </w:r>
    </w:p>
    <w:p>
      <w:pPr>
        <w:pStyle w:val="2"/>
        <w:ind w:left="0" w:leftChars="0" w:firstLine="640" w:firstLineChars="200"/>
        <w:rPr>
          <w:rFonts w:hint="default" w:ascii="方正仿宋_GBK" w:hAnsi="方正仿宋_GBK" w:eastAsia="方正仿宋_GBK" w:cs="方正仿宋_GBK"/>
          <w:b w:val="0"/>
          <w:bCs w:val="0"/>
          <w:color w:val="auto"/>
          <w:kern w:val="2"/>
          <w:sz w:val="32"/>
          <w:szCs w:val="32"/>
          <w:lang w:val="en-US" w:eastAsia="zh-CN" w:bidi="ar-SA"/>
        </w:rPr>
      </w:pPr>
      <w:r>
        <w:rPr>
          <w:rFonts w:hint="default" w:ascii="方正仿宋_GBK" w:hAnsi="方正仿宋_GBK" w:eastAsia="方正仿宋_GBK" w:cs="方正仿宋_GBK"/>
          <w:b w:val="0"/>
          <w:bCs w:val="0"/>
          <w:color w:val="auto"/>
          <w:kern w:val="2"/>
          <w:sz w:val="32"/>
          <w:szCs w:val="32"/>
          <w:lang w:val="en-US" w:eastAsia="zh-CN" w:bidi="ar-SA"/>
        </w:rPr>
        <w:t>6</w:t>
      </w:r>
      <w:r>
        <w:rPr>
          <w:rFonts w:hint="eastAsia" w:ascii="方正仿宋_GBK" w:hAnsi="方正仿宋_GBK" w:eastAsia="方正仿宋_GBK" w:cs="方正仿宋_GBK"/>
          <w:b w:val="0"/>
          <w:bCs w:val="0"/>
          <w:color w:val="auto"/>
          <w:kern w:val="2"/>
          <w:sz w:val="32"/>
          <w:szCs w:val="32"/>
          <w:lang w:val="en-US" w:eastAsia="zh-CN" w:bidi="ar-SA"/>
        </w:rPr>
        <w:t>、</w:t>
      </w:r>
      <w:r>
        <w:rPr>
          <w:rFonts w:hint="default" w:ascii="方正仿宋_GBK" w:hAnsi="方正仿宋_GBK" w:eastAsia="方正仿宋_GBK" w:cs="方正仿宋_GBK"/>
          <w:b w:val="0"/>
          <w:bCs w:val="0"/>
          <w:color w:val="auto"/>
          <w:kern w:val="2"/>
          <w:sz w:val="32"/>
          <w:szCs w:val="32"/>
          <w:lang w:val="en-US" w:eastAsia="zh-CN" w:bidi="ar-SA"/>
        </w:rPr>
        <w:t>在监理费已审批但未按时支付到账的情况下，必须按照合同约定完成合同全部内容，否则视为违约。</w:t>
      </w:r>
    </w:p>
    <w:p>
      <w:pPr>
        <w:pStyle w:val="2"/>
        <w:keepNext w:val="0"/>
        <w:keepLines w:val="0"/>
        <w:pageBreakBefore w:val="0"/>
        <w:widowControl w:val="0"/>
        <w:numPr>
          <w:ilvl w:val="0"/>
          <w:numId w:val="0"/>
        </w:numPr>
        <w:kinsoku/>
        <w:wordWrap w:val="0"/>
        <w:overflowPunct/>
        <w:topLinePunct w:val="0"/>
        <w:autoSpaceDE/>
        <w:autoSpaceDN/>
        <w:bidi w:val="0"/>
        <w:snapToGrid/>
        <w:spacing w:line="560" w:lineRule="exact"/>
        <w:ind w:firstLine="640" w:firstLineChars="200"/>
        <w:rPr>
          <w:rFonts w:hint="eastAsia" w:ascii="方正仿宋_GBK" w:hAnsi="方正仿宋_GBK" w:eastAsia="方正仿宋_GBK" w:cs="方正仿宋_GBK"/>
          <w:b w:val="0"/>
          <w:bCs w:val="0"/>
          <w:color w:val="auto"/>
          <w:kern w:val="2"/>
          <w:sz w:val="32"/>
          <w:szCs w:val="32"/>
          <w:lang w:val="en-US" w:eastAsia="zh-CN" w:bidi="ar-SA"/>
        </w:rPr>
      </w:pPr>
      <w:r>
        <w:rPr>
          <w:rFonts w:hint="eastAsia" w:ascii="方正仿宋_GBK" w:hAnsi="方正仿宋_GBK" w:eastAsia="方正仿宋_GBK" w:cs="方正仿宋_GBK"/>
          <w:b w:val="0"/>
          <w:bCs w:val="0"/>
          <w:color w:val="auto"/>
          <w:kern w:val="2"/>
          <w:sz w:val="32"/>
          <w:szCs w:val="32"/>
          <w:lang w:val="en-US" w:eastAsia="zh-CN" w:bidi="ar-SA"/>
        </w:rPr>
        <w:t>7、在莎车县当地成立分公司，提供经营场所租赁合同。</w:t>
      </w:r>
    </w:p>
    <w:p>
      <w:pPr>
        <w:pStyle w:val="2"/>
        <w:keepNext w:val="0"/>
        <w:keepLines w:val="0"/>
        <w:pageBreakBefore w:val="0"/>
        <w:widowControl w:val="0"/>
        <w:numPr>
          <w:ilvl w:val="0"/>
          <w:numId w:val="0"/>
        </w:numPr>
        <w:kinsoku/>
        <w:wordWrap w:val="0"/>
        <w:overflowPunct/>
        <w:topLinePunct w:val="0"/>
        <w:autoSpaceDE/>
        <w:autoSpaceDN/>
        <w:bidi w:val="0"/>
        <w:snapToGrid/>
        <w:spacing w:line="560" w:lineRule="exact"/>
        <w:ind w:firstLine="640" w:firstLineChars="200"/>
        <w:rPr>
          <w:rFonts w:hint="default" w:ascii="方正仿宋_GBK" w:hAnsi="方正仿宋_GBK" w:eastAsia="方正仿宋_GBK" w:cs="方正仿宋_GBK"/>
          <w:b w:val="0"/>
          <w:bCs w:val="0"/>
          <w:color w:val="auto"/>
          <w:kern w:val="2"/>
          <w:sz w:val="32"/>
          <w:szCs w:val="32"/>
          <w:lang w:val="en-US" w:eastAsia="zh-CN" w:bidi="ar-SA"/>
        </w:rPr>
      </w:pPr>
      <w:r>
        <w:rPr>
          <w:rFonts w:hint="eastAsia" w:ascii="方正仿宋_GBK" w:hAnsi="方正仿宋_GBK" w:eastAsia="方正仿宋_GBK" w:cs="方正仿宋_GBK"/>
          <w:b w:val="0"/>
          <w:bCs w:val="0"/>
          <w:color w:val="auto"/>
          <w:kern w:val="2"/>
          <w:sz w:val="32"/>
          <w:szCs w:val="32"/>
          <w:lang w:val="en-US" w:eastAsia="zh-CN" w:bidi="ar-SA"/>
        </w:rPr>
        <w:t>8、需按本顺序提供资料：(1)投标函(盖公章)；(2)投标报价表(盖公章)；(3)法定代表人身份证明或者法定代表人授权委托书；(4)具备市政专业乙级及以上资质；(5)上年度的财务审计报告(成立不足一年提供成立至今的财务报表)；(6)参加本次政府采购活动前三个月内任意一个月的税收或社保缴纳情况；(7)近三年经营活动中没有重大违法记录声明函；(8)附现场踏勘证明（照片需有时间、地点、位置等信息），(9)公司派超一年总监理工程师一名。</w:t>
      </w:r>
    </w:p>
    <w:p>
      <w:pPr>
        <w:keepNext w:val="0"/>
        <w:keepLines w:val="0"/>
        <w:pageBreakBefore w:val="0"/>
        <w:widowControl w:val="0"/>
        <w:kinsoku/>
        <w:wordWrap/>
        <w:overflowPunct/>
        <w:topLinePunct w:val="0"/>
        <w:autoSpaceDE/>
        <w:autoSpaceDN/>
        <w:bidi w:val="0"/>
        <w:adjustRightInd/>
        <w:snapToGrid/>
        <w:spacing w:line="600" w:lineRule="exact"/>
        <w:ind w:left="0" w:leftChars="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lang w:eastAsia="zh-CN"/>
        </w:rPr>
        <w:t>四、</w:t>
      </w:r>
      <w:r>
        <w:rPr>
          <w:rFonts w:hint="eastAsia" w:ascii="方正仿宋简体" w:hAnsi="方正仿宋简体" w:eastAsia="方正仿宋简体" w:cs="方正仿宋简体"/>
          <w:b/>
          <w:bCs/>
          <w:sz w:val="32"/>
          <w:szCs w:val="32"/>
        </w:rPr>
        <w:t>信誉要求</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835" w:firstLineChars="261"/>
        <w:textAlignment w:val="auto"/>
        <w:outlineLvl w:val="9"/>
        <w:rPr>
          <w:rFonts w:hint="eastAsia" w:ascii="方正仿宋简体" w:hAnsi="方正仿宋简体" w:eastAsia="方正仿宋简体" w:cs="方正仿宋简体"/>
          <w:b w:val="0"/>
          <w:bCs w:val="0"/>
          <w:color w:val="auto"/>
          <w:sz w:val="32"/>
          <w:szCs w:val="32"/>
          <w:lang w:val="en-US" w:eastAsia="zh-CN"/>
        </w:rPr>
      </w:pPr>
      <w:r>
        <w:rPr>
          <w:rFonts w:hint="eastAsia" w:ascii="方正仿宋简体" w:hAnsi="方正仿宋简体" w:eastAsia="方正仿宋简体" w:cs="方正仿宋简体"/>
          <w:b w:val="0"/>
          <w:bCs w:val="0"/>
          <w:color w:val="auto"/>
          <w:sz w:val="32"/>
          <w:szCs w:val="32"/>
          <w:lang w:val="en-US" w:eastAsia="zh-CN"/>
        </w:rPr>
        <w:t>1、应具有良好的社会信誉，提供投标截止前三年发生的诉讼和仲裁情况（近年发生的诉讼和仲裁情况仅限于投标人败诉的，且与履行相关合同有关的案件，不包括调解结案以及未裁决的仲裁或未终审判决的诉讼），最近三年内没有与骗取合同有关联以及其他经济方面的严重违法行为；近几年有较好的安全记录，近一年内没有发生重大质量和特大安全事故(提供相关资料扫描件并加盖单位公章)；</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835" w:firstLineChars="261"/>
        <w:textAlignment w:val="auto"/>
        <w:outlineLvl w:val="9"/>
        <w:rPr>
          <w:rFonts w:hint="eastAsia" w:ascii="方正仿宋简体" w:hAnsi="方正仿宋简体" w:eastAsia="方正仿宋简体" w:cs="方正仿宋简体"/>
          <w:b w:val="0"/>
          <w:bCs w:val="0"/>
          <w:color w:val="auto"/>
          <w:sz w:val="32"/>
          <w:szCs w:val="32"/>
          <w:lang w:val="en-US" w:eastAsia="zh-CN"/>
        </w:rPr>
      </w:pPr>
      <w:r>
        <w:rPr>
          <w:rFonts w:hint="eastAsia" w:ascii="方正仿宋简体" w:hAnsi="方正仿宋简体" w:eastAsia="方正仿宋简体" w:cs="方正仿宋简体"/>
          <w:b w:val="0"/>
          <w:bCs w:val="0"/>
          <w:color w:val="auto"/>
          <w:sz w:val="32"/>
          <w:szCs w:val="32"/>
          <w:lang w:val="en-US" w:eastAsia="zh-CN"/>
        </w:rPr>
        <w:t xml:space="preserve">2、投标人未被“信用中国”网站（www.creditchina.gov.cn）或各级信用信息共享平台列入失信被执行人名单(提供相关资料扫描件并加盖单位公章)。 </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835" w:firstLineChars="261"/>
        <w:textAlignment w:val="auto"/>
        <w:outlineLvl w:val="9"/>
        <w:rPr>
          <w:rFonts w:hint="eastAsia" w:ascii="方正仿宋简体" w:hAnsi="方正仿宋简体" w:eastAsia="方正仿宋简体" w:cs="方正仿宋简体"/>
          <w:b w:val="0"/>
          <w:bCs w:val="0"/>
          <w:color w:val="auto"/>
          <w:sz w:val="32"/>
          <w:szCs w:val="32"/>
          <w:lang w:val="en-US" w:eastAsia="zh-CN"/>
        </w:rPr>
      </w:pPr>
      <w:r>
        <w:rPr>
          <w:rFonts w:hint="eastAsia" w:ascii="方正仿宋简体" w:hAnsi="方正仿宋简体" w:eastAsia="方正仿宋简体" w:cs="方正仿宋简体"/>
          <w:b w:val="0"/>
          <w:bCs w:val="0"/>
          <w:color w:val="auto"/>
          <w:sz w:val="32"/>
          <w:szCs w:val="32"/>
          <w:lang w:val="en-US" w:eastAsia="zh-CN"/>
        </w:rPr>
        <w:t xml:space="preserve">3、投标人在近三年内投标人单位、其法定代表人、拟任项目负责人无行贿犯罪行为（中国裁判文书网wenshu.court.gov.cn检索的查询结果为准）(提供相关资料扫描件并加盖单位公章)。 </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835" w:firstLineChars="261"/>
        <w:textAlignment w:val="auto"/>
        <w:outlineLvl w:val="9"/>
        <w:rPr>
          <w:rFonts w:hint="eastAsia" w:ascii="方正仿宋简体" w:hAnsi="方正仿宋简体" w:eastAsia="方正仿宋简体" w:cs="方正仿宋简体"/>
          <w:b w:val="0"/>
          <w:bCs w:val="0"/>
          <w:color w:val="auto"/>
          <w:sz w:val="32"/>
          <w:szCs w:val="32"/>
          <w:lang w:val="en-US" w:eastAsia="zh-CN"/>
        </w:rPr>
      </w:pPr>
      <w:r>
        <w:rPr>
          <w:rFonts w:hint="eastAsia" w:ascii="方正仿宋简体" w:hAnsi="方正仿宋简体" w:eastAsia="方正仿宋简体" w:cs="方正仿宋简体"/>
          <w:b w:val="0"/>
          <w:bCs w:val="0"/>
          <w:color w:val="auto"/>
          <w:sz w:val="32"/>
          <w:szCs w:val="32"/>
          <w:lang w:val="en-US" w:eastAsia="zh-CN"/>
        </w:rPr>
        <w:t xml:space="preserve">4、未被中国政府采购网 列入政府采购严重违法失信行为记录名单或被财政部门禁止参加政府采购活动时间及地域范围内(提供相关资料扫描件并加盖单位公章)。 </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835" w:firstLineChars="261"/>
        <w:textAlignment w:val="auto"/>
        <w:outlineLvl w:val="9"/>
        <w:rPr>
          <w:rFonts w:hint="eastAsia" w:ascii="方正仿宋简体" w:hAnsi="方正仿宋简体" w:eastAsia="方正仿宋简体" w:cs="方正仿宋简体"/>
          <w:b w:val="0"/>
          <w:bCs w:val="0"/>
          <w:color w:val="auto"/>
          <w:sz w:val="32"/>
          <w:szCs w:val="32"/>
          <w:lang w:val="en-US" w:eastAsia="zh-CN"/>
        </w:rPr>
      </w:pPr>
      <w:r>
        <w:rPr>
          <w:rFonts w:hint="eastAsia" w:ascii="方正仿宋简体" w:hAnsi="方正仿宋简体" w:eastAsia="方正仿宋简体" w:cs="方正仿宋简体"/>
          <w:b w:val="0"/>
          <w:bCs w:val="0"/>
          <w:color w:val="auto"/>
          <w:sz w:val="32"/>
          <w:szCs w:val="32"/>
          <w:lang w:val="en-US" w:eastAsia="zh-CN"/>
        </w:rPr>
        <w:t>5、投标人未被依法暂停或者取消投标资格；未被责令停业，暂扣或者吊销执照，或吊销资质证书；未处于进入清算程序，或被宣告破产，或其他丧失履约能力的情形。</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835" w:firstLineChars="261"/>
        <w:textAlignment w:val="auto"/>
        <w:outlineLvl w:val="9"/>
        <w:rPr>
          <w:rFonts w:hint="eastAsia" w:ascii="方正仿宋简体" w:hAnsi="方正仿宋简体" w:eastAsia="方正仿宋简体" w:cs="方正仿宋简体"/>
          <w:b w:val="0"/>
          <w:bCs w:val="0"/>
          <w:color w:val="auto"/>
          <w:sz w:val="32"/>
          <w:szCs w:val="32"/>
          <w:lang w:val="en-US" w:eastAsia="zh-CN"/>
        </w:rPr>
      </w:pPr>
      <w:r>
        <w:rPr>
          <w:rFonts w:hint="eastAsia" w:ascii="方正仿宋简体" w:hAnsi="方正仿宋简体" w:eastAsia="方正仿宋简体" w:cs="方正仿宋简体"/>
          <w:b w:val="0"/>
          <w:bCs w:val="0"/>
          <w:color w:val="auto"/>
          <w:sz w:val="32"/>
          <w:szCs w:val="32"/>
          <w:lang w:val="en-US" w:eastAsia="zh-CN"/>
        </w:rPr>
        <w:t>6、为了避免低价低质恶性竞争，投标报价不低于控制价的65%，需提供报价组成清单。如有违反市场价格规律超低价恶意谋取中标后，又不能按招标人要求提供合格服务者，一律按无效标处理（如缴纳了履约保证金，将不予退还），并上报上级采购办和相关部门及采购平台进行处理。</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835" w:firstLineChars="261"/>
        <w:textAlignment w:val="auto"/>
        <w:outlineLvl w:val="9"/>
        <w:rPr>
          <w:rFonts w:hint="default"/>
          <w:lang w:val="en-US" w:eastAsia="zh-CN"/>
        </w:rPr>
      </w:pPr>
      <w:r>
        <w:rPr>
          <w:rFonts w:hint="eastAsia" w:ascii="方正仿宋简体" w:hAnsi="方正仿宋简体" w:eastAsia="方正仿宋简体" w:cs="方正仿宋简体"/>
          <w:b w:val="0"/>
          <w:bCs w:val="0"/>
          <w:color w:val="auto"/>
          <w:sz w:val="32"/>
          <w:szCs w:val="32"/>
          <w:lang w:val="en-US" w:eastAsia="zh-CN"/>
        </w:rPr>
        <w:t>7、请严格按照要求进行提供资料，未按要求提供资料的将不予通过。经查实如有其他，如信誉等问题的将按无效标处理。</w:t>
      </w:r>
    </w:p>
    <w:p>
      <w:pPr>
        <w:pStyle w:val="2"/>
        <w:rPr>
          <w:rFonts w:hint="default"/>
          <w:lang w:val="en-US" w:eastAsia="zh-CN"/>
        </w:rPr>
      </w:pPr>
    </w:p>
    <w:p>
      <w:pPr>
        <w:pStyle w:val="2"/>
        <w:ind w:left="0" w:leftChars="0" w:firstLine="0" w:firstLineChars="0"/>
        <w:rPr>
          <w:rFonts w:hint="default"/>
          <w:lang w:val="en-US" w:eastAsia="zh-CN"/>
        </w:rPr>
      </w:pPr>
    </w:p>
    <w:sectPr>
      <w:pgSz w:w="11906" w:h="16838"/>
      <w:pgMar w:top="1984" w:right="1531" w:bottom="170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简体">
    <w:panose1 w:val="03000509000000000000"/>
    <w:charset w:val="86"/>
    <w:family w:val="script"/>
    <w:pitch w:val="default"/>
    <w:sig w:usb0="00000001" w:usb1="080E0000" w:usb2="00000000" w:usb3="00000000" w:csb0="00040000" w:csb1="00000000"/>
    <w:embedRegular r:id="rId1" w:fontKey="{CEC7AD53-2914-4456-AFC5-DAB138582884}"/>
  </w:font>
  <w:font w:name="方正小标宋简体">
    <w:panose1 w:val="03000509000000000000"/>
    <w:charset w:val="86"/>
    <w:family w:val="auto"/>
    <w:pitch w:val="default"/>
    <w:sig w:usb0="00000001" w:usb1="080E0000" w:usb2="00000000" w:usb3="00000000" w:csb0="00040000" w:csb1="00000000"/>
    <w:embedRegular r:id="rId2" w:fontKey="{1268B2A1-29C8-4D3C-B92A-E45477056885}"/>
  </w:font>
  <w:font w:name="方正仿宋_GBK">
    <w:panose1 w:val="03000509000000000000"/>
    <w:charset w:val="86"/>
    <w:family w:val="auto"/>
    <w:pitch w:val="default"/>
    <w:sig w:usb0="00000001" w:usb1="080E0000" w:usb2="00000000" w:usb3="00000000" w:csb0="00040000" w:csb1="00000000"/>
    <w:embedRegular r:id="rId3" w:fontKey="{3BD6182B-35B6-48A4-84F6-A8159D339575}"/>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4MTY2M2E4NzU1MDNlNTg4MWU1ZGZlODJjNjcyMDQifQ=="/>
  </w:docVars>
  <w:rsids>
    <w:rsidRoot w:val="00000000"/>
    <w:rsid w:val="00D544BF"/>
    <w:rsid w:val="012A76D7"/>
    <w:rsid w:val="0167777F"/>
    <w:rsid w:val="021F71A6"/>
    <w:rsid w:val="03DC3279"/>
    <w:rsid w:val="07EA03C9"/>
    <w:rsid w:val="092D20AD"/>
    <w:rsid w:val="0ECF5EC8"/>
    <w:rsid w:val="11603948"/>
    <w:rsid w:val="125245CB"/>
    <w:rsid w:val="17E52621"/>
    <w:rsid w:val="18017152"/>
    <w:rsid w:val="1C882159"/>
    <w:rsid w:val="21822980"/>
    <w:rsid w:val="235E5BB1"/>
    <w:rsid w:val="28E71AE3"/>
    <w:rsid w:val="296A79A5"/>
    <w:rsid w:val="2B1C00C8"/>
    <w:rsid w:val="316A0E6B"/>
    <w:rsid w:val="32DB5B31"/>
    <w:rsid w:val="333831CE"/>
    <w:rsid w:val="37133110"/>
    <w:rsid w:val="392F4366"/>
    <w:rsid w:val="4202085A"/>
    <w:rsid w:val="45D5049B"/>
    <w:rsid w:val="46140C89"/>
    <w:rsid w:val="48DF4E9E"/>
    <w:rsid w:val="490303E4"/>
    <w:rsid w:val="5298313C"/>
    <w:rsid w:val="52D64BEF"/>
    <w:rsid w:val="540A65A1"/>
    <w:rsid w:val="571C57F3"/>
    <w:rsid w:val="5A5E41D9"/>
    <w:rsid w:val="5B9C10EB"/>
    <w:rsid w:val="5D0741E6"/>
    <w:rsid w:val="5DA85AA9"/>
    <w:rsid w:val="5E215C3C"/>
    <w:rsid w:val="5E675296"/>
    <w:rsid w:val="5F603348"/>
    <w:rsid w:val="60E13E88"/>
    <w:rsid w:val="61A95B9F"/>
    <w:rsid w:val="61AA6009"/>
    <w:rsid w:val="6215697B"/>
    <w:rsid w:val="63D06026"/>
    <w:rsid w:val="63F60049"/>
    <w:rsid w:val="66EE00B3"/>
    <w:rsid w:val="673F1C67"/>
    <w:rsid w:val="68376ACA"/>
    <w:rsid w:val="68F44244"/>
    <w:rsid w:val="690E2A79"/>
    <w:rsid w:val="6B4A6151"/>
    <w:rsid w:val="6BB9219A"/>
    <w:rsid w:val="6D224EDE"/>
    <w:rsid w:val="70516831"/>
    <w:rsid w:val="718F1DE5"/>
    <w:rsid w:val="72646A04"/>
    <w:rsid w:val="7274781D"/>
    <w:rsid w:val="72EE7665"/>
    <w:rsid w:val="757520C5"/>
    <w:rsid w:val="76402913"/>
    <w:rsid w:val="76AA7222"/>
    <w:rsid w:val="77B75FA5"/>
    <w:rsid w:val="790E248F"/>
    <w:rsid w:val="7FD15483"/>
    <w:rsid w:val="7FF62D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unhideWhenUsed/>
    <w:qFormat/>
    <w:uiPriority w:val="0"/>
    <w:pPr>
      <w:keepNext/>
      <w:keepLines/>
      <w:spacing w:before="260" w:beforeLines="0" w:beforeAutospacing="0" w:after="260" w:afterLines="0" w:afterAutospacing="0" w:line="360" w:lineRule="auto"/>
      <w:ind w:firstLine="0" w:firstLineChars="0"/>
      <w:outlineLvl w:val="1"/>
    </w:pPr>
    <w:rPr>
      <w:rFonts w:ascii="Arial" w:hAnsi="Arial" w:eastAsia="黑体"/>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List"/>
    <w:basedOn w:val="1"/>
    <w:qFormat/>
    <w:uiPriority w:val="0"/>
    <w:pPr>
      <w:adjustRightInd w:val="0"/>
      <w:spacing w:line="312" w:lineRule="atLeast"/>
      <w:ind w:left="420" w:hanging="420"/>
      <w:textAlignment w:val="baseline"/>
    </w:pPr>
    <w:rPr>
      <w:kern w:val="0"/>
    </w:rPr>
  </w:style>
  <w:style w:type="paragraph" w:styleId="4">
    <w:name w:val="Normal (Web)"/>
    <w:basedOn w:val="1"/>
    <w:qFormat/>
    <w:uiPriority w:val="0"/>
    <w:pPr>
      <w:spacing w:beforeAutospacing="1" w:afterAutospacing="1"/>
      <w:jc w:val="left"/>
    </w:pPr>
    <w:rPr>
      <w:rFonts w:cs="Times New Roman"/>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1297</Words>
  <Characters>1379</Characters>
  <Lines>0</Lines>
  <Paragraphs>0</Paragraphs>
  <TotalTime>37</TotalTime>
  <ScaleCrop>false</ScaleCrop>
  <LinksUpToDate>false</LinksUpToDate>
  <CharactersWithSpaces>1384</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2023-03-23T03:55:00Z</dcterms:created>
  <dc:creator>Administrator</dc:creator>
  <cp:lastModifiedBy>chen</cp:lastModifiedBy>
  <cp:lastPrinted>2023-03-24T06:02:00Z</cp:lastPrinted>
  <dcterms:modified xsi:type="dcterms:W3CDTF">2025-07-20T09:02:09Z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32E27E0845D54A4A8D6485A28B71E2A0_13</vt:lpwstr>
  </property>
</Properties>
</file>