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E5B18">
      <w:pPr>
        <w:ind w:firstLine="560" w:firstLineChars="200"/>
        <w:jc w:val="center"/>
        <w:rPr>
          <w:rFonts w:hint="default" w:ascii="Times New Roman" w:hAnsi="Times New Roman" w:eastAsia="仿宋" w:cs="Times New Roman"/>
          <w:b w:val="0"/>
          <w:bCs/>
          <w:sz w:val="28"/>
          <w:szCs w:val="28"/>
          <w:lang w:val="en-US" w:eastAsia="zh-CN"/>
        </w:rPr>
      </w:pPr>
    </w:p>
    <w:p w14:paraId="12E31F1C">
      <w:pPr>
        <w:jc w:val="center"/>
        <w:rPr>
          <w:rFonts w:hint="eastAsia" w:ascii="Times New Roman" w:hAnsi="Times New Roman" w:eastAsia="仿宋" w:cs="Times New Roman"/>
          <w:b w:val="0"/>
          <w:bCs/>
          <w:sz w:val="28"/>
          <w:szCs w:val="28"/>
          <w:lang w:val="en-US" w:eastAsia="zh-CN"/>
        </w:rPr>
      </w:pPr>
      <w:r>
        <w:rPr>
          <w:rFonts w:hint="eastAsia" w:ascii="Times New Roman" w:hAnsi="Times New Roman" w:eastAsia="仿宋" w:cs="Times New Roman"/>
          <w:b/>
          <w:bCs/>
          <w:sz w:val="36"/>
          <w:szCs w:val="36"/>
          <w:highlight w:val="none"/>
          <w:lang w:val="en-US" w:eastAsia="zh-CN"/>
        </w:rPr>
        <w:t>疏勒县罕南力克镇中心小学彩钢房顶更换新装项目预算评审结果说明</w:t>
      </w:r>
    </w:p>
    <w:p w14:paraId="53C9285C">
      <w:pPr>
        <w:rPr>
          <w:rFonts w:hint="default" w:ascii="Times New Roman" w:hAnsi="Times New Roman" w:eastAsia="仿宋" w:cs="Times New Roman"/>
          <w:b w:val="0"/>
          <w:bCs/>
          <w:sz w:val="28"/>
          <w:szCs w:val="28"/>
          <w:lang w:val="en-US" w:eastAsia="zh-CN"/>
        </w:rPr>
      </w:pPr>
    </w:p>
    <w:p w14:paraId="63CDC652">
      <w:pPr>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疏勒县罕南力克镇中心小学</w:t>
      </w:r>
      <w:r>
        <w:rPr>
          <w:rFonts w:hint="default" w:ascii="Times New Roman" w:hAnsi="Times New Roman" w:eastAsia="仿宋" w:cs="Times New Roman"/>
          <w:b w:val="0"/>
          <w:bCs/>
          <w:sz w:val="28"/>
          <w:szCs w:val="28"/>
          <w:lang w:val="en-US" w:eastAsia="zh-CN"/>
        </w:rPr>
        <w:t>：</w:t>
      </w:r>
    </w:p>
    <w:p w14:paraId="7F2E9690">
      <w:pPr>
        <w:ind w:firstLine="1120" w:firstLineChars="400"/>
        <w:rPr>
          <w:rFonts w:hint="default" w:ascii="Times New Roman" w:hAnsi="Times New Roman" w:eastAsia="仿宋" w:cs="Times New Roman"/>
          <w:b w:val="0"/>
          <w:bCs/>
          <w:sz w:val="28"/>
          <w:szCs w:val="28"/>
          <w:u w:val="none"/>
          <w:lang w:val="en-US" w:eastAsia="zh-CN"/>
        </w:rPr>
      </w:pPr>
      <w:r>
        <w:rPr>
          <w:rFonts w:hint="default" w:ascii="Times New Roman" w:hAnsi="Times New Roman" w:eastAsia="仿宋" w:cs="Times New Roman"/>
          <w:b w:val="0"/>
          <w:bCs/>
          <w:sz w:val="28"/>
          <w:szCs w:val="28"/>
          <w:lang w:val="en-US" w:eastAsia="zh-CN"/>
        </w:rPr>
        <w:t>受贵单位的委托，我单位对</w:t>
      </w:r>
      <w:r>
        <w:rPr>
          <w:rFonts w:hint="eastAsia" w:ascii="Times New Roman" w:hAnsi="Times New Roman" w:eastAsia="仿宋" w:cs="Times New Roman"/>
          <w:b w:val="0"/>
          <w:bCs/>
          <w:sz w:val="28"/>
          <w:szCs w:val="28"/>
          <w:lang w:val="en-US" w:eastAsia="zh-CN"/>
        </w:rPr>
        <w:t>疏勒县罕南力克镇中心小学彩钢房顶更换新装项目预算</w:t>
      </w:r>
      <w:r>
        <w:rPr>
          <w:rFonts w:hint="default" w:ascii="Times New Roman" w:hAnsi="Times New Roman" w:eastAsia="仿宋" w:cs="Times New Roman"/>
          <w:b w:val="0"/>
          <w:bCs/>
          <w:sz w:val="28"/>
          <w:szCs w:val="28"/>
          <w:lang w:val="en-US" w:eastAsia="zh-CN"/>
        </w:rPr>
        <w:t>进行了</w:t>
      </w:r>
      <w:r>
        <w:rPr>
          <w:rFonts w:hint="eastAsia" w:ascii="Times New Roman" w:hAnsi="Times New Roman" w:eastAsia="仿宋" w:cs="Times New Roman"/>
          <w:b w:val="0"/>
          <w:bCs/>
          <w:sz w:val="28"/>
          <w:szCs w:val="28"/>
          <w:lang w:val="en-US" w:eastAsia="zh-CN"/>
        </w:rPr>
        <w:t>评审</w:t>
      </w:r>
      <w:r>
        <w:rPr>
          <w:rFonts w:hint="default" w:ascii="Times New Roman" w:hAnsi="Times New Roman" w:eastAsia="仿宋" w:cs="Times New Roman"/>
          <w:b w:val="0"/>
          <w:bCs/>
          <w:sz w:val="28"/>
          <w:szCs w:val="28"/>
          <w:lang w:val="en-US" w:eastAsia="zh-CN"/>
        </w:rPr>
        <w:t>，该项目上报</w:t>
      </w:r>
      <w:r>
        <w:rPr>
          <w:rFonts w:hint="eastAsia" w:ascii="Times New Roman" w:hAnsi="Times New Roman" w:eastAsia="仿宋" w:cs="Times New Roman"/>
          <w:b w:val="0"/>
          <w:bCs/>
          <w:sz w:val="28"/>
          <w:szCs w:val="28"/>
          <w:lang w:val="en-US" w:eastAsia="zh-CN"/>
        </w:rPr>
        <w:t>预算价</w:t>
      </w:r>
      <w:r>
        <w:rPr>
          <w:rFonts w:hint="default" w:ascii="Times New Roman" w:hAnsi="Times New Roman" w:eastAsia="仿宋" w:cs="Times New Roman"/>
          <w:b w:val="0"/>
          <w:bCs/>
          <w:sz w:val="28"/>
          <w:szCs w:val="28"/>
          <w:lang w:val="en-US" w:eastAsia="zh-CN"/>
        </w:rPr>
        <w:t>为</w:t>
      </w:r>
      <w:r>
        <w:rPr>
          <w:rFonts w:hint="eastAsia" w:ascii="仿宋" w:hAnsi="仿宋" w:eastAsia="仿宋" w:cs="仿宋"/>
          <w:b w:val="0"/>
          <w:bCs w:val="0"/>
          <w:color w:val="auto"/>
          <w:sz w:val="28"/>
          <w:szCs w:val="28"/>
          <w:lang w:val="en-US" w:eastAsia="zh-CN"/>
        </w:rPr>
        <w:t>298,991.59</w:t>
      </w:r>
      <w:r>
        <w:rPr>
          <w:rFonts w:hint="default" w:ascii="Times New Roman" w:hAnsi="Times New Roman" w:eastAsia="仿宋" w:cs="Times New Roman"/>
          <w:b w:val="0"/>
          <w:bCs/>
          <w:sz w:val="28"/>
          <w:szCs w:val="28"/>
          <w:lang w:val="en-US" w:eastAsia="zh-CN"/>
        </w:rPr>
        <w:t>元，经审核该项目</w:t>
      </w:r>
      <w:r>
        <w:rPr>
          <w:rFonts w:hint="eastAsia" w:ascii="Times New Roman" w:hAnsi="Times New Roman" w:eastAsia="仿宋" w:cs="Times New Roman"/>
          <w:b w:val="0"/>
          <w:bCs/>
          <w:sz w:val="28"/>
          <w:szCs w:val="28"/>
          <w:lang w:val="en-US" w:eastAsia="zh-CN"/>
        </w:rPr>
        <w:t>预算审定价</w:t>
      </w:r>
      <w:r>
        <w:rPr>
          <w:rFonts w:hint="default" w:ascii="Times New Roman" w:hAnsi="Times New Roman" w:eastAsia="仿宋" w:cs="Times New Roman"/>
          <w:b w:val="0"/>
          <w:bCs/>
          <w:sz w:val="28"/>
          <w:szCs w:val="28"/>
          <w:lang w:val="en-US" w:eastAsia="zh-CN"/>
        </w:rPr>
        <w:t>为</w:t>
      </w:r>
      <w:bookmarkStart w:id="0" w:name="_GoBack"/>
      <w:r>
        <w:rPr>
          <w:rFonts w:hint="eastAsia" w:ascii="仿宋" w:hAnsi="仿宋" w:eastAsia="仿宋" w:cs="仿宋"/>
          <w:b w:val="0"/>
          <w:bCs w:val="0"/>
          <w:color w:val="auto"/>
          <w:sz w:val="28"/>
          <w:szCs w:val="28"/>
          <w:lang w:val="en-US" w:eastAsia="zh-CN"/>
        </w:rPr>
        <w:t>282,286.89</w:t>
      </w:r>
      <w:bookmarkEnd w:id="0"/>
      <w:r>
        <w:rPr>
          <w:rFonts w:hint="default" w:ascii="Times New Roman" w:hAnsi="Times New Roman" w:eastAsia="仿宋" w:cs="Times New Roman"/>
          <w:b w:val="0"/>
          <w:bCs/>
          <w:sz w:val="28"/>
          <w:szCs w:val="28"/>
          <w:lang w:val="en-US" w:eastAsia="zh-CN"/>
        </w:rPr>
        <w:t>元，核减</w:t>
      </w:r>
      <w:r>
        <w:rPr>
          <w:rFonts w:hint="eastAsia" w:ascii="仿宋" w:hAnsi="仿宋" w:eastAsia="仿宋" w:cs="仿宋"/>
          <w:b w:val="0"/>
          <w:bCs w:val="0"/>
          <w:color w:val="auto"/>
          <w:sz w:val="28"/>
          <w:szCs w:val="28"/>
          <w:lang w:val="en-US" w:eastAsia="zh-CN"/>
        </w:rPr>
        <w:t>16,704.70</w:t>
      </w:r>
      <w:r>
        <w:rPr>
          <w:rFonts w:hint="default" w:ascii="Times New Roman" w:hAnsi="Times New Roman" w:eastAsia="仿宋" w:cs="Times New Roman"/>
          <w:b w:val="0"/>
          <w:bCs/>
          <w:sz w:val="28"/>
          <w:szCs w:val="28"/>
          <w:lang w:val="en-US" w:eastAsia="zh-CN"/>
        </w:rPr>
        <w:t>元，核减率</w:t>
      </w:r>
      <w:r>
        <w:rPr>
          <w:rFonts w:hint="eastAsia" w:ascii="Times New Roman" w:hAnsi="Times New Roman" w:eastAsia="仿宋" w:cs="Times New Roman"/>
          <w:b w:val="0"/>
          <w:bCs/>
          <w:sz w:val="28"/>
          <w:szCs w:val="28"/>
          <w:lang w:val="en-US" w:eastAsia="zh-CN"/>
        </w:rPr>
        <w:t>5.59%</w:t>
      </w:r>
      <w:r>
        <w:rPr>
          <w:rFonts w:hint="default" w:ascii="Times New Roman" w:hAnsi="Times New Roman" w:eastAsia="仿宋" w:cs="Times New Roman"/>
          <w:b w:val="0"/>
          <w:bCs/>
          <w:sz w:val="28"/>
          <w:szCs w:val="28"/>
          <w:lang w:val="en-US" w:eastAsia="zh-CN"/>
        </w:rPr>
        <w:t>，</w:t>
      </w:r>
      <w:r>
        <w:rPr>
          <w:rFonts w:hint="eastAsia" w:ascii="Times New Roman" w:hAnsi="Times New Roman" w:eastAsia="仿宋" w:cs="Times New Roman"/>
          <w:b w:val="0"/>
          <w:bCs/>
          <w:sz w:val="28"/>
          <w:szCs w:val="28"/>
          <w:lang w:val="en-US" w:eastAsia="zh-CN"/>
        </w:rPr>
        <w:t>评审费</w:t>
      </w:r>
      <w:r>
        <w:rPr>
          <w:rFonts w:hint="eastAsia" w:ascii="Times New Roman" w:hAnsi="Times New Roman" w:eastAsia="仿宋" w:cs="Times New Roman"/>
          <w:b w:val="0"/>
          <w:bCs/>
          <w:sz w:val="28"/>
          <w:szCs w:val="28"/>
          <w:u w:val="none"/>
          <w:lang w:val="en-US" w:eastAsia="zh-CN"/>
        </w:rPr>
        <w:t>1000.00</w:t>
      </w:r>
      <w:r>
        <w:rPr>
          <w:rFonts w:hint="default" w:ascii="Times New Roman" w:hAnsi="Times New Roman" w:eastAsia="仿宋" w:cs="Times New Roman"/>
          <w:b w:val="0"/>
          <w:bCs/>
          <w:sz w:val="28"/>
          <w:szCs w:val="28"/>
          <w:u w:val="none"/>
          <w:lang w:val="en-US" w:eastAsia="zh-CN"/>
        </w:rPr>
        <w:t>元。特此说明！</w:t>
      </w:r>
    </w:p>
    <w:p w14:paraId="2C72E8E8">
      <w:pPr>
        <w:ind w:firstLine="560" w:firstLineChars="200"/>
        <w:rPr>
          <w:rFonts w:hint="default" w:ascii="Times New Roman" w:hAnsi="Times New Roman" w:eastAsia="仿宋" w:cs="Times New Roman"/>
          <w:b w:val="0"/>
          <w:bCs/>
          <w:sz w:val="28"/>
          <w:szCs w:val="28"/>
          <w:lang w:val="en-US" w:eastAsia="zh-CN"/>
        </w:rPr>
      </w:pPr>
      <w:r>
        <w:rPr>
          <w:rFonts w:hint="default" w:ascii="Times New Roman" w:hAnsi="Times New Roman" w:eastAsia="仿宋" w:cs="Times New Roman"/>
          <w:b w:val="0"/>
          <w:bCs/>
          <w:sz w:val="28"/>
          <w:szCs w:val="28"/>
          <w:lang w:val="en-US" w:eastAsia="zh-CN"/>
        </w:rPr>
        <w:t xml:space="preserve"> </w:t>
      </w:r>
    </w:p>
    <w:p w14:paraId="6E9D6422">
      <w:pPr>
        <w:ind w:firstLine="562" w:firstLineChars="200"/>
        <w:rPr>
          <w:rFonts w:hint="default" w:ascii="Times New Roman" w:hAnsi="Times New Roman" w:eastAsia="仿宋" w:cs="Times New Roman"/>
          <w:b/>
          <w:sz w:val="28"/>
          <w:szCs w:val="28"/>
          <w:lang w:val="en-US" w:eastAsia="zh-CN"/>
        </w:rPr>
      </w:pPr>
    </w:p>
    <w:p w14:paraId="0A355675">
      <w:pPr>
        <w:ind w:firstLine="562" w:firstLineChars="200"/>
        <w:rPr>
          <w:rFonts w:hint="default" w:ascii="Times New Roman" w:hAnsi="Times New Roman" w:eastAsia="仿宋" w:cs="Times New Roman"/>
          <w:b/>
          <w:sz w:val="28"/>
          <w:szCs w:val="28"/>
          <w:lang w:val="en-US" w:eastAsia="zh-CN"/>
        </w:rPr>
      </w:pPr>
    </w:p>
    <w:p w14:paraId="10163543">
      <w:pPr>
        <w:ind w:firstLine="562" w:firstLineChars="200"/>
        <w:rPr>
          <w:rFonts w:hint="default" w:ascii="Times New Roman" w:hAnsi="Times New Roman" w:eastAsia="仿宋" w:cs="Times New Roman"/>
          <w:b/>
          <w:sz w:val="28"/>
          <w:szCs w:val="28"/>
          <w:lang w:val="en-US" w:eastAsia="zh-CN"/>
        </w:rPr>
      </w:pPr>
    </w:p>
    <w:p w14:paraId="291DB01D">
      <w:pPr>
        <w:ind w:firstLine="562" w:firstLineChars="200"/>
        <w:rPr>
          <w:rFonts w:hint="default" w:ascii="Times New Roman" w:hAnsi="Times New Roman" w:eastAsia="仿宋" w:cs="Times New Roman"/>
          <w:b/>
          <w:sz w:val="28"/>
          <w:szCs w:val="28"/>
          <w:lang w:val="en-US" w:eastAsia="zh-CN"/>
        </w:rPr>
      </w:pPr>
    </w:p>
    <w:p w14:paraId="18AC8E7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3373" w:firstLineChars="1200"/>
        <w:jc w:val="both"/>
        <w:textAlignment w:val="auto"/>
        <w:rPr>
          <w:rFonts w:hint="eastAsia" w:ascii="Times New Roman" w:hAnsi="Times New Roman" w:eastAsia="仿宋" w:cs="Times New Roman"/>
          <w:b/>
          <w:bCs/>
          <w:sz w:val="28"/>
          <w:szCs w:val="28"/>
          <w:highlight w:val="none"/>
          <w:u w:val="none"/>
          <w:lang w:val="en-US" w:eastAsia="zh-CN"/>
        </w:rPr>
      </w:pPr>
      <w:r>
        <w:rPr>
          <w:rFonts w:hint="eastAsia" w:ascii="Times New Roman" w:hAnsi="Times New Roman" w:eastAsia="仿宋" w:cs="Times New Roman"/>
          <w:b/>
          <w:bCs/>
          <w:sz w:val="28"/>
          <w:szCs w:val="28"/>
          <w:highlight w:val="none"/>
          <w:u w:val="none"/>
          <w:lang w:val="en-US" w:eastAsia="zh-CN"/>
        </w:rPr>
        <w:t>中慧力祥项目管理有限公司</w:t>
      </w:r>
    </w:p>
    <w:p w14:paraId="27175B4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rPr>
          <w:rFonts w:hint="default" w:ascii="Times New Roman" w:hAnsi="Times New Roman" w:eastAsia="仿宋" w:cs="Times New Roman"/>
          <w:b/>
          <w:bCs/>
          <w:sz w:val="28"/>
          <w:szCs w:val="28"/>
          <w:highlight w:val="none"/>
          <w:u w:val="none"/>
          <w:lang w:val="en-US"/>
        </w:rPr>
      </w:pPr>
      <w:r>
        <w:rPr>
          <w:rFonts w:hint="default" w:ascii="Times New Roman" w:hAnsi="Times New Roman" w:eastAsia="仿宋" w:cs="Times New Roman"/>
          <w:b/>
          <w:bCs/>
          <w:sz w:val="28"/>
          <w:szCs w:val="28"/>
          <w:highlight w:val="none"/>
          <w:u w:val="none"/>
          <w:lang w:val="en-US"/>
        </w:rPr>
        <w:t xml:space="preserve">                       </w:t>
      </w:r>
      <w:r>
        <w:rPr>
          <w:rFonts w:hint="eastAsia" w:ascii="Times New Roman" w:hAnsi="Times New Roman" w:eastAsia="仿宋" w:cs="Times New Roman"/>
          <w:b/>
          <w:bCs/>
          <w:sz w:val="28"/>
          <w:szCs w:val="28"/>
          <w:highlight w:val="none"/>
          <w:u w:val="none"/>
          <w:lang w:val="en-US" w:eastAsia="zh-CN"/>
        </w:rPr>
        <w:t xml:space="preserve">  </w:t>
      </w:r>
      <w:r>
        <w:rPr>
          <w:rFonts w:hint="default" w:ascii="Times New Roman" w:hAnsi="Times New Roman" w:eastAsia="仿宋" w:cs="Times New Roman"/>
          <w:b/>
          <w:bCs/>
          <w:sz w:val="28"/>
          <w:szCs w:val="28"/>
          <w:highlight w:val="none"/>
          <w:u w:val="none"/>
          <w:lang w:val="en-US"/>
        </w:rPr>
        <w:t xml:space="preserve">  20</w:t>
      </w:r>
      <w:r>
        <w:rPr>
          <w:rFonts w:hint="default" w:ascii="Times New Roman" w:hAnsi="Times New Roman" w:eastAsia="仿宋" w:cs="Times New Roman"/>
          <w:b/>
          <w:bCs/>
          <w:sz w:val="28"/>
          <w:szCs w:val="28"/>
          <w:highlight w:val="none"/>
          <w:u w:val="none"/>
          <w:lang w:val="en-US" w:eastAsia="zh-CN"/>
        </w:rPr>
        <w:t>2</w:t>
      </w:r>
      <w:r>
        <w:rPr>
          <w:rFonts w:hint="eastAsia" w:ascii="Times New Roman" w:hAnsi="Times New Roman" w:eastAsia="仿宋" w:cs="Times New Roman"/>
          <w:b/>
          <w:bCs/>
          <w:sz w:val="28"/>
          <w:szCs w:val="28"/>
          <w:highlight w:val="none"/>
          <w:u w:val="none"/>
          <w:lang w:val="en-US" w:eastAsia="zh-CN"/>
        </w:rPr>
        <w:t>4</w:t>
      </w:r>
      <w:r>
        <w:rPr>
          <w:rFonts w:hint="default" w:ascii="Times New Roman" w:hAnsi="Times New Roman" w:eastAsia="仿宋" w:cs="Times New Roman"/>
          <w:b/>
          <w:bCs/>
          <w:sz w:val="28"/>
          <w:szCs w:val="28"/>
          <w:highlight w:val="none"/>
          <w:u w:val="none"/>
          <w:lang w:val="en-US"/>
        </w:rPr>
        <w:t>年</w:t>
      </w:r>
      <w:r>
        <w:rPr>
          <w:rFonts w:hint="eastAsia" w:ascii="Times New Roman" w:hAnsi="Times New Roman" w:eastAsia="仿宋" w:cs="Times New Roman"/>
          <w:b/>
          <w:bCs/>
          <w:sz w:val="28"/>
          <w:szCs w:val="28"/>
          <w:highlight w:val="none"/>
          <w:u w:val="none"/>
          <w:lang w:val="en-US" w:eastAsia="zh-CN"/>
        </w:rPr>
        <w:t>7</w:t>
      </w:r>
      <w:r>
        <w:rPr>
          <w:rFonts w:hint="default" w:ascii="Times New Roman" w:hAnsi="Times New Roman" w:eastAsia="仿宋" w:cs="Times New Roman"/>
          <w:b/>
          <w:bCs/>
          <w:sz w:val="28"/>
          <w:szCs w:val="28"/>
          <w:highlight w:val="none"/>
          <w:u w:val="none"/>
          <w:lang w:val="en-US"/>
        </w:rPr>
        <w:t>月</w:t>
      </w:r>
      <w:r>
        <w:rPr>
          <w:rFonts w:hint="eastAsia" w:ascii="Times New Roman" w:hAnsi="Times New Roman" w:eastAsia="仿宋" w:cs="Times New Roman"/>
          <w:b/>
          <w:bCs/>
          <w:sz w:val="28"/>
          <w:szCs w:val="28"/>
          <w:highlight w:val="none"/>
          <w:u w:val="none"/>
          <w:lang w:val="en-US" w:eastAsia="zh-CN"/>
        </w:rPr>
        <w:t>27</w:t>
      </w:r>
      <w:r>
        <w:rPr>
          <w:rFonts w:hint="default" w:ascii="Times New Roman" w:hAnsi="Times New Roman" w:eastAsia="仿宋" w:cs="Times New Roman"/>
          <w:b/>
          <w:bCs/>
          <w:sz w:val="28"/>
          <w:szCs w:val="28"/>
          <w:highlight w:val="none"/>
          <w:u w:val="none"/>
          <w:lang w:val="en-US"/>
        </w:rPr>
        <w:t>日</w:t>
      </w:r>
    </w:p>
    <w:p w14:paraId="2E2A0CF2">
      <w:pPr>
        <w:ind w:firstLine="1405" w:firstLineChars="500"/>
        <w:rPr>
          <w:rFonts w:hint="default" w:ascii="Times New Roman" w:hAnsi="Times New Roman" w:eastAsia="仿宋" w:cs="Times New Roman"/>
          <w:b/>
          <w:sz w:val="28"/>
          <w:szCs w:val="28"/>
          <w:lang w:val="en-US" w:eastAsia="zh-CN"/>
        </w:rPr>
      </w:pPr>
    </w:p>
    <w:p w14:paraId="0E0613B4">
      <w:pPr>
        <w:ind w:firstLine="1405" w:firstLineChars="500"/>
        <w:rPr>
          <w:rFonts w:hint="default" w:ascii="Times New Roman" w:hAnsi="Times New Roman" w:eastAsia="仿宋" w:cs="Times New Roman"/>
          <w:b/>
          <w:sz w:val="28"/>
          <w:szCs w:val="28"/>
          <w:lang w:val="en-US" w:eastAsia="zh-CN"/>
        </w:rPr>
      </w:pPr>
    </w:p>
    <w:p w14:paraId="05850438">
      <w:pPr>
        <w:ind w:firstLine="1405" w:firstLineChars="500"/>
        <w:rPr>
          <w:rFonts w:hint="default" w:ascii="Times New Roman" w:hAnsi="Times New Roman" w:eastAsia="仿宋" w:cs="Times New Roman"/>
          <w:b/>
          <w:sz w:val="28"/>
          <w:szCs w:val="28"/>
          <w:lang w:val="en-US" w:eastAsia="zh-CN"/>
        </w:rPr>
      </w:pPr>
    </w:p>
    <w:p w14:paraId="5A7C84A6">
      <w:pPr>
        <w:rPr>
          <w:rFonts w:hint="default" w:ascii="Times New Roman" w:hAnsi="Times New Roman" w:eastAsia="仿宋" w:cs="Times New Roman"/>
          <w:b/>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MzI1Zjk0ZmI5MzY0ZGRkYzg2ZmNmMThjNTVlOWEifQ=="/>
  </w:docVars>
  <w:rsids>
    <w:rsidRoot w:val="21F41EC9"/>
    <w:rsid w:val="001315D9"/>
    <w:rsid w:val="021070AE"/>
    <w:rsid w:val="02A32561"/>
    <w:rsid w:val="03705571"/>
    <w:rsid w:val="03B554D0"/>
    <w:rsid w:val="04E11805"/>
    <w:rsid w:val="05391D5C"/>
    <w:rsid w:val="06061473"/>
    <w:rsid w:val="06453B38"/>
    <w:rsid w:val="06D019D1"/>
    <w:rsid w:val="07035707"/>
    <w:rsid w:val="092E4D8E"/>
    <w:rsid w:val="0AC62042"/>
    <w:rsid w:val="0AF31241"/>
    <w:rsid w:val="0B5A730E"/>
    <w:rsid w:val="0C2B479E"/>
    <w:rsid w:val="0C3A6AA7"/>
    <w:rsid w:val="0D0A7F5C"/>
    <w:rsid w:val="0D244E26"/>
    <w:rsid w:val="0D452FA6"/>
    <w:rsid w:val="0DE67CCD"/>
    <w:rsid w:val="0E18771B"/>
    <w:rsid w:val="0E4130E9"/>
    <w:rsid w:val="1083278D"/>
    <w:rsid w:val="10A639F6"/>
    <w:rsid w:val="12B919A0"/>
    <w:rsid w:val="151D7CCF"/>
    <w:rsid w:val="153B4ABB"/>
    <w:rsid w:val="159B7C67"/>
    <w:rsid w:val="15C40328"/>
    <w:rsid w:val="164E5D11"/>
    <w:rsid w:val="16A777AD"/>
    <w:rsid w:val="172D0D7B"/>
    <w:rsid w:val="17DB6B8F"/>
    <w:rsid w:val="182B2396"/>
    <w:rsid w:val="18AA5DF7"/>
    <w:rsid w:val="18DC251A"/>
    <w:rsid w:val="190F7A18"/>
    <w:rsid w:val="1AA3340E"/>
    <w:rsid w:val="1B0704B3"/>
    <w:rsid w:val="1B394DAE"/>
    <w:rsid w:val="1BC70EA6"/>
    <w:rsid w:val="1BE41CE9"/>
    <w:rsid w:val="1BF12377"/>
    <w:rsid w:val="1C49420B"/>
    <w:rsid w:val="1C627AD8"/>
    <w:rsid w:val="1CD940A5"/>
    <w:rsid w:val="1DE800F8"/>
    <w:rsid w:val="1E252DA4"/>
    <w:rsid w:val="1EAB1E8D"/>
    <w:rsid w:val="1EE156E4"/>
    <w:rsid w:val="1F6163E4"/>
    <w:rsid w:val="1FBB0A9E"/>
    <w:rsid w:val="1FC66DD5"/>
    <w:rsid w:val="20685B92"/>
    <w:rsid w:val="20BC74C0"/>
    <w:rsid w:val="213B106F"/>
    <w:rsid w:val="21F41EC9"/>
    <w:rsid w:val="226F3FF6"/>
    <w:rsid w:val="22B4116C"/>
    <w:rsid w:val="22B9791C"/>
    <w:rsid w:val="24B3466A"/>
    <w:rsid w:val="25F41122"/>
    <w:rsid w:val="260044D2"/>
    <w:rsid w:val="26C11713"/>
    <w:rsid w:val="272A4EB7"/>
    <w:rsid w:val="27442659"/>
    <w:rsid w:val="277625B8"/>
    <w:rsid w:val="288E38D7"/>
    <w:rsid w:val="28E81302"/>
    <w:rsid w:val="28FE7F54"/>
    <w:rsid w:val="2ABC462C"/>
    <w:rsid w:val="2B2902D0"/>
    <w:rsid w:val="2BF11611"/>
    <w:rsid w:val="2C770676"/>
    <w:rsid w:val="2C8B6A4D"/>
    <w:rsid w:val="2C935605"/>
    <w:rsid w:val="2D0927C2"/>
    <w:rsid w:val="2DB5229B"/>
    <w:rsid w:val="2EBF7EC0"/>
    <w:rsid w:val="2EF76B51"/>
    <w:rsid w:val="2FE06CC3"/>
    <w:rsid w:val="315D1560"/>
    <w:rsid w:val="320D2B98"/>
    <w:rsid w:val="32204DF4"/>
    <w:rsid w:val="325C0ED1"/>
    <w:rsid w:val="32B10EB5"/>
    <w:rsid w:val="340C5B48"/>
    <w:rsid w:val="34397981"/>
    <w:rsid w:val="346A2ED6"/>
    <w:rsid w:val="34BB24A6"/>
    <w:rsid w:val="350E1D38"/>
    <w:rsid w:val="35A75BF1"/>
    <w:rsid w:val="35F5260C"/>
    <w:rsid w:val="364F4412"/>
    <w:rsid w:val="36FF7859"/>
    <w:rsid w:val="381C3DEC"/>
    <w:rsid w:val="392E4E8C"/>
    <w:rsid w:val="397A65FB"/>
    <w:rsid w:val="399E0689"/>
    <w:rsid w:val="399F0C2C"/>
    <w:rsid w:val="39D50FAB"/>
    <w:rsid w:val="3A7918AC"/>
    <w:rsid w:val="3A8821F7"/>
    <w:rsid w:val="3B580126"/>
    <w:rsid w:val="3C7C7648"/>
    <w:rsid w:val="3D175993"/>
    <w:rsid w:val="3D977C11"/>
    <w:rsid w:val="3EA60B78"/>
    <w:rsid w:val="40CA08F4"/>
    <w:rsid w:val="41BE7067"/>
    <w:rsid w:val="42654815"/>
    <w:rsid w:val="43606858"/>
    <w:rsid w:val="45045A9D"/>
    <w:rsid w:val="462F19DC"/>
    <w:rsid w:val="4699784E"/>
    <w:rsid w:val="46D36D5C"/>
    <w:rsid w:val="470A699B"/>
    <w:rsid w:val="47333481"/>
    <w:rsid w:val="488961B6"/>
    <w:rsid w:val="492A331A"/>
    <w:rsid w:val="49C93079"/>
    <w:rsid w:val="4A396904"/>
    <w:rsid w:val="4A3A2CE4"/>
    <w:rsid w:val="4B2A382D"/>
    <w:rsid w:val="4B586AD7"/>
    <w:rsid w:val="4B917953"/>
    <w:rsid w:val="4CFF0B68"/>
    <w:rsid w:val="4D1E3ADC"/>
    <w:rsid w:val="4D6E6A60"/>
    <w:rsid w:val="4E8A0710"/>
    <w:rsid w:val="502A3336"/>
    <w:rsid w:val="50521B08"/>
    <w:rsid w:val="51127DC7"/>
    <w:rsid w:val="51495D3E"/>
    <w:rsid w:val="51836638"/>
    <w:rsid w:val="5193160A"/>
    <w:rsid w:val="51BD1BE5"/>
    <w:rsid w:val="528F1DC0"/>
    <w:rsid w:val="52EE21C9"/>
    <w:rsid w:val="53405C42"/>
    <w:rsid w:val="540753EA"/>
    <w:rsid w:val="54CB0CB0"/>
    <w:rsid w:val="56654E0A"/>
    <w:rsid w:val="57AF6DB9"/>
    <w:rsid w:val="57C469F2"/>
    <w:rsid w:val="59FE7432"/>
    <w:rsid w:val="5B893910"/>
    <w:rsid w:val="5DAA6554"/>
    <w:rsid w:val="5EFE7EFF"/>
    <w:rsid w:val="5F766E70"/>
    <w:rsid w:val="5FD037A9"/>
    <w:rsid w:val="5FD73303"/>
    <w:rsid w:val="60105480"/>
    <w:rsid w:val="606A574D"/>
    <w:rsid w:val="60FF4D42"/>
    <w:rsid w:val="611F12A9"/>
    <w:rsid w:val="62EF1F08"/>
    <w:rsid w:val="62F06351"/>
    <w:rsid w:val="648E0AE8"/>
    <w:rsid w:val="650217F6"/>
    <w:rsid w:val="661238FD"/>
    <w:rsid w:val="66473504"/>
    <w:rsid w:val="67123F32"/>
    <w:rsid w:val="68B95627"/>
    <w:rsid w:val="68F70AB8"/>
    <w:rsid w:val="693A6B0A"/>
    <w:rsid w:val="69775BA0"/>
    <w:rsid w:val="697F469A"/>
    <w:rsid w:val="699B0102"/>
    <w:rsid w:val="6A197ABD"/>
    <w:rsid w:val="6B6D125E"/>
    <w:rsid w:val="6B75344A"/>
    <w:rsid w:val="6B970922"/>
    <w:rsid w:val="6BAB42B8"/>
    <w:rsid w:val="6C460E0E"/>
    <w:rsid w:val="6C4D0734"/>
    <w:rsid w:val="6CA82DB4"/>
    <w:rsid w:val="6CD52274"/>
    <w:rsid w:val="6D7F3D69"/>
    <w:rsid w:val="6F8F5D41"/>
    <w:rsid w:val="6FA67EF8"/>
    <w:rsid w:val="702E6F4D"/>
    <w:rsid w:val="71981D40"/>
    <w:rsid w:val="71A768D5"/>
    <w:rsid w:val="724C5CE9"/>
    <w:rsid w:val="72BC2C46"/>
    <w:rsid w:val="736B3AAA"/>
    <w:rsid w:val="73B606BC"/>
    <w:rsid w:val="74BA410B"/>
    <w:rsid w:val="75594EF5"/>
    <w:rsid w:val="760A5684"/>
    <w:rsid w:val="769C4FF9"/>
    <w:rsid w:val="76EC24C8"/>
    <w:rsid w:val="76F652FE"/>
    <w:rsid w:val="79D062BC"/>
    <w:rsid w:val="7A286243"/>
    <w:rsid w:val="7B50640F"/>
    <w:rsid w:val="7B6672E9"/>
    <w:rsid w:val="7B8D23D1"/>
    <w:rsid w:val="7C004ABD"/>
    <w:rsid w:val="7C80270C"/>
    <w:rsid w:val="7C9248F2"/>
    <w:rsid w:val="7CF8643D"/>
    <w:rsid w:val="7D072EFF"/>
    <w:rsid w:val="7D862D61"/>
    <w:rsid w:val="7E76050D"/>
    <w:rsid w:val="7F2826D7"/>
    <w:rsid w:val="7F866EFA"/>
    <w:rsid w:val="7FA75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142</Words>
  <Characters>182</Characters>
  <Lines>0</Lines>
  <Paragraphs>0</Paragraphs>
  <TotalTime>9</TotalTime>
  <ScaleCrop>false</ScaleCrop>
  <LinksUpToDate>false</LinksUpToDate>
  <CharactersWithSpaces>210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2019-08-10T04:00:00Z</dcterms:created>
  <dc:creator>在戈壁上努力生存</dc:creator>
  <cp:lastModifiedBy>·</cp:lastModifiedBy>
  <cp:lastPrinted>2021-04-07T06:16:00Z</cp:lastPrinted>
  <dcterms:modified xsi:type="dcterms:W3CDTF">2024-07-27T15:56:51Z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E45948F172694E488375C69813F55576</vt:lpwstr>
  </property>
</Properties>
</file>