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2"/>
        <w:gridCol w:w="4408"/>
        <w:gridCol w:w="1036"/>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pPr>
              <w:rPr>
                <w:rFonts w:hint="default" w:eastAsiaTheme="minorEastAsia"/>
                <w:vertAlign w:val="baseline"/>
                <w:lang w:val="en-US" w:eastAsia="zh-CN"/>
              </w:rPr>
            </w:pPr>
            <w:r>
              <w:rPr>
                <w:rFonts w:hint="eastAsia"/>
                <w:vertAlign w:val="baseline"/>
                <w:lang w:val="en-US" w:eastAsia="zh-CN"/>
              </w:rPr>
              <w:t>名称</w:t>
            </w:r>
          </w:p>
        </w:tc>
        <w:tc>
          <w:tcPr>
            <w:tcW w:w="4408" w:type="dxa"/>
          </w:tcPr>
          <w:p>
            <w:pPr>
              <w:rPr>
                <w:rFonts w:hint="default" w:eastAsiaTheme="minorEastAsia"/>
                <w:vertAlign w:val="baseline"/>
                <w:lang w:val="en-US" w:eastAsia="zh-CN"/>
              </w:rPr>
            </w:pPr>
            <w:r>
              <w:rPr>
                <w:rFonts w:hint="eastAsia"/>
                <w:vertAlign w:val="baseline"/>
                <w:lang w:val="en-US" w:eastAsia="zh-CN"/>
              </w:rPr>
              <w:t>参数</w:t>
            </w:r>
          </w:p>
        </w:tc>
        <w:tc>
          <w:tcPr>
            <w:tcW w:w="1036" w:type="dxa"/>
            <w:vAlign w:val="center"/>
          </w:tcPr>
          <w:p>
            <w:pPr>
              <w:jc w:val="center"/>
              <w:rPr>
                <w:rFonts w:hint="eastAsia" w:eastAsiaTheme="minorEastAsia"/>
                <w:vertAlign w:val="baseline"/>
                <w:lang w:val="en-US" w:eastAsia="zh-CN"/>
              </w:rPr>
            </w:pPr>
          </w:p>
        </w:tc>
        <w:tc>
          <w:tcPr>
            <w:tcW w:w="2747" w:type="dxa"/>
          </w:tcPr>
          <w:p>
            <w:pPr>
              <w:rPr>
                <w:rFonts w:hint="eastAsia" w:eastAsiaTheme="minorEastAsia"/>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pPr>
              <w:rPr>
                <w:rFonts w:hint="default"/>
                <w:vertAlign w:val="baseline"/>
                <w:lang w:val="en-US"/>
              </w:rPr>
            </w:pPr>
            <w:r>
              <w:rPr>
                <w:rFonts w:hint="eastAsia"/>
                <w:vertAlign w:val="baseline"/>
                <w:lang w:val="en-US" w:eastAsia="zh-CN"/>
              </w:rPr>
              <w:t>智能会议平板</w:t>
            </w:r>
          </w:p>
        </w:tc>
        <w:tc>
          <w:tcPr>
            <w:tcW w:w="4408" w:type="dxa"/>
          </w:tcPr>
          <w:p>
            <w:pPr>
              <w:rPr>
                <w:rFonts w:hint="eastAsia"/>
                <w:vertAlign w:val="baseline"/>
              </w:rPr>
            </w:pPr>
            <w:r>
              <w:rPr>
                <w:rFonts w:hint="eastAsia"/>
                <w:vertAlign w:val="baseline"/>
              </w:rPr>
              <w:t>基本要求：</w:t>
            </w:r>
          </w:p>
          <w:p>
            <w:pPr>
              <w:numPr>
                <w:ilvl w:val="0"/>
                <w:numId w:val="1"/>
              </w:numPr>
              <w:ind w:left="210" w:hanging="210" w:hangingChars="100"/>
              <w:rPr>
                <w:rFonts w:hint="eastAsia"/>
                <w:vertAlign w:val="baseline"/>
                <w:lang w:val="en-US" w:eastAsia="zh-CN"/>
              </w:rPr>
            </w:pPr>
            <w:r>
              <w:rPr>
                <w:rFonts w:hint="eastAsia"/>
                <w:vertAlign w:val="baseline"/>
              </w:rPr>
              <w:t>型号：DS-HY6EH1-06</w:t>
            </w:r>
            <w:r>
              <w:rPr>
                <w:rFonts w:hint="eastAsia"/>
                <w:vertAlign w:val="baseline"/>
                <w:lang w:val="en-US" w:eastAsia="zh-CN"/>
              </w:rPr>
              <w:t xml:space="preserve"> </w:t>
            </w:r>
          </w:p>
          <w:p>
            <w:pPr>
              <w:numPr>
                <w:ilvl w:val="0"/>
                <w:numId w:val="0"/>
              </w:numPr>
              <w:ind w:leftChars="-100"/>
              <w:rPr>
                <w:rFonts w:hint="eastAsia"/>
                <w:vertAlign w:val="baseline"/>
              </w:rPr>
            </w:pPr>
            <w:r>
              <w:rPr>
                <w:rFonts w:hint="eastAsia"/>
                <w:vertAlign w:val="baseline"/>
                <w:lang w:val="en-US" w:eastAsia="zh-CN"/>
              </w:rPr>
              <w:t>2</w:t>
            </w:r>
            <w:r>
              <w:rPr>
                <w:rFonts w:hint="eastAsia"/>
                <w:vertAlign w:val="baseline"/>
              </w:rPr>
              <w:t>2</w:t>
            </w:r>
            <w:r>
              <w:rPr>
                <w:rFonts w:hint="eastAsia"/>
                <w:vertAlign w:val="baseline"/>
                <w:lang w:eastAsia="zh-CN"/>
              </w:rPr>
              <w:t>.</w:t>
            </w:r>
            <w:r>
              <w:rPr>
                <w:rFonts w:hint="eastAsia"/>
                <w:vertAlign w:val="baseline"/>
              </w:rPr>
              <w:t>显示分辨率：3840(H)×2160(V)；亮度：≥400 cd/m2；对比度：5000：1；可视角度：≥178°。</w:t>
            </w:r>
          </w:p>
          <w:p>
            <w:pPr>
              <w:rPr>
                <w:rFonts w:hint="eastAsia"/>
                <w:vertAlign w:val="baseline"/>
              </w:rPr>
            </w:pPr>
            <w:r>
              <w:rPr>
                <w:rFonts w:hint="eastAsia"/>
                <w:vertAlign w:val="baseline"/>
              </w:rPr>
              <w:t>3.整机功耗≤450W,关闭状态能效≤0.03，整机须符合国家一级能效标准。</w:t>
            </w:r>
          </w:p>
          <w:p>
            <w:pPr>
              <w:rPr>
                <w:rFonts w:hint="eastAsia"/>
                <w:vertAlign w:val="baseline"/>
              </w:rPr>
            </w:pPr>
            <w:r>
              <w:rPr>
                <w:rFonts w:hint="eastAsia"/>
                <w:vertAlign w:val="baseline"/>
              </w:rPr>
              <w:t>4.灰度：最大128灰阶，128灰阶为渐变状。</w:t>
            </w:r>
          </w:p>
          <w:p>
            <w:pPr>
              <w:rPr>
                <w:rFonts w:hint="eastAsia"/>
                <w:vertAlign w:val="baseline"/>
              </w:rPr>
            </w:pPr>
            <w:r>
              <w:rPr>
                <w:rFonts w:hint="eastAsia"/>
                <w:vertAlign w:val="baseline"/>
              </w:rPr>
              <w:t>5.★具有前置USB3.0接口≥3；Touch USB≥1；HDMI接口≥1；TYPE-C接口≥1；</w:t>
            </w:r>
          </w:p>
          <w:p>
            <w:pPr>
              <w:rPr>
                <w:rFonts w:hint="eastAsia"/>
                <w:vertAlign w:val="baseline"/>
              </w:rPr>
            </w:pPr>
            <w:r>
              <w:rPr>
                <w:rFonts w:hint="eastAsia"/>
                <w:vertAlign w:val="baseline"/>
              </w:rPr>
              <w:t>6.★前置按键：一键还原、指示灯、遥控头、录屏、图像比例、音量-、音量+、设置、护眼、电源。</w:t>
            </w:r>
          </w:p>
          <w:p>
            <w:pPr>
              <w:rPr>
                <w:rFonts w:hint="eastAsia"/>
                <w:vertAlign w:val="baseline"/>
              </w:rPr>
            </w:pPr>
            <w:r>
              <w:rPr>
                <w:rFonts w:hint="eastAsia"/>
                <w:vertAlign w:val="baseline"/>
              </w:rPr>
              <w:t>7.后置接口：Touch USB接口*1；RJ45接口*1；Ypbpr IN接口*1；AV IN接口*1；VGA Audio IN接口*1；VGA IN接口*1；Earphone接口*1；HDMI IN接口*1；RS232 Uart接口*1；Android USB 2.0接口*2；TF扩展接口*1；MIC IN接口*1；</w:t>
            </w:r>
          </w:p>
          <w:p>
            <w:pPr>
              <w:rPr>
                <w:rFonts w:hint="eastAsia"/>
                <w:vertAlign w:val="baseline"/>
              </w:rPr>
            </w:pPr>
            <w:r>
              <w:rPr>
                <w:rFonts w:hint="eastAsia"/>
                <w:vertAlign w:val="baseline"/>
              </w:rPr>
              <w:t>8.触摸技术：红外线技术。支持20点触控，20点画线。免驱动.免校正.防水.防尘.超薄轻便。</w:t>
            </w:r>
          </w:p>
          <w:p>
            <w:pPr>
              <w:rPr>
                <w:rFonts w:hint="eastAsia"/>
                <w:vertAlign w:val="baseline"/>
              </w:rPr>
            </w:pPr>
            <w:r>
              <w:rPr>
                <w:rFonts w:hint="eastAsia"/>
                <w:vertAlign w:val="baseline"/>
              </w:rPr>
              <w:t>9.整机支持蓝牙Bluetooch  5.0标准，2.4GHZ频段，范围支持≥12米半径，整机可通过蓝牙模块于蓝牙音箱连接，通过蓝牙音箱播放整机音频。</w:t>
            </w:r>
          </w:p>
          <w:p>
            <w:pPr>
              <w:rPr>
                <w:rFonts w:hint="eastAsia"/>
                <w:vertAlign w:val="baseline"/>
                <w:lang w:val="en-US" w:eastAsia="zh-CN"/>
              </w:rPr>
            </w:pPr>
            <w:r>
              <w:rPr>
                <w:rFonts w:hint="eastAsia"/>
                <w:vertAlign w:val="baseline"/>
                <w:lang w:val="en-US" w:eastAsia="zh-CN"/>
              </w:rPr>
              <w:t>10.设备自带可移动支架</w:t>
            </w:r>
          </w:p>
          <w:p>
            <w:pPr>
              <w:rPr>
                <w:rFonts w:hint="default"/>
                <w:vertAlign w:val="baseline"/>
                <w:lang w:val="en-US" w:eastAsia="zh-CN"/>
              </w:rPr>
            </w:pPr>
            <w:r>
              <w:rPr>
                <w:rFonts w:hint="eastAsia"/>
                <w:vertAlign w:val="baseline"/>
                <w:lang w:val="en-US" w:eastAsia="zh-CN"/>
              </w:rPr>
              <w:t>11.摄像头及拾音器，可拍摄≥800万像素数的照片，支持输出4K。</w:t>
            </w:r>
          </w:p>
          <w:p>
            <w:pPr>
              <w:rPr>
                <w:rFonts w:hint="eastAsia"/>
                <w:vertAlign w:val="baseline"/>
              </w:rPr>
            </w:pPr>
            <w:r>
              <w:rPr>
                <w:rFonts w:hint="eastAsia"/>
                <w:vertAlign w:val="baseline"/>
              </w:rPr>
              <w:t>电脑配置</w:t>
            </w:r>
          </w:p>
          <w:p>
            <w:pPr>
              <w:rPr>
                <w:rFonts w:hint="eastAsia"/>
                <w:vertAlign w:val="baseline"/>
              </w:rPr>
            </w:pPr>
            <w:r>
              <w:rPr>
                <w:rFonts w:hint="eastAsia"/>
                <w:vertAlign w:val="baseline"/>
              </w:rPr>
              <w:t>1.★插拔式OPS微型PC设计，Intel Core I</w:t>
            </w:r>
            <w:r>
              <w:rPr>
                <w:rFonts w:hint="eastAsia"/>
                <w:vertAlign w:val="baseline"/>
                <w:lang w:val="en-US" w:eastAsia="zh-CN"/>
              </w:rPr>
              <w:t>7</w:t>
            </w:r>
            <w:r>
              <w:rPr>
                <w:rFonts w:hint="eastAsia"/>
                <w:vertAlign w:val="baseline"/>
              </w:rPr>
              <w:t>-</w:t>
            </w:r>
            <w:r>
              <w:rPr>
                <w:rFonts w:hint="eastAsia"/>
                <w:vertAlign w:val="baseline"/>
                <w:lang w:val="en-US" w:eastAsia="zh-CN"/>
              </w:rPr>
              <w:t>10</w:t>
            </w:r>
            <w:r>
              <w:rPr>
                <w:rFonts w:hint="eastAsia"/>
                <w:vertAlign w:val="baseline"/>
              </w:rPr>
              <w:t>代或以上CPU、8GB内存、256G或以上固态硬盘；开放式可插接INTEL规范接口（OPS接口），不接受其他接口，双面合计80针。</w:t>
            </w:r>
          </w:p>
          <w:p>
            <w:pPr>
              <w:rPr>
                <w:rFonts w:hint="eastAsia"/>
                <w:vertAlign w:val="baseline"/>
              </w:rPr>
            </w:pPr>
            <w:r>
              <w:rPr>
                <w:rFonts w:hint="eastAsia"/>
                <w:vertAlign w:val="baseline"/>
              </w:rPr>
              <w:t>2.支持WIFI无线网络，带双天线，带RJ45接口100M/1000Mbs。</w:t>
            </w:r>
          </w:p>
          <w:p>
            <w:pPr>
              <w:rPr>
                <w:rFonts w:hint="eastAsia"/>
                <w:vertAlign w:val="baseline"/>
              </w:rPr>
            </w:pPr>
            <w:r>
              <w:rPr>
                <w:rFonts w:hint="eastAsia"/>
                <w:vertAlign w:val="baseline"/>
              </w:rPr>
              <w:t>3.具备电源（POWER）开关按键和RESET（重置）孔。</w:t>
            </w:r>
          </w:p>
          <w:p>
            <w:pPr>
              <w:rPr>
                <w:rFonts w:hint="eastAsia"/>
                <w:vertAlign w:val="baseline"/>
              </w:rPr>
            </w:pPr>
            <w:r>
              <w:rPr>
                <w:rFonts w:hint="eastAsia"/>
                <w:vertAlign w:val="baseline"/>
              </w:rPr>
              <w:t xml:space="preserve">4.接口：LINE OUT*1，MIC IN*1，HDMI*1，RJ45*1，WIFI*2，USB*4。 </w:t>
            </w:r>
          </w:p>
          <w:p>
            <w:pPr>
              <w:rPr>
                <w:rFonts w:hint="default"/>
                <w:vertAlign w:val="baseline"/>
                <w:lang w:val="en-US" w:eastAsia="zh-CN"/>
              </w:rPr>
            </w:pPr>
            <w:r>
              <w:rPr>
                <w:rFonts w:hint="eastAsia"/>
                <w:vertAlign w:val="baseline"/>
              </w:rPr>
              <w:t>支持电源：AC input:100-240V/50-60HZ ；DC output:19V/5A。</w:t>
            </w:r>
          </w:p>
          <w:p>
            <w:pPr>
              <w:rPr>
                <w:rFonts w:hint="eastAsia"/>
                <w:vertAlign w:val="baseline"/>
              </w:rPr>
            </w:pPr>
            <w:r>
              <w:rPr>
                <w:rFonts w:hint="eastAsia"/>
                <w:vertAlign w:val="baseline"/>
              </w:rPr>
              <w:t>功能要求：</w:t>
            </w:r>
          </w:p>
          <w:p>
            <w:pPr>
              <w:rPr>
                <w:rFonts w:hint="eastAsia"/>
                <w:vertAlign w:val="baseline"/>
              </w:rPr>
            </w:pPr>
            <w:r>
              <w:rPr>
                <w:rFonts w:hint="eastAsia"/>
                <w:vertAlign w:val="baseline"/>
              </w:rPr>
              <w:t>1.★自带嵌入式安卓（Android）11.0或以上系统，CPU，4xCA53 架构，内存≥2GB，存储≥16GB，在该系统下可实现白板书写、Office软件使用、多媒体播放、电子说明书、网页浏览等功能，与内置电脑形成双操作系统安全备用，方便老师操作，安卓主页UI可根据用户喜好自行设置。</w:t>
            </w:r>
          </w:p>
          <w:p>
            <w:pPr>
              <w:rPr>
                <w:rFonts w:hint="eastAsia"/>
                <w:vertAlign w:val="baseline"/>
              </w:rPr>
            </w:pPr>
            <w:r>
              <w:rPr>
                <w:rFonts w:hint="eastAsia"/>
                <w:vertAlign w:val="baseline"/>
              </w:rPr>
              <w:t>2.手势板擦：在嵌入式系统下白板须实现多点书写状态下识别拳头或手掌为板擦，且能够实现根据接触面积识别手势板擦的大小。</w:t>
            </w:r>
          </w:p>
          <w:p>
            <w:pPr>
              <w:rPr>
                <w:rFonts w:hint="eastAsia"/>
                <w:vertAlign w:val="baseline"/>
              </w:rPr>
            </w:pPr>
            <w:r>
              <w:rPr>
                <w:rFonts w:hint="eastAsia"/>
                <w:vertAlign w:val="baseline"/>
              </w:rPr>
              <w:t>3.在嵌入式安卓操作系统下，能对TV多媒体USB所读取到的课件文件进行自动归类，可快速分类查找文档、音乐、视频、图片等文件，其中必须可以进行Office文档的检索，可识别Word、excel、PPT等文档，检索后可直接在界面中打开。</w:t>
            </w:r>
          </w:p>
          <w:p>
            <w:pPr>
              <w:rPr>
                <w:rFonts w:hint="eastAsia"/>
                <w:vertAlign w:val="baseline"/>
              </w:rPr>
            </w:pPr>
            <w:r>
              <w:rPr>
                <w:rFonts w:hint="eastAsia"/>
                <w:vertAlign w:val="baseline"/>
              </w:rPr>
              <w:t>4.★整机在任意通道下，可通过手势在整机下方任意位置迅速调出中控便捷菜单，且菜单调取及操作各功能触摸速度小于1s，响应无延迟，具有返回操作、一键主页、任务预览、菜单设置、音量加减、亮度调整、一键白板、全通道屏幕批注、截图，至少具有一个自定义键；并且便捷菜单具备中文提示，可以轻敲隐藏，不用时不占用显示面积。</w:t>
            </w:r>
          </w:p>
          <w:p>
            <w:pPr>
              <w:rPr>
                <w:rFonts w:hint="eastAsia"/>
                <w:vertAlign w:val="baseline"/>
              </w:rPr>
            </w:pPr>
            <w:r>
              <w:rPr>
                <w:rFonts w:hint="eastAsia"/>
                <w:vertAlign w:val="baseline"/>
              </w:rPr>
              <w:t>5.智能温度监控：整机具有温度保护，温度过高时整机自动关机，保护整机。</w:t>
            </w:r>
          </w:p>
          <w:p>
            <w:pPr>
              <w:rPr>
                <w:rFonts w:hint="eastAsia"/>
                <w:vertAlign w:val="baseline"/>
              </w:rPr>
            </w:pPr>
            <w:r>
              <w:rPr>
                <w:rFonts w:hint="eastAsia"/>
                <w:vertAlign w:val="baseline"/>
              </w:rPr>
              <w:t>6.智能待机唤醒：脱离遥控器及实体按键，实现触摸式节能待机及轻敲唤醒。</w:t>
            </w:r>
          </w:p>
          <w:p>
            <w:pPr>
              <w:rPr>
                <w:rFonts w:hint="eastAsia"/>
                <w:vertAlign w:val="baseline"/>
              </w:rPr>
            </w:pPr>
            <w:r>
              <w:rPr>
                <w:rFonts w:hint="eastAsia"/>
                <w:vertAlign w:val="baseline"/>
              </w:rPr>
              <w:t>7.智能遥控功能：具备电视遥控功能和电脑键盘常用的F1—F12功能键及Alt+F4、Alt+Tab、Space、Enter、windows等快捷按键，可实现一键开启交互白板软件、PPT上下翻页、一键锁定/解锁触及整机实体按键、一键黑屏等功能。</w:t>
            </w:r>
          </w:p>
          <w:p>
            <w:pPr>
              <w:rPr>
                <w:rFonts w:hint="eastAsia"/>
                <w:vertAlign w:val="baseline"/>
              </w:rPr>
            </w:pPr>
            <w:r>
              <w:rPr>
                <w:rFonts w:hint="eastAsia"/>
                <w:vertAlign w:val="baseline"/>
              </w:rPr>
              <w:t>8.侧拉菜单：通过手势可以从侧面调出全菜单，具有信号源选择、显示参数设置、图像设置、功能设置等全触摸操作。</w:t>
            </w:r>
          </w:p>
          <w:p>
            <w:pPr>
              <w:rPr>
                <w:rFonts w:hint="eastAsia"/>
                <w:vertAlign w:val="baseline"/>
              </w:rPr>
            </w:pPr>
            <w:r>
              <w:rPr>
                <w:rFonts w:hint="eastAsia"/>
                <w:vertAlign w:val="baseline"/>
              </w:rPr>
              <w:t>9.产品外接电脑时，可自动识别信号源，并且可供用户选择是否切换输入信号源画面，不接受强制切换。</w:t>
            </w:r>
          </w:p>
          <w:p>
            <w:pPr>
              <w:rPr>
                <w:rFonts w:hint="eastAsia"/>
                <w:vertAlign w:val="baseline"/>
              </w:rPr>
            </w:pPr>
            <w:r>
              <w:rPr>
                <w:rFonts w:hint="eastAsia"/>
                <w:vertAlign w:val="baseline"/>
              </w:rPr>
              <w:t>10.信号源记忆功能：设备可设置开机默认通道，在任意通道关机时可实现设置的默认通道开机，也可设置关机信号源记忆为开机开机信号源功能。</w:t>
            </w:r>
          </w:p>
          <w:p>
            <w:pPr>
              <w:rPr>
                <w:rFonts w:hint="eastAsia"/>
                <w:vertAlign w:val="baseline"/>
              </w:rPr>
            </w:pPr>
            <w:r>
              <w:rPr>
                <w:rFonts w:hint="eastAsia"/>
                <w:vertAlign w:val="baseline"/>
              </w:rPr>
              <w:t>11.自动节能功能：当设备在长时间处于无信号接收状态且无人操作时，将会自动黑屏待机，节省能耗。</w:t>
            </w:r>
          </w:p>
          <w:p>
            <w:pPr>
              <w:rPr>
                <w:rFonts w:hint="eastAsia"/>
                <w:vertAlign w:val="baseline"/>
              </w:rPr>
            </w:pPr>
            <w:r>
              <w:rPr>
                <w:rFonts w:hint="eastAsia"/>
                <w:vertAlign w:val="baseline"/>
              </w:rPr>
              <w:t>12.信号源智能返回功能：当信号源切换后，切换后的信号源状态如果切断或处于无信号状态下，信号源可自动返回上一通道。</w:t>
            </w:r>
          </w:p>
          <w:p>
            <w:pPr>
              <w:rPr>
                <w:rFonts w:hint="eastAsia"/>
                <w:vertAlign w:val="baseline"/>
              </w:rPr>
            </w:pPr>
            <w:r>
              <w:rPr>
                <w:rFonts w:hint="eastAsia"/>
                <w:vertAlign w:val="baseline"/>
              </w:rPr>
              <w:t>13.自定义数字密码锁屏：可通过遥控器或前置组合按键锁定/解锁触摸操作及按键使用，且可通过触摸菜单锁定/解锁触摸操作及按键使用，触摸方式需要求输入密码解锁，不接受无密码方式触摸解锁，可以自定义修改锁屏密码，有效保护老师教学内容。</w:t>
            </w:r>
          </w:p>
          <w:p>
            <w:pPr>
              <w:rPr>
                <w:rFonts w:hint="eastAsia"/>
                <w:vertAlign w:val="baseline"/>
              </w:rPr>
            </w:pPr>
            <w:r>
              <w:rPr>
                <w:rFonts w:hint="eastAsia"/>
                <w:vertAlign w:val="baseline"/>
              </w:rPr>
              <w:t>14.整机具有待机节能功能，需具有触摸、遥控、前置按键多种方式开启一键节能功能。</w:t>
            </w:r>
          </w:p>
          <w:p>
            <w:pPr>
              <w:rPr>
                <w:rFonts w:hint="eastAsia"/>
                <w:vertAlign w:val="baseline"/>
              </w:rPr>
            </w:pPr>
            <w:r>
              <w:rPr>
                <w:rFonts w:hint="eastAsia"/>
                <w:vertAlign w:val="baseline"/>
              </w:rPr>
              <w:t>15.单独听功能：在黑屏的状态下，可以正常输出音频内容。</w:t>
            </w:r>
          </w:p>
          <w:p>
            <w:pPr>
              <w:rPr>
                <w:rFonts w:hint="eastAsia"/>
                <w:vertAlign w:val="baseline"/>
              </w:rPr>
            </w:pPr>
            <w:r>
              <w:rPr>
                <w:rFonts w:hint="eastAsia"/>
                <w:vertAlign w:val="baseline"/>
              </w:rPr>
              <w:t>16.文件自动归类，整机可自动将老师U盘的视频、音乐、文档进行自动归类。</w:t>
            </w:r>
          </w:p>
          <w:p>
            <w:pPr>
              <w:rPr>
                <w:rFonts w:hint="eastAsia"/>
                <w:vertAlign w:val="baseline"/>
              </w:rPr>
            </w:pPr>
            <w:r>
              <w:rPr>
                <w:rFonts w:hint="eastAsia"/>
                <w:vertAlign w:val="baseline"/>
              </w:rPr>
              <w:t>17.支持U盘解锁功能，保证童锁状态下无关人员无法随意操作，需使用时则插入U-Key即可解锁。</w:t>
            </w:r>
          </w:p>
          <w:p>
            <w:pPr>
              <w:rPr>
                <w:rFonts w:hint="eastAsia"/>
                <w:vertAlign w:val="baseline"/>
              </w:rPr>
            </w:pPr>
            <w:r>
              <w:rPr>
                <w:rFonts w:hint="eastAsia"/>
                <w:vertAlign w:val="baseline"/>
              </w:rPr>
              <w:t>18.产品具有基于硬件自身的智能化设计，可智能感应环境光和灯光变化并自动调节屏幕亮度来达到在不同光照环境下的最佳显示效果，有效保护师生视力的同时强化节能功能。</w:t>
            </w:r>
          </w:p>
          <w:p>
            <w:pPr>
              <w:rPr>
                <w:rFonts w:hint="eastAsia"/>
                <w:vertAlign w:val="baseline"/>
              </w:rPr>
            </w:pPr>
            <w:r>
              <w:rPr>
                <w:rFonts w:hint="eastAsia"/>
                <w:vertAlign w:val="baseline"/>
              </w:rPr>
              <w:t>19.★整机支持温度监控功能，可实时监测整机温度值，并可在安卓主页显示温度情况，能够根据温度变化显示不同颜色进行提示。</w:t>
            </w:r>
          </w:p>
          <w:p>
            <w:pPr>
              <w:rPr>
                <w:rFonts w:hint="eastAsia"/>
                <w:vertAlign w:val="baseline"/>
              </w:rPr>
            </w:pPr>
            <w:r>
              <w:rPr>
                <w:rFonts w:hint="eastAsia"/>
                <w:vertAlign w:val="baseline"/>
              </w:rPr>
              <w:t>20.安卓主页可预览多个信号源通道内容，最多支持四个信号源通道画面显示，并可以进行选定通道的快速进入，此功能可通过菜单实现开关操作。</w:t>
            </w:r>
          </w:p>
          <w:p>
            <w:pPr>
              <w:rPr>
                <w:rFonts w:hint="eastAsia"/>
                <w:vertAlign w:val="baseline"/>
              </w:rPr>
            </w:pPr>
            <w:r>
              <w:rPr>
                <w:rFonts w:hint="eastAsia"/>
                <w:vertAlign w:val="baseline"/>
              </w:rPr>
              <w:t>21.安卓系统提供全通道状态下浮动快捷菜单，可快速呼唤出常用应用功能，提供内置电脑、白板软件、一件投影、定时器等快速进入功能，同时可由用户自行添加应用功能，同时浮动快捷菜单可随意拖动显示屏任意位置。</w:t>
            </w:r>
          </w:p>
          <w:p>
            <w:pPr>
              <w:rPr>
                <w:rFonts w:hint="eastAsia"/>
                <w:vertAlign w:val="baseline"/>
              </w:rPr>
            </w:pPr>
            <w:r>
              <w:rPr>
                <w:rFonts w:hint="eastAsia"/>
                <w:vertAlign w:val="baseline"/>
              </w:rPr>
              <w:t>22.整机具有防盐雾特性，提供相关检测报告。</w:t>
            </w:r>
          </w:p>
          <w:p>
            <w:pPr>
              <w:rPr>
                <w:rFonts w:hint="eastAsia"/>
                <w:vertAlign w:val="baseline"/>
              </w:rPr>
            </w:pPr>
            <w:r>
              <w:rPr>
                <w:rFonts w:hint="eastAsia"/>
                <w:vertAlign w:val="baseline"/>
              </w:rPr>
              <w:t>23.整机具有防雷4级或以上特性。</w:t>
            </w:r>
          </w:p>
          <w:p>
            <w:pPr>
              <w:rPr>
                <w:rFonts w:hint="eastAsia"/>
                <w:vertAlign w:val="baseline"/>
              </w:rPr>
            </w:pPr>
            <w:r>
              <w:rPr>
                <w:rFonts w:hint="eastAsia"/>
                <w:vertAlign w:val="baseline"/>
              </w:rPr>
              <w:t>24.整机具备抗静电干扰A级或以上特性。</w:t>
            </w:r>
          </w:p>
          <w:p>
            <w:pPr>
              <w:rPr>
                <w:rFonts w:hint="eastAsia"/>
                <w:vertAlign w:val="baseline"/>
              </w:rPr>
            </w:pPr>
            <w:r>
              <w:rPr>
                <w:rFonts w:hint="eastAsia"/>
                <w:vertAlign w:val="baseline"/>
              </w:rPr>
              <w:t>25.屏幕具有防遮挡、抗污点功能，触摸接收器在单点或多点红外发射点遮挡后仍不影响正常书写。</w:t>
            </w:r>
          </w:p>
          <w:p>
            <w:pPr>
              <w:rPr>
                <w:rFonts w:hint="eastAsia"/>
                <w:vertAlign w:val="baseline"/>
              </w:rPr>
            </w:pPr>
            <w:r>
              <w:rPr>
                <w:rFonts w:hint="eastAsia"/>
                <w:vertAlign w:val="baseline"/>
              </w:rPr>
              <w:t>26.★显示设置：支持两个不同应用可以左右分屏显示,一键冻屏；可在任意通道下将画面冻结.自行更换开机LOGO、开机动画；</w:t>
            </w:r>
          </w:p>
          <w:p>
            <w:pPr>
              <w:rPr>
                <w:rFonts w:hint="eastAsia"/>
                <w:vertAlign w:val="baseline"/>
              </w:rPr>
            </w:pPr>
            <w:r>
              <w:rPr>
                <w:rFonts w:hint="eastAsia"/>
                <w:vertAlign w:val="baseline"/>
              </w:rPr>
              <w:t>27.手势识别功能，在任意信号源通道下可识别五指上、下左、右方向手势滑动并调用响应功能，支持将各手势滑动方向自定义设置为无操作、熄屏、批注、桌面、半屏模式；</w:t>
            </w:r>
          </w:p>
          <w:p>
            <w:pPr>
              <w:rPr>
                <w:vertAlign w:val="baseline"/>
              </w:rPr>
            </w:pPr>
            <w:r>
              <w:rPr>
                <w:rFonts w:hint="eastAsia"/>
                <w:vertAlign w:val="baseline"/>
              </w:rPr>
              <w:t>28.★全通道录屏功能，可将屏幕UI、通道信号内容内容一起录制；</w:t>
            </w:r>
          </w:p>
        </w:tc>
        <w:tc>
          <w:tcPr>
            <w:tcW w:w="1036" w:type="dxa"/>
            <w:vAlign w:val="center"/>
          </w:tcPr>
          <w:p>
            <w:pPr>
              <w:jc w:val="center"/>
              <w:rPr>
                <w:rFonts w:hint="default" w:eastAsiaTheme="minorEastAsia"/>
                <w:vertAlign w:val="baseline"/>
                <w:lang w:val="en-US" w:eastAsia="zh-CN"/>
              </w:rPr>
            </w:pPr>
          </w:p>
        </w:tc>
        <w:tc>
          <w:tcPr>
            <w:tcW w:w="2747" w:type="dxa"/>
          </w:tcPr>
          <w:p>
            <w:pPr>
              <w:rPr>
                <w:rFonts w:hint="default" w:eastAsiaTheme="minorEastAsia"/>
                <w:vertAlign w:val="baseline"/>
                <w:lang w:val="en-US" w:eastAsia="zh-CN"/>
              </w:rPr>
            </w:pPr>
            <w:r>
              <w:rPr>
                <w:rFonts w:hint="eastAsia"/>
              </w:rPr>
              <w:t>（品牌：东方中原 型号：DS-HY6EH1-06）</w:t>
            </w:r>
            <w:r>
              <w:rPr>
                <w:rFonts w:hint="eastAsia"/>
                <w:color w:val="FF0000"/>
              </w:rPr>
              <w:t>提供原厂家针对该项目授权书和售后服务承诺函原件</w:t>
            </w:r>
          </w:p>
        </w:tc>
      </w:tr>
    </w:tbl>
    <w:p>
      <w:pPr>
        <w:rPr>
          <w:rFonts w:hint="eastAsia"/>
          <w:lang w:val="en-US" w:eastAsia="zh-CN"/>
        </w:rPr>
      </w:pPr>
      <w:r>
        <w:rPr>
          <w:rFonts w:hint="eastAsia"/>
          <w:lang w:val="en-US" w:eastAsia="zh-CN"/>
        </w:rPr>
        <w:t>备注：送货期：7天</w:t>
      </w:r>
    </w:p>
    <w:p>
      <w:pPr>
        <w:rPr>
          <w:rFonts w:hint="eastAsia"/>
          <w:lang w:val="en-US" w:eastAsia="zh-CN"/>
        </w:rPr>
      </w:pPr>
      <w:r>
        <w:rPr>
          <w:rFonts w:hint="eastAsia"/>
          <w:lang w:val="en-US" w:eastAsia="zh-CN"/>
        </w:rPr>
        <w:t>质保期：1年</w:t>
      </w:r>
    </w:p>
    <w:p>
      <w:pPr>
        <w:rPr>
          <w:rFonts w:hint="default"/>
          <w:lang w:val="en-US" w:eastAsia="zh-CN"/>
        </w:rPr>
      </w:pPr>
      <w:r>
        <w:rPr>
          <w:rFonts w:hint="eastAsia"/>
          <w:lang w:val="en-US" w:eastAsia="zh-CN"/>
        </w:rPr>
        <w:t>中标供应商必须送货到指定地点，免费安装调试，一切安装材料，由中标供应商自行承担。</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E861B"/>
    <w:multiLevelType w:val="singleLevel"/>
    <w:tmpl w:val="150E861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iZjYyNjZmOWM1YzY4MTZiOThiZjU3YzBkZjQ4OWUifQ=="/>
  </w:docVars>
  <w:rsids>
    <w:rsidRoot w:val="347C1637"/>
    <w:rsid w:val="02B00B14"/>
    <w:rsid w:val="178D055A"/>
    <w:rsid w:val="20225F45"/>
    <w:rsid w:val="2C6642C7"/>
    <w:rsid w:val="347C1637"/>
    <w:rsid w:val="34B34C47"/>
    <w:rsid w:val="38850641"/>
    <w:rsid w:val="40211F1D"/>
    <w:rsid w:val="4DC65810"/>
    <w:rsid w:val="4EF01231"/>
    <w:rsid w:val="52061F3F"/>
    <w:rsid w:val="52B150CB"/>
    <w:rsid w:val="5DC07D00"/>
    <w:rsid w:val="656A7C2C"/>
    <w:rsid w:val="6C556D87"/>
    <w:rsid w:val="75682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5092</Words>
  <Characters>5629</Characters>
  <Lines>0</Lines>
  <Paragraphs>0</Paragraphs>
  <TotalTime>26</TotalTime>
  <ScaleCrop>false</ScaleCrop>
  <LinksUpToDate>false</LinksUpToDate>
  <CharactersWithSpaces>5658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2022-06-10T11:55:00Z</dcterms:created>
  <dc:creator>对迩ヽ倾L心1426308343</dc:creator>
  <cp:lastModifiedBy>风</cp:lastModifiedBy>
  <dcterms:modified xsi:type="dcterms:W3CDTF">2024-04-17T02:34:57Z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B42D359E9078486B8836AAE39D9A6F1D_13</vt:lpwstr>
  </property>
</Properties>
</file>