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75E87E"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第一章    遗传因子的发现</w:t>
      </w:r>
    </w:p>
    <w:p w14:paraId="3D650ABB"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第一节    孟德尔的豌豆杂交实验（一）</w:t>
      </w:r>
    </w:p>
    <w:p w14:paraId="6859836B" w14:textId="77777777" w:rsidR="004455A6" w:rsidRDefault="00000000">
      <w:pPr>
        <w:spacing w:line="360" w:lineRule="auto"/>
        <w:rPr>
          <w:rFonts w:ascii="黑体" w:eastAsia="黑体" w:hAnsi="黑体" w:cs="黑体" w:hint="eastAsia"/>
          <w:b/>
          <w:bCs/>
          <w:sz w:val="30"/>
          <w:szCs w:val="30"/>
        </w:rPr>
      </w:pPr>
      <w:r>
        <w:rPr>
          <w:rFonts w:ascii="黑体" w:eastAsia="黑体" w:hAnsi="黑体" w:cs="黑体" w:hint="eastAsia"/>
          <w:b/>
          <w:bCs/>
          <w:sz w:val="30"/>
          <w:szCs w:val="30"/>
        </w:rPr>
        <w:t>第一课时</w:t>
      </w:r>
    </w:p>
    <w:p w14:paraId="4D1397C2"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1.豌豆是一种理想的遗传学实验材料，其原因不包括（  ）</w:t>
      </w:r>
      <w:r>
        <w:rPr>
          <w:rFonts w:asciiTheme="minorEastAsia" w:hAnsiTheme="minorEastAsia" w:cstheme="minorEastAsia" w:hint="eastAsia"/>
          <w:bCs/>
          <w:sz w:val="24"/>
        </w:rPr>
        <w:br/>
        <w:t>A. 自花传粉、</w:t>
      </w:r>
      <w:proofErr w:type="gramStart"/>
      <w:r>
        <w:rPr>
          <w:rFonts w:asciiTheme="minorEastAsia" w:hAnsiTheme="minorEastAsia" w:cstheme="minorEastAsia" w:hint="eastAsia"/>
          <w:bCs/>
          <w:sz w:val="24"/>
        </w:rPr>
        <w:t>闭花受粉</w:t>
      </w:r>
      <w:proofErr w:type="gramEnd"/>
      <w:r>
        <w:rPr>
          <w:rFonts w:asciiTheme="minorEastAsia" w:hAnsiTheme="minorEastAsia" w:cstheme="minorEastAsia" w:hint="eastAsia"/>
          <w:bCs/>
          <w:sz w:val="24"/>
        </w:rPr>
        <w:t>，自然状态下一般是纯种</w:t>
      </w:r>
      <w:r>
        <w:rPr>
          <w:rFonts w:asciiTheme="minorEastAsia" w:hAnsiTheme="minorEastAsia" w:cstheme="minorEastAsia" w:hint="eastAsia"/>
          <w:bCs/>
          <w:sz w:val="24"/>
        </w:rPr>
        <w:br/>
        <w:t>B. 具有多对易于区分的相对性状</w:t>
      </w:r>
      <w:r>
        <w:rPr>
          <w:rFonts w:asciiTheme="minorEastAsia" w:hAnsiTheme="minorEastAsia" w:cstheme="minorEastAsia" w:hint="eastAsia"/>
          <w:bCs/>
          <w:sz w:val="24"/>
        </w:rPr>
        <w:br/>
        <w:t>C. 花较大，易于人工操作</w:t>
      </w:r>
      <w:r>
        <w:rPr>
          <w:rFonts w:asciiTheme="minorEastAsia" w:hAnsiTheme="minorEastAsia" w:cstheme="minorEastAsia" w:hint="eastAsia"/>
          <w:bCs/>
          <w:sz w:val="24"/>
        </w:rPr>
        <w:br/>
        <w:t>D. 生长周期短，繁殖速度慢</w:t>
      </w:r>
    </w:p>
    <w:p w14:paraId="03B1B8E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 下列属于相对性状的是（  ）</w:t>
      </w:r>
      <w:r>
        <w:rPr>
          <w:rFonts w:asciiTheme="minorEastAsia" w:hAnsiTheme="minorEastAsia" w:cstheme="minorEastAsia" w:hint="eastAsia"/>
          <w:bCs/>
          <w:sz w:val="24"/>
        </w:rPr>
        <w:br/>
        <w:t>A. 羊的黑毛与兔的白毛</w:t>
      </w:r>
      <w:r>
        <w:rPr>
          <w:rFonts w:asciiTheme="minorEastAsia" w:hAnsiTheme="minorEastAsia" w:cstheme="minorEastAsia" w:hint="eastAsia"/>
          <w:bCs/>
          <w:sz w:val="24"/>
        </w:rPr>
        <w:br/>
        <w:t>B. 玉米的高茎与小麦的矮茎</w:t>
      </w:r>
      <w:r>
        <w:rPr>
          <w:rFonts w:asciiTheme="minorEastAsia" w:hAnsiTheme="minorEastAsia" w:cstheme="minorEastAsia" w:hint="eastAsia"/>
          <w:bCs/>
          <w:sz w:val="24"/>
        </w:rPr>
        <w:br/>
        <w:t>C. 人的双眼皮与单眼皮</w:t>
      </w:r>
      <w:r>
        <w:rPr>
          <w:rFonts w:asciiTheme="minorEastAsia" w:hAnsiTheme="minorEastAsia" w:cstheme="minorEastAsia" w:hint="eastAsia"/>
          <w:bCs/>
          <w:sz w:val="24"/>
        </w:rPr>
        <w:br/>
        <w:t>D. 豌豆的圆粒与绿粒</w:t>
      </w:r>
    </w:p>
    <w:p w14:paraId="541058ED"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 孟德尔在做豌豆杂交实验时，先对母本进行______处理，然后套袋，待雌蕊成熟时，采集父本的花粉进行人工授粉，再套袋，其目的是______。</w:t>
      </w:r>
      <w:r>
        <w:rPr>
          <w:rFonts w:asciiTheme="minorEastAsia" w:hAnsiTheme="minorEastAsia" w:cstheme="minorEastAsia" w:hint="eastAsia"/>
          <w:bCs/>
          <w:sz w:val="24"/>
        </w:rPr>
        <w:br/>
        <w:t>2.（A层） 孟德尔豌豆杂交实验中，相对性状是指______生物的______性状的不同表现类型。</w:t>
      </w:r>
    </w:p>
    <w:p w14:paraId="12306D78" w14:textId="77777777" w:rsidR="004455A6" w:rsidRDefault="00000000">
      <w:pPr>
        <w:spacing w:line="360" w:lineRule="auto"/>
        <w:rPr>
          <w:rFonts w:ascii="黑体" w:eastAsia="黑体" w:hAnsi="黑体" w:cs="黑体" w:hint="eastAsia"/>
          <w:b/>
          <w:bCs/>
          <w:sz w:val="30"/>
          <w:szCs w:val="30"/>
        </w:rPr>
      </w:pPr>
      <w:r>
        <w:rPr>
          <w:rFonts w:ascii="黑体" w:eastAsia="黑体" w:hAnsi="黑体" w:cs="黑体" w:hint="eastAsia"/>
          <w:b/>
          <w:bCs/>
          <w:sz w:val="30"/>
          <w:szCs w:val="30"/>
        </w:rPr>
        <w:t>第二课时</w:t>
      </w:r>
    </w:p>
    <w:p w14:paraId="66E44140"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高茎豌豆（Dd）产生的配子类型及比例是（  ）</w:t>
      </w:r>
      <w:r>
        <w:rPr>
          <w:rFonts w:asciiTheme="minorEastAsia" w:hAnsiTheme="minorEastAsia" w:cstheme="minorEastAsia" w:hint="eastAsia"/>
          <w:bCs/>
          <w:sz w:val="24"/>
        </w:rPr>
        <w:br/>
        <w:t>A. </w:t>
      </w:r>
      <w:proofErr w:type="gramStart"/>
      <w:r>
        <w:rPr>
          <w:rFonts w:asciiTheme="minorEastAsia" w:hAnsiTheme="minorEastAsia" w:cstheme="minorEastAsia" w:hint="eastAsia"/>
          <w:bCs/>
          <w:sz w:val="24"/>
        </w:rPr>
        <w:t>D:d</w:t>
      </w:r>
      <w:proofErr w:type="gramEnd"/>
      <w:r>
        <w:rPr>
          <w:rFonts w:asciiTheme="minorEastAsia" w:hAnsiTheme="minorEastAsia" w:cstheme="minorEastAsia" w:hint="eastAsia"/>
          <w:bCs/>
          <w:sz w:val="24"/>
        </w:rPr>
        <w:t>=1:1</w:t>
      </w:r>
      <w:r>
        <w:rPr>
          <w:rFonts w:asciiTheme="minorEastAsia" w:hAnsiTheme="minorEastAsia" w:cstheme="minorEastAsia" w:hint="eastAsia"/>
          <w:bCs/>
          <w:sz w:val="24"/>
        </w:rPr>
        <w:br/>
        <w:t>B. D:d=2:1</w:t>
      </w:r>
      <w:r>
        <w:rPr>
          <w:rFonts w:asciiTheme="minorEastAsia" w:hAnsiTheme="minorEastAsia" w:cstheme="minorEastAsia" w:hint="eastAsia"/>
          <w:bCs/>
          <w:sz w:val="24"/>
        </w:rPr>
        <w:br/>
        <w:t>C. D:d=3:1</w:t>
      </w:r>
      <w:r>
        <w:rPr>
          <w:rFonts w:asciiTheme="minorEastAsia" w:hAnsiTheme="minorEastAsia" w:cstheme="minorEastAsia" w:hint="eastAsia"/>
          <w:bCs/>
          <w:sz w:val="24"/>
        </w:rPr>
        <w:br/>
        <w:t>D. 只有D或只有d</w:t>
      </w:r>
      <w:r>
        <w:rPr>
          <w:rFonts w:asciiTheme="minorEastAsia" w:hAnsiTheme="minorEastAsia" w:cstheme="minorEastAsia" w:hint="eastAsia"/>
          <w:bCs/>
          <w:sz w:val="24"/>
        </w:rPr>
        <w:br/>
        <w:t>2. 若用A表示显性基因，a表示隐性基因，以下基因型为纯合子的是（  ）</w:t>
      </w:r>
      <w:r>
        <w:rPr>
          <w:rFonts w:asciiTheme="minorEastAsia" w:hAnsiTheme="minorEastAsia" w:cstheme="minorEastAsia" w:hint="eastAsia"/>
          <w:bCs/>
          <w:sz w:val="24"/>
        </w:rPr>
        <w:br/>
        <w:t>A. Aa</w:t>
      </w:r>
      <w:r>
        <w:rPr>
          <w:rFonts w:asciiTheme="minorEastAsia" w:hAnsiTheme="minorEastAsia" w:cstheme="minorEastAsia" w:hint="eastAsia"/>
          <w:bCs/>
          <w:sz w:val="24"/>
        </w:rPr>
        <w:br/>
        <w:t>B. AA</w:t>
      </w:r>
      <w:r>
        <w:rPr>
          <w:rFonts w:asciiTheme="minorEastAsia" w:hAnsiTheme="minorEastAsia" w:cstheme="minorEastAsia" w:hint="eastAsia"/>
          <w:bCs/>
          <w:sz w:val="24"/>
        </w:rPr>
        <w:br/>
        <w:t>C. </w:t>
      </w:r>
      <w:proofErr w:type="spellStart"/>
      <w:r>
        <w:rPr>
          <w:rFonts w:asciiTheme="minorEastAsia" w:hAnsiTheme="minorEastAsia" w:cstheme="minorEastAsia" w:hint="eastAsia"/>
          <w:bCs/>
          <w:sz w:val="24"/>
        </w:rPr>
        <w:t>AaBb</w:t>
      </w:r>
      <w:proofErr w:type="spellEnd"/>
      <w:r>
        <w:rPr>
          <w:rFonts w:asciiTheme="minorEastAsia" w:hAnsiTheme="minorEastAsia" w:cstheme="minorEastAsia" w:hint="eastAsia"/>
          <w:bCs/>
          <w:sz w:val="24"/>
        </w:rPr>
        <w:br/>
        <w:t>D. </w:t>
      </w:r>
      <w:proofErr w:type="spellStart"/>
      <w:r>
        <w:rPr>
          <w:rFonts w:asciiTheme="minorEastAsia" w:hAnsiTheme="minorEastAsia" w:cstheme="minorEastAsia" w:hint="eastAsia"/>
          <w:bCs/>
          <w:sz w:val="24"/>
        </w:rPr>
        <w:t>AABb</w:t>
      </w:r>
      <w:proofErr w:type="spellEnd"/>
      <w:r>
        <w:rPr>
          <w:rFonts w:asciiTheme="minorEastAsia" w:hAnsiTheme="minorEastAsia" w:cstheme="minorEastAsia" w:hint="eastAsia"/>
          <w:bCs/>
          <w:sz w:val="24"/>
        </w:rPr>
        <w:br/>
      </w:r>
      <w:r>
        <w:rPr>
          <w:rFonts w:asciiTheme="minorEastAsia" w:hAnsiTheme="minorEastAsia" w:cstheme="minorEastAsia" w:hint="eastAsia"/>
          <w:bCs/>
          <w:sz w:val="24"/>
        </w:rPr>
        <w:lastRenderedPageBreak/>
        <w:t>1. 孟德尔对分离现象的解释提出了以下假说：生物的性状是由______决定的；体细胞中遗传因子是______存在的；生物体在形成配子时，成对的遗传因子彼此______，分别进入不同的配子中；受精时，雌雄配子的结合是______。</w:t>
      </w:r>
      <w:r>
        <w:rPr>
          <w:rFonts w:asciiTheme="minorEastAsia" w:hAnsiTheme="minorEastAsia" w:cstheme="minorEastAsia" w:hint="eastAsia"/>
          <w:bCs/>
          <w:sz w:val="24"/>
        </w:rPr>
        <w:br/>
        <w:t>2. （A层）基因分离定律的实质是：在杂合子的细胞中，位于一对同源染色体上的______，具有一定的独立性；在减数分裂形成配子的过程中，______会随着同源染色体的分开而分离，分别进入两个配子中，独立地随配子遗传给后代。</w:t>
      </w:r>
    </w:p>
    <w:p w14:paraId="5DA817FA"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第二节     孟德尔的豌豆杂交实验（二）</w:t>
      </w:r>
    </w:p>
    <w:p w14:paraId="14ACC8F6"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第一课时</w:t>
      </w:r>
    </w:p>
    <w:p w14:paraId="43A63180"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1.下列属于纯合子的是（   ）</w:t>
      </w:r>
    </w:p>
    <w:p w14:paraId="59C5D4D0" w14:textId="77777777" w:rsidR="004455A6" w:rsidRDefault="00000000">
      <w:pPr>
        <w:tabs>
          <w:tab w:val="left" w:pos="2100"/>
        </w:tabs>
        <w:spacing w:line="360" w:lineRule="auto"/>
        <w:rPr>
          <w:rFonts w:asciiTheme="minorEastAsia" w:hAnsiTheme="minorEastAsia" w:cstheme="minorEastAsia" w:hint="eastAsia"/>
          <w:bCs/>
          <w:sz w:val="24"/>
        </w:rPr>
      </w:pPr>
      <w:proofErr w:type="spellStart"/>
      <w:proofErr w:type="gramStart"/>
      <w:r>
        <w:rPr>
          <w:rFonts w:asciiTheme="minorEastAsia" w:hAnsiTheme="minorEastAsia" w:cstheme="minorEastAsia" w:hint="eastAsia"/>
          <w:bCs/>
          <w:sz w:val="24"/>
        </w:rPr>
        <w:t>A.YYRr</w:t>
      </w:r>
      <w:proofErr w:type="spellEnd"/>
      <w:proofErr w:type="gramEnd"/>
      <w:r>
        <w:rPr>
          <w:rFonts w:asciiTheme="minorEastAsia" w:hAnsiTheme="minorEastAsia" w:cstheme="minorEastAsia" w:hint="eastAsia"/>
          <w:bCs/>
          <w:sz w:val="24"/>
        </w:rPr>
        <w:t xml:space="preserve">           </w:t>
      </w:r>
      <w:proofErr w:type="spellStart"/>
      <w:r>
        <w:rPr>
          <w:rFonts w:asciiTheme="minorEastAsia" w:hAnsiTheme="minorEastAsia" w:cstheme="minorEastAsia" w:hint="eastAsia"/>
          <w:bCs/>
          <w:sz w:val="24"/>
        </w:rPr>
        <w:t>B.yyrr</w:t>
      </w:r>
      <w:proofErr w:type="spellEnd"/>
      <w:r>
        <w:rPr>
          <w:rFonts w:asciiTheme="minorEastAsia" w:hAnsiTheme="minorEastAsia" w:cstheme="minorEastAsia" w:hint="eastAsia"/>
          <w:bCs/>
          <w:sz w:val="24"/>
        </w:rPr>
        <w:t xml:space="preserve">         </w:t>
      </w:r>
      <w:proofErr w:type="spellStart"/>
      <w:r>
        <w:rPr>
          <w:rFonts w:asciiTheme="minorEastAsia" w:hAnsiTheme="minorEastAsia" w:cstheme="minorEastAsia" w:hint="eastAsia"/>
          <w:bCs/>
          <w:sz w:val="24"/>
        </w:rPr>
        <w:t>C.AaBB</w:t>
      </w:r>
      <w:proofErr w:type="spellEnd"/>
      <w:r>
        <w:rPr>
          <w:rFonts w:asciiTheme="minorEastAsia" w:hAnsiTheme="minorEastAsia" w:cstheme="minorEastAsia" w:hint="eastAsia"/>
          <w:bCs/>
          <w:sz w:val="24"/>
        </w:rPr>
        <w:t xml:space="preserve">            </w:t>
      </w:r>
      <w:proofErr w:type="spellStart"/>
      <w:r>
        <w:rPr>
          <w:rFonts w:asciiTheme="minorEastAsia" w:hAnsiTheme="minorEastAsia" w:cstheme="minorEastAsia" w:hint="eastAsia"/>
          <w:bCs/>
          <w:sz w:val="24"/>
        </w:rPr>
        <w:t>D.YyRr</w:t>
      </w:r>
      <w:proofErr w:type="spellEnd"/>
    </w:p>
    <w:p w14:paraId="15821D2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2．南瓜果实的白色（A）对黄色（a）为显性，盘状（D）对球状（d）为显性，控制两对性状的基因独立遗传，那么表型相同的一组是(   )</w:t>
      </w:r>
    </w:p>
    <w:p w14:paraId="3BA663F3" w14:textId="77777777" w:rsidR="004455A6" w:rsidRDefault="00000000">
      <w:pPr>
        <w:tabs>
          <w:tab w:val="left" w:pos="2100"/>
        </w:tabs>
        <w:spacing w:line="360" w:lineRule="auto"/>
        <w:rPr>
          <w:rFonts w:asciiTheme="minorEastAsia" w:hAnsiTheme="minorEastAsia" w:cstheme="minorEastAsia" w:hint="eastAsia"/>
          <w:bCs/>
          <w:sz w:val="24"/>
        </w:rPr>
      </w:pPr>
      <w:proofErr w:type="spellStart"/>
      <w:r>
        <w:rPr>
          <w:rFonts w:asciiTheme="minorEastAsia" w:hAnsiTheme="minorEastAsia" w:cstheme="minorEastAsia" w:hint="eastAsia"/>
          <w:bCs/>
          <w:sz w:val="24"/>
        </w:rPr>
        <w:t>A.AaDd</w:t>
      </w:r>
      <w:proofErr w:type="spellEnd"/>
      <w:r>
        <w:rPr>
          <w:rFonts w:asciiTheme="minorEastAsia" w:hAnsiTheme="minorEastAsia" w:cstheme="minorEastAsia" w:hint="eastAsia"/>
          <w:bCs/>
          <w:sz w:val="24"/>
        </w:rPr>
        <w:t>和</w:t>
      </w:r>
      <w:proofErr w:type="spellStart"/>
      <w:r>
        <w:rPr>
          <w:rFonts w:asciiTheme="minorEastAsia" w:hAnsiTheme="minorEastAsia" w:cstheme="minorEastAsia" w:hint="eastAsia"/>
          <w:bCs/>
          <w:sz w:val="24"/>
        </w:rPr>
        <w:t>aaDd</w:t>
      </w:r>
      <w:proofErr w:type="spellEnd"/>
      <w:r>
        <w:rPr>
          <w:rFonts w:asciiTheme="minorEastAsia" w:hAnsiTheme="minorEastAsia" w:cstheme="minorEastAsia" w:hint="eastAsia"/>
          <w:bCs/>
          <w:sz w:val="24"/>
        </w:rPr>
        <w:t xml:space="preserve">                    </w:t>
      </w:r>
      <w:r>
        <w:rPr>
          <w:rFonts w:asciiTheme="minorEastAsia" w:hAnsiTheme="minorEastAsia" w:cstheme="minorEastAsia" w:hint="eastAsia"/>
          <w:bCs/>
          <w:sz w:val="24"/>
        </w:rPr>
        <w:tab/>
      </w:r>
      <w:proofErr w:type="spellStart"/>
      <w:r>
        <w:rPr>
          <w:rFonts w:asciiTheme="minorEastAsia" w:hAnsiTheme="minorEastAsia" w:cstheme="minorEastAsia" w:hint="eastAsia"/>
          <w:bCs/>
          <w:sz w:val="24"/>
        </w:rPr>
        <w:t>B.AaDd</w:t>
      </w:r>
      <w:proofErr w:type="spellEnd"/>
      <w:r>
        <w:rPr>
          <w:rFonts w:asciiTheme="minorEastAsia" w:hAnsiTheme="minorEastAsia" w:cstheme="minorEastAsia" w:hint="eastAsia"/>
          <w:bCs/>
          <w:sz w:val="24"/>
        </w:rPr>
        <w:t>和AADD</w:t>
      </w:r>
    </w:p>
    <w:p w14:paraId="79552CE0" w14:textId="77777777" w:rsidR="004455A6" w:rsidRDefault="00000000">
      <w:pPr>
        <w:tabs>
          <w:tab w:val="left" w:pos="2100"/>
        </w:tabs>
        <w:spacing w:line="360" w:lineRule="auto"/>
        <w:rPr>
          <w:rFonts w:asciiTheme="minorEastAsia" w:hAnsiTheme="minorEastAsia" w:cstheme="minorEastAsia" w:hint="eastAsia"/>
          <w:bCs/>
          <w:sz w:val="24"/>
        </w:rPr>
      </w:pPr>
      <w:proofErr w:type="spellStart"/>
      <w:r>
        <w:rPr>
          <w:rFonts w:asciiTheme="minorEastAsia" w:hAnsiTheme="minorEastAsia" w:cstheme="minorEastAsia" w:hint="eastAsia"/>
          <w:bCs/>
          <w:sz w:val="24"/>
        </w:rPr>
        <w:t>C.AAdd</w:t>
      </w:r>
      <w:proofErr w:type="spellEnd"/>
      <w:r>
        <w:rPr>
          <w:rFonts w:asciiTheme="minorEastAsia" w:hAnsiTheme="minorEastAsia" w:cstheme="minorEastAsia" w:hint="eastAsia"/>
          <w:bCs/>
          <w:sz w:val="24"/>
        </w:rPr>
        <w:t>和</w:t>
      </w:r>
      <w:proofErr w:type="spellStart"/>
      <w:r>
        <w:rPr>
          <w:rFonts w:asciiTheme="minorEastAsia" w:hAnsiTheme="minorEastAsia" w:cstheme="minorEastAsia" w:hint="eastAsia"/>
          <w:bCs/>
          <w:sz w:val="24"/>
        </w:rPr>
        <w:t>AaDd</w:t>
      </w:r>
      <w:proofErr w:type="spellEnd"/>
      <w:r>
        <w:rPr>
          <w:rFonts w:asciiTheme="minorEastAsia" w:hAnsiTheme="minorEastAsia" w:cstheme="minorEastAsia" w:hint="eastAsia"/>
          <w:bCs/>
          <w:sz w:val="24"/>
        </w:rPr>
        <w:tab/>
        <w:t xml:space="preserve">                 </w:t>
      </w:r>
      <w:proofErr w:type="spellStart"/>
      <w:r>
        <w:rPr>
          <w:rFonts w:asciiTheme="minorEastAsia" w:hAnsiTheme="minorEastAsia" w:cstheme="minorEastAsia" w:hint="eastAsia"/>
          <w:bCs/>
          <w:sz w:val="24"/>
        </w:rPr>
        <w:t>D.AAdd</w:t>
      </w:r>
      <w:proofErr w:type="spellEnd"/>
      <w:r>
        <w:rPr>
          <w:rFonts w:asciiTheme="minorEastAsia" w:hAnsiTheme="minorEastAsia" w:cstheme="minorEastAsia" w:hint="eastAsia"/>
          <w:bCs/>
          <w:sz w:val="24"/>
        </w:rPr>
        <w:t>和</w:t>
      </w:r>
      <w:proofErr w:type="spellStart"/>
      <w:r>
        <w:rPr>
          <w:rFonts w:asciiTheme="minorEastAsia" w:hAnsiTheme="minorEastAsia" w:cstheme="minorEastAsia" w:hint="eastAsia"/>
          <w:bCs/>
          <w:sz w:val="24"/>
        </w:rPr>
        <w:t>AADd</w:t>
      </w:r>
      <w:proofErr w:type="spellEnd"/>
    </w:p>
    <w:p w14:paraId="53A79824"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3.南瓜果实的白色(A)对黄色(a)为显性，盘状(B)对球状(b)为显性，这两对等位基因独立遗传。若让基因型为AABB的白色盘状与基因型为</w:t>
      </w:r>
      <w:proofErr w:type="spellStart"/>
      <w:r>
        <w:rPr>
          <w:rFonts w:asciiTheme="minorEastAsia" w:hAnsiTheme="minorEastAsia" w:cstheme="minorEastAsia" w:hint="eastAsia"/>
          <w:bCs/>
          <w:sz w:val="24"/>
        </w:rPr>
        <w:t>AaBb</w:t>
      </w:r>
      <w:proofErr w:type="spellEnd"/>
      <w:r>
        <w:rPr>
          <w:rFonts w:asciiTheme="minorEastAsia" w:hAnsiTheme="minorEastAsia" w:cstheme="minorEastAsia" w:hint="eastAsia"/>
          <w:bCs/>
          <w:sz w:val="24"/>
        </w:rPr>
        <w:t>的白色盘状南瓜杂交，其子代的表型为(   )</w:t>
      </w:r>
      <w:r>
        <w:rPr>
          <w:rFonts w:asciiTheme="minorEastAsia" w:hAnsiTheme="minorEastAsia" w:cstheme="minorEastAsia" w:hint="eastAsia"/>
          <w:bCs/>
          <w:sz w:val="24"/>
        </w:rPr>
        <w:cr/>
        <w:t xml:space="preserve">A.白色盘状      </w:t>
      </w:r>
      <w:r>
        <w:rPr>
          <w:rFonts w:asciiTheme="minorEastAsia" w:hAnsiTheme="minorEastAsia" w:cstheme="minorEastAsia" w:hint="eastAsia"/>
          <w:bCs/>
          <w:sz w:val="24"/>
        </w:rPr>
        <w:tab/>
        <w:t>B.白色球状</w:t>
      </w:r>
      <w:r>
        <w:rPr>
          <w:rFonts w:asciiTheme="minorEastAsia" w:hAnsiTheme="minorEastAsia" w:cstheme="minorEastAsia" w:hint="eastAsia"/>
          <w:bCs/>
          <w:sz w:val="24"/>
        </w:rPr>
        <w:tab/>
        <w:t xml:space="preserve">      C.黄色盘状      </w:t>
      </w:r>
      <w:r>
        <w:rPr>
          <w:rFonts w:asciiTheme="minorEastAsia" w:hAnsiTheme="minorEastAsia" w:cstheme="minorEastAsia" w:hint="eastAsia"/>
          <w:bCs/>
          <w:sz w:val="24"/>
        </w:rPr>
        <w:tab/>
        <w:t>D.黄色球状</w:t>
      </w:r>
    </w:p>
    <w:p w14:paraId="5F848633"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二．填空题</w:t>
      </w:r>
    </w:p>
    <w:p w14:paraId="7A1D4CA8"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1.豌豆种子的颜色有黄色（Y）和绿色（y）等两种，种子的性状有圆粒（R）和皱粒（r）等两种。纯合黄色圆粒的基因型为（       ），纯合</w:t>
      </w:r>
      <w:proofErr w:type="gramStart"/>
      <w:r>
        <w:rPr>
          <w:rFonts w:asciiTheme="minorEastAsia" w:hAnsiTheme="minorEastAsia" w:cstheme="minorEastAsia" w:hint="eastAsia"/>
          <w:bCs/>
          <w:sz w:val="24"/>
        </w:rPr>
        <w:t>绿色皱粒的</w:t>
      </w:r>
      <w:proofErr w:type="gramEnd"/>
      <w:r>
        <w:rPr>
          <w:rFonts w:asciiTheme="minorEastAsia" w:hAnsiTheme="minorEastAsia" w:cstheme="minorEastAsia" w:hint="eastAsia"/>
          <w:bCs/>
          <w:sz w:val="24"/>
        </w:rPr>
        <w:t>基因型为（       ）。杂合黄色圆粒的基因型有（                    ）等三种。</w:t>
      </w:r>
      <w:proofErr w:type="gramStart"/>
      <w:r>
        <w:rPr>
          <w:rFonts w:asciiTheme="minorEastAsia" w:hAnsiTheme="minorEastAsia" w:cstheme="minorEastAsia" w:hint="eastAsia"/>
          <w:bCs/>
          <w:sz w:val="24"/>
        </w:rPr>
        <w:t>黄色皱粒的</w:t>
      </w:r>
      <w:proofErr w:type="gramEnd"/>
      <w:r>
        <w:rPr>
          <w:rFonts w:asciiTheme="minorEastAsia" w:hAnsiTheme="minorEastAsia" w:cstheme="minorEastAsia" w:hint="eastAsia"/>
          <w:bCs/>
          <w:sz w:val="24"/>
        </w:rPr>
        <w:t>基因型有（              ）等两种。</w:t>
      </w:r>
    </w:p>
    <w:p w14:paraId="5112CC1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2.（A层）自由组合定律的实质是（                                           ）。</w:t>
      </w:r>
    </w:p>
    <w:p w14:paraId="592C0FA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3.（A层）基因型为</w:t>
      </w:r>
      <w:proofErr w:type="spellStart"/>
      <w:r>
        <w:rPr>
          <w:rFonts w:asciiTheme="minorEastAsia" w:hAnsiTheme="minorEastAsia" w:cstheme="minorEastAsia" w:hint="eastAsia"/>
          <w:bCs/>
          <w:sz w:val="24"/>
        </w:rPr>
        <w:t>AaBb</w:t>
      </w:r>
      <w:proofErr w:type="spellEnd"/>
      <w:r>
        <w:rPr>
          <w:rFonts w:asciiTheme="minorEastAsia" w:hAnsiTheme="minorEastAsia" w:cstheme="minorEastAsia" w:hint="eastAsia"/>
          <w:bCs/>
          <w:sz w:val="24"/>
        </w:rPr>
        <w:t>的</w:t>
      </w:r>
      <w:proofErr w:type="gramStart"/>
      <w:r>
        <w:rPr>
          <w:rFonts w:asciiTheme="minorEastAsia" w:hAnsiTheme="minorEastAsia" w:cstheme="minorEastAsia" w:hint="eastAsia"/>
          <w:bCs/>
          <w:sz w:val="24"/>
        </w:rPr>
        <w:t>个体产型的</w:t>
      </w:r>
      <w:proofErr w:type="gramEnd"/>
      <w:r>
        <w:rPr>
          <w:rFonts w:asciiTheme="minorEastAsia" w:hAnsiTheme="minorEastAsia" w:cstheme="minorEastAsia" w:hint="eastAsia"/>
          <w:bCs/>
          <w:sz w:val="24"/>
        </w:rPr>
        <w:t>配子为（                       ）等四种。基因型为</w:t>
      </w:r>
      <w:proofErr w:type="spellStart"/>
      <w:r>
        <w:rPr>
          <w:rFonts w:asciiTheme="minorEastAsia" w:hAnsiTheme="minorEastAsia" w:cstheme="minorEastAsia" w:hint="eastAsia"/>
          <w:bCs/>
          <w:sz w:val="24"/>
        </w:rPr>
        <w:t>AaBB</w:t>
      </w:r>
      <w:proofErr w:type="spellEnd"/>
      <w:r>
        <w:rPr>
          <w:rFonts w:asciiTheme="minorEastAsia" w:hAnsiTheme="minorEastAsia" w:cstheme="minorEastAsia" w:hint="eastAsia"/>
          <w:bCs/>
          <w:sz w:val="24"/>
        </w:rPr>
        <w:t>的个体产生的配子（        ）等两种。</w:t>
      </w:r>
    </w:p>
    <w:p w14:paraId="4C32084E" w14:textId="77777777" w:rsidR="000959BE" w:rsidRDefault="000959BE" w:rsidP="000959BE">
      <w:pPr>
        <w:spacing w:line="360" w:lineRule="auto"/>
        <w:jc w:val="center"/>
        <w:rPr>
          <w:rFonts w:ascii="黑体" w:eastAsia="黑体" w:hAnsi="黑体" w:cs="黑体" w:hint="eastAsia"/>
          <w:b/>
          <w:bCs/>
          <w:sz w:val="30"/>
          <w:szCs w:val="30"/>
        </w:rPr>
      </w:pPr>
    </w:p>
    <w:p w14:paraId="0A6070B4" w14:textId="5D48C81E"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lastRenderedPageBreak/>
        <w:t>第二节    孟德尔的豌豆杂交实验（二）</w:t>
      </w:r>
    </w:p>
    <w:p w14:paraId="30D05B5E"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第二课时</w:t>
      </w:r>
    </w:p>
    <w:p w14:paraId="444E04E8"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1．南瓜果实的白色（A）对黄色（a）为显性，盘状（D）对球状（d）为显性，控制两对性状的基因独立遗传，那么表型相同的一组是(   )</w:t>
      </w:r>
    </w:p>
    <w:p w14:paraId="001F175F" w14:textId="77777777" w:rsidR="004455A6" w:rsidRDefault="00000000">
      <w:pPr>
        <w:tabs>
          <w:tab w:val="left" w:pos="2100"/>
        </w:tabs>
        <w:spacing w:line="360" w:lineRule="auto"/>
        <w:rPr>
          <w:rFonts w:asciiTheme="minorEastAsia" w:hAnsiTheme="minorEastAsia" w:cstheme="minorEastAsia" w:hint="eastAsia"/>
          <w:bCs/>
          <w:sz w:val="24"/>
        </w:rPr>
      </w:pPr>
      <w:proofErr w:type="spellStart"/>
      <w:r>
        <w:rPr>
          <w:rFonts w:asciiTheme="minorEastAsia" w:hAnsiTheme="minorEastAsia" w:cstheme="minorEastAsia" w:hint="eastAsia"/>
          <w:bCs/>
          <w:sz w:val="24"/>
        </w:rPr>
        <w:t>A.AaDd</w:t>
      </w:r>
      <w:proofErr w:type="spellEnd"/>
      <w:r>
        <w:rPr>
          <w:rFonts w:asciiTheme="minorEastAsia" w:hAnsiTheme="minorEastAsia" w:cstheme="minorEastAsia" w:hint="eastAsia"/>
          <w:bCs/>
          <w:sz w:val="24"/>
        </w:rPr>
        <w:t>和</w:t>
      </w:r>
      <w:proofErr w:type="spellStart"/>
      <w:r>
        <w:rPr>
          <w:rFonts w:asciiTheme="minorEastAsia" w:hAnsiTheme="minorEastAsia" w:cstheme="minorEastAsia" w:hint="eastAsia"/>
          <w:bCs/>
          <w:sz w:val="24"/>
        </w:rPr>
        <w:t>aaDd</w:t>
      </w:r>
      <w:proofErr w:type="spellEnd"/>
      <w:r>
        <w:rPr>
          <w:rFonts w:asciiTheme="minorEastAsia" w:hAnsiTheme="minorEastAsia" w:cstheme="minorEastAsia" w:hint="eastAsia"/>
          <w:bCs/>
          <w:sz w:val="24"/>
        </w:rPr>
        <w:t xml:space="preserve">                    </w:t>
      </w:r>
      <w:r>
        <w:rPr>
          <w:rFonts w:asciiTheme="minorEastAsia" w:hAnsiTheme="minorEastAsia" w:cstheme="minorEastAsia" w:hint="eastAsia"/>
          <w:bCs/>
          <w:sz w:val="24"/>
        </w:rPr>
        <w:tab/>
      </w:r>
      <w:proofErr w:type="spellStart"/>
      <w:r>
        <w:rPr>
          <w:rFonts w:asciiTheme="minorEastAsia" w:hAnsiTheme="minorEastAsia" w:cstheme="minorEastAsia" w:hint="eastAsia"/>
          <w:bCs/>
          <w:sz w:val="24"/>
        </w:rPr>
        <w:t>B.AaDd</w:t>
      </w:r>
      <w:proofErr w:type="spellEnd"/>
      <w:r>
        <w:rPr>
          <w:rFonts w:asciiTheme="minorEastAsia" w:hAnsiTheme="minorEastAsia" w:cstheme="minorEastAsia" w:hint="eastAsia"/>
          <w:bCs/>
          <w:sz w:val="24"/>
        </w:rPr>
        <w:t>和AADD</w:t>
      </w:r>
    </w:p>
    <w:p w14:paraId="43D037E1" w14:textId="77777777" w:rsidR="004455A6" w:rsidRDefault="00000000">
      <w:pPr>
        <w:tabs>
          <w:tab w:val="left" w:pos="2100"/>
        </w:tabs>
        <w:spacing w:line="360" w:lineRule="auto"/>
        <w:rPr>
          <w:rFonts w:asciiTheme="minorEastAsia" w:hAnsiTheme="minorEastAsia" w:cstheme="minorEastAsia" w:hint="eastAsia"/>
          <w:bCs/>
          <w:sz w:val="24"/>
        </w:rPr>
      </w:pPr>
      <w:proofErr w:type="spellStart"/>
      <w:r>
        <w:rPr>
          <w:rFonts w:asciiTheme="minorEastAsia" w:hAnsiTheme="minorEastAsia" w:cstheme="minorEastAsia" w:hint="eastAsia"/>
          <w:bCs/>
          <w:sz w:val="24"/>
        </w:rPr>
        <w:t>C.AAdd</w:t>
      </w:r>
      <w:proofErr w:type="spellEnd"/>
      <w:r>
        <w:rPr>
          <w:rFonts w:asciiTheme="minorEastAsia" w:hAnsiTheme="minorEastAsia" w:cstheme="minorEastAsia" w:hint="eastAsia"/>
          <w:bCs/>
          <w:sz w:val="24"/>
        </w:rPr>
        <w:t>和</w:t>
      </w:r>
      <w:proofErr w:type="spellStart"/>
      <w:r>
        <w:rPr>
          <w:rFonts w:asciiTheme="minorEastAsia" w:hAnsiTheme="minorEastAsia" w:cstheme="minorEastAsia" w:hint="eastAsia"/>
          <w:bCs/>
          <w:sz w:val="24"/>
        </w:rPr>
        <w:t>AaDd</w:t>
      </w:r>
      <w:proofErr w:type="spellEnd"/>
      <w:r>
        <w:rPr>
          <w:rFonts w:asciiTheme="minorEastAsia" w:hAnsiTheme="minorEastAsia" w:cstheme="minorEastAsia" w:hint="eastAsia"/>
          <w:bCs/>
          <w:sz w:val="24"/>
        </w:rPr>
        <w:tab/>
        <w:t xml:space="preserve">                 </w:t>
      </w:r>
      <w:proofErr w:type="spellStart"/>
      <w:r>
        <w:rPr>
          <w:rFonts w:asciiTheme="minorEastAsia" w:hAnsiTheme="minorEastAsia" w:cstheme="minorEastAsia" w:hint="eastAsia"/>
          <w:bCs/>
          <w:sz w:val="24"/>
        </w:rPr>
        <w:t>D.AAdd</w:t>
      </w:r>
      <w:proofErr w:type="spellEnd"/>
      <w:r>
        <w:rPr>
          <w:rFonts w:asciiTheme="minorEastAsia" w:hAnsiTheme="minorEastAsia" w:cstheme="minorEastAsia" w:hint="eastAsia"/>
          <w:bCs/>
          <w:sz w:val="24"/>
        </w:rPr>
        <w:t>和</w:t>
      </w:r>
      <w:proofErr w:type="spellStart"/>
      <w:r>
        <w:rPr>
          <w:rFonts w:asciiTheme="minorEastAsia" w:hAnsiTheme="minorEastAsia" w:cstheme="minorEastAsia" w:hint="eastAsia"/>
          <w:bCs/>
          <w:sz w:val="24"/>
        </w:rPr>
        <w:t>AADd</w:t>
      </w:r>
      <w:proofErr w:type="spellEnd"/>
    </w:p>
    <w:p w14:paraId="25FC9E90"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2.（A层）基因型为</w:t>
      </w:r>
      <w:proofErr w:type="spellStart"/>
      <w:r>
        <w:rPr>
          <w:rFonts w:asciiTheme="minorEastAsia" w:hAnsiTheme="minorEastAsia" w:cstheme="minorEastAsia" w:hint="eastAsia"/>
          <w:bCs/>
          <w:sz w:val="24"/>
        </w:rPr>
        <w:t>AaBb</w:t>
      </w:r>
      <w:proofErr w:type="spellEnd"/>
      <w:r>
        <w:rPr>
          <w:rFonts w:asciiTheme="minorEastAsia" w:hAnsiTheme="minorEastAsia" w:cstheme="minorEastAsia" w:hint="eastAsia"/>
          <w:bCs/>
          <w:sz w:val="24"/>
        </w:rPr>
        <w:t>的个体与基因型为</w:t>
      </w:r>
      <w:proofErr w:type="spellStart"/>
      <w:r>
        <w:rPr>
          <w:rFonts w:asciiTheme="minorEastAsia" w:hAnsiTheme="minorEastAsia" w:cstheme="minorEastAsia" w:hint="eastAsia"/>
          <w:bCs/>
          <w:sz w:val="24"/>
        </w:rPr>
        <w:t>aabb</w:t>
      </w:r>
      <w:proofErr w:type="spellEnd"/>
      <w:r>
        <w:rPr>
          <w:rFonts w:asciiTheme="minorEastAsia" w:hAnsiTheme="minorEastAsia" w:cstheme="minorEastAsia" w:hint="eastAsia"/>
          <w:bCs/>
          <w:sz w:val="24"/>
        </w:rPr>
        <w:t>的个体杂交，两对基因独立遗传，后代的基因型比例是(   )</w:t>
      </w:r>
      <w:r>
        <w:rPr>
          <w:rFonts w:asciiTheme="minorEastAsia" w:hAnsiTheme="minorEastAsia" w:cstheme="minorEastAsia" w:hint="eastAsia"/>
          <w:bCs/>
          <w:sz w:val="24"/>
        </w:rPr>
        <w:cr/>
      </w:r>
      <w:proofErr w:type="gramStart"/>
      <w:r>
        <w:rPr>
          <w:rFonts w:asciiTheme="minorEastAsia" w:hAnsiTheme="minorEastAsia" w:cstheme="minorEastAsia" w:hint="eastAsia"/>
          <w:bCs/>
          <w:sz w:val="24"/>
        </w:rPr>
        <w:t>A.9:3:3:1</w:t>
      </w:r>
      <w:proofErr w:type="gramEnd"/>
      <w:r>
        <w:rPr>
          <w:rFonts w:asciiTheme="minorEastAsia" w:hAnsiTheme="minorEastAsia" w:cstheme="minorEastAsia" w:hint="eastAsia"/>
          <w:bCs/>
          <w:sz w:val="24"/>
        </w:rPr>
        <w:tab/>
        <w:t>B.1:1:1:1</w:t>
      </w:r>
      <w:r>
        <w:rPr>
          <w:rFonts w:asciiTheme="minorEastAsia" w:hAnsiTheme="minorEastAsia" w:cstheme="minorEastAsia" w:hint="eastAsia"/>
          <w:bCs/>
          <w:sz w:val="24"/>
        </w:rPr>
        <w:tab/>
        <w:t>C.3:1:3:1</w:t>
      </w:r>
      <w:r>
        <w:rPr>
          <w:rFonts w:asciiTheme="minorEastAsia" w:hAnsiTheme="minorEastAsia" w:cstheme="minorEastAsia" w:hint="eastAsia"/>
          <w:bCs/>
          <w:sz w:val="24"/>
        </w:rPr>
        <w:tab/>
        <w:t>D.3:1</w:t>
      </w:r>
    </w:p>
    <w:p w14:paraId="675BCAC9"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3.在孟德尔两对相对性状杂交实验中，F1黄色圆粒豌豆（</w:t>
      </w:r>
      <w:proofErr w:type="spellStart"/>
      <w:r>
        <w:rPr>
          <w:rFonts w:asciiTheme="minorEastAsia" w:hAnsiTheme="minorEastAsia" w:cstheme="minorEastAsia" w:hint="eastAsia"/>
          <w:bCs/>
          <w:sz w:val="24"/>
        </w:rPr>
        <w:t>YyRr</w:t>
      </w:r>
      <w:proofErr w:type="spellEnd"/>
      <w:r>
        <w:rPr>
          <w:rFonts w:asciiTheme="minorEastAsia" w:hAnsiTheme="minorEastAsia" w:cstheme="minorEastAsia" w:hint="eastAsia"/>
          <w:bCs/>
          <w:sz w:val="24"/>
        </w:rPr>
        <w:t>）自交产生F2。下列表述不正确的是(   )</w:t>
      </w:r>
    </w:p>
    <w:p w14:paraId="477F5E0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A.F1能产生四种比例相同的雄配子</w:t>
      </w:r>
    </w:p>
    <w:p w14:paraId="7C463629"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B.F2中圆粒</w:t>
      </w:r>
      <w:proofErr w:type="gramStart"/>
      <w:r>
        <w:rPr>
          <w:rFonts w:asciiTheme="minorEastAsia" w:hAnsiTheme="minorEastAsia" w:cstheme="minorEastAsia" w:hint="eastAsia"/>
          <w:bCs/>
          <w:sz w:val="24"/>
        </w:rPr>
        <w:t>和皱粒之</w:t>
      </w:r>
      <w:proofErr w:type="gramEnd"/>
      <w:r>
        <w:rPr>
          <w:rFonts w:asciiTheme="minorEastAsia" w:hAnsiTheme="minorEastAsia" w:cstheme="minorEastAsia" w:hint="eastAsia"/>
          <w:bCs/>
          <w:sz w:val="24"/>
        </w:rPr>
        <w:t>比接近3：1，符合分离定律</w:t>
      </w:r>
    </w:p>
    <w:p w14:paraId="2C98AF04"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C.F1产生遗传因子组成YR的卵细胞和YR的精子数量之比为1：1</w:t>
      </w:r>
    </w:p>
    <w:p w14:paraId="787F0A7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D.F2出现9种基因型，4种表型的个体，表型比例约为9：3：3：1</w:t>
      </w:r>
    </w:p>
    <w:p w14:paraId="3CC235AD"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4．下列基因型的个体中，属于纯合子的是(   )</w:t>
      </w:r>
    </w:p>
    <w:p w14:paraId="019206CB"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①</w:t>
      </w:r>
      <w:proofErr w:type="spellStart"/>
      <w:r>
        <w:rPr>
          <w:rFonts w:asciiTheme="minorEastAsia" w:hAnsiTheme="minorEastAsia" w:cstheme="minorEastAsia" w:hint="eastAsia"/>
          <w:bCs/>
          <w:sz w:val="24"/>
        </w:rPr>
        <w:t>AaBb</w:t>
      </w:r>
      <w:proofErr w:type="spellEnd"/>
      <w:r>
        <w:rPr>
          <w:rFonts w:asciiTheme="minorEastAsia" w:hAnsiTheme="minorEastAsia" w:cstheme="minorEastAsia" w:hint="eastAsia"/>
          <w:bCs/>
          <w:sz w:val="24"/>
        </w:rPr>
        <w:t xml:space="preserve">    ②</w:t>
      </w:r>
      <w:proofErr w:type="spellStart"/>
      <w:r>
        <w:rPr>
          <w:rFonts w:asciiTheme="minorEastAsia" w:hAnsiTheme="minorEastAsia" w:cstheme="minorEastAsia" w:hint="eastAsia"/>
          <w:bCs/>
          <w:sz w:val="24"/>
        </w:rPr>
        <w:t>Aabb</w:t>
      </w:r>
      <w:proofErr w:type="spellEnd"/>
      <w:r>
        <w:rPr>
          <w:rFonts w:asciiTheme="minorEastAsia" w:hAnsiTheme="minorEastAsia" w:cstheme="minorEastAsia" w:hint="eastAsia"/>
          <w:bCs/>
          <w:sz w:val="24"/>
        </w:rPr>
        <w:t xml:space="preserve">   ③</w:t>
      </w:r>
      <w:proofErr w:type="spellStart"/>
      <w:r>
        <w:rPr>
          <w:rFonts w:asciiTheme="minorEastAsia" w:hAnsiTheme="minorEastAsia" w:cstheme="minorEastAsia" w:hint="eastAsia"/>
          <w:bCs/>
          <w:sz w:val="24"/>
        </w:rPr>
        <w:t>AABb</w:t>
      </w:r>
      <w:proofErr w:type="spellEnd"/>
      <w:r>
        <w:rPr>
          <w:rFonts w:asciiTheme="minorEastAsia" w:hAnsiTheme="minorEastAsia" w:cstheme="minorEastAsia" w:hint="eastAsia"/>
          <w:bCs/>
          <w:sz w:val="24"/>
        </w:rPr>
        <w:t xml:space="preserve">    ④</w:t>
      </w:r>
      <w:proofErr w:type="spellStart"/>
      <w:r>
        <w:rPr>
          <w:rFonts w:asciiTheme="minorEastAsia" w:hAnsiTheme="minorEastAsia" w:cstheme="minorEastAsia" w:hint="eastAsia"/>
          <w:bCs/>
          <w:sz w:val="24"/>
        </w:rPr>
        <w:t>aabb</w:t>
      </w:r>
      <w:proofErr w:type="spellEnd"/>
      <w:r>
        <w:rPr>
          <w:rFonts w:asciiTheme="minorEastAsia" w:hAnsiTheme="minorEastAsia" w:cstheme="minorEastAsia" w:hint="eastAsia"/>
          <w:bCs/>
          <w:sz w:val="24"/>
        </w:rPr>
        <w:t xml:space="preserve">    ⑤</w:t>
      </w:r>
      <w:proofErr w:type="spellStart"/>
      <w:r>
        <w:rPr>
          <w:rFonts w:asciiTheme="minorEastAsia" w:hAnsiTheme="minorEastAsia" w:cstheme="minorEastAsia" w:hint="eastAsia"/>
          <w:bCs/>
          <w:sz w:val="24"/>
        </w:rPr>
        <w:t>aaBB</w:t>
      </w:r>
      <w:proofErr w:type="spellEnd"/>
      <w:r>
        <w:rPr>
          <w:rFonts w:asciiTheme="minorEastAsia" w:hAnsiTheme="minorEastAsia" w:cstheme="minorEastAsia" w:hint="eastAsia"/>
          <w:bCs/>
          <w:sz w:val="24"/>
        </w:rPr>
        <w:t xml:space="preserve">    ⑥AABB</w:t>
      </w:r>
    </w:p>
    <w:p w14:paraId="5A1B3E29"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A①②④</w:t>
      </w:r>
      <w:r>
        <w:rPr>
          <w:rFonts w:asciiTheme="minorEastAsia" w:hAnsiTheme="minorEastAsia" w:cstheme="minorEastAsia" w:hint="eastAsia"/>
          <w:bCs/>
          <w:sz w:val="24"/>
        </w:rPr>
        <w:tab/>
        <w:t>B.②③④⑥</w:t>
      </w:r>
      <w:r>
        <w:rPr>
          <w:rFonts w:asciiTheme="minorEastAsia" w:hAnsiTheme="minorEastAsia" w:cstheme="minorEastAsia" w:hint="eastAsia"/>
          <w:bCs/>
          <w:sz w:val="24"/>
        </w:rPr>
        <w:tab/>
        <w:t>C.③④⑥</w:t>
      </w:r>
      <w:r>
        <w:rPr>
          <w:rFonts w:asciiTheme="minorEastAsia" w:hAnsiTheme="minorEastAsia" w:cstheme="minorEastAsia" w:hint="eastAsia"/>
          <w:bCs/>
          <w:sz w:val="24"/>
        </w:rPr>
        <w:tab/>
        <w:t>D.④⑤⑥</w:t>
      </w:r>
    </w:p>
    <w:p w14:paraId="622C8F5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填空题</w:t>
      </w:r>
    </w:p>
    <w:p w14:paraId="62852B1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1.自由组合定律的内容:控制不同性状的遗传因子的分离和组合是（        ）的。</w:t>
      </w:r>
    </w:p>
    <w:p w14:paraId="29D2192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在形成配子的时候，决定同一个形状的（                ）彼此分离，决定不同形状的遗传因子（             ）。</w:t>
      </w:r>
    </w:p>
    <w:p w14:paraId="7C1C795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2.（A层）F1（</w:t>
      </w:r>
      <w:proofErr w:type="spellStart"/>
      <w:r>
        <w:rPr>
          <w:rFonts w:asciiTheme="minorEastAsia" w:hAnsiTheme="minorEastAsia" w:cstheme="minorEastAsia" w:hint="eastAsia"/>
          <w:bCs/>
          <w:sz w:val="24"/>
        </w:rPr>
        <w:t>YyRr</w:t>
      </w:r>
      <w:proofErr w:type="spellEnd"/>
      <w:r>
        <w:rPr>
          <w:rFonts w:asciiTheme="minorEastAsia" w:hAnsiTheme="minorEastAsia" w:cstheme="minorEastAsia" w:hint="eastAsia"/>
          <w:bCs/>
          <w:sz w:val="24"/>
        </w:rPr>
        <w:t>）可产生4种数量相等的雌（雄）配子，即YR:</w:t>
      </w:r>
      <w:proofErr w:type="gramStart"/>
      <w:r>
        <w:rPr>
          <w:rFonts w:asciiTheme="minorEastAsia" w:hAnsiTheme="minorEastAsia" w:cstheme="minorEastAsia" w:hint="eastAsia"/>
          <w:bCs/>
          <w:sz w:val="24"/>
        </w:rPr>
        <w:t xml:space="preserve">(  </w:t>
      </w:r>
      <w:proofErr w:type="gramEnd"/>
      <w:r>
        <w:rPr>
          <w:rFonts w:asciiTheme="minorEastAsia" w:hAnsiTheme="minorEastAsia" w:cstheme="minorEastAsia" w:hint="eastAsia"/>
          <w:bCs/>
          <w:sz w:val="24"/>
        </w:rPr>
        <w:t xml:space="preserve"> ):(    ):yr=1:1:1:1.</w:t>
      </w:r>
    </w:p>
    <w:p w14:paraId="6B67B59A"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3.（A层）纯种黄色圆粒（YYRR）和纯种绿色皱粒（</w:t>
      </w:r>
      <w:proofErr w:type="spellStart"/>
      <w:r>
        <w:rPr>
          <w:rFonts w:asciiTheme="minorEastAsia" w:hAnsiTheme="minorEastAsia" w:cstheme="minorEastAsia" w:hint="eastAsia"/>
          <w:bCs/>
          <w:sz w:val="24"/>
        </w:rPr>
        <w:t>yyrr</w:t>
      </w:r>
      <w:proofErr w:type="spellEnd"/>
      <w:r>
        <w:rPr>
          <w:rFonts w:asciiTheme="minorEastAsia" w:hAnsiTheme="minorEastAsia" w:cstheme="minorEastAsia" w:hint="eastAsia"/>
          <w:bCs/>
          <w:sz w:val="24"/>
        </w:rPr>
        <w:t>）杂交，得到F1（</w:t>
      </w:r>
      <w:proofErr w:type="spellStart"/>
      <w:r>
        <w:rPr>
          <w:rFonts w:asciiTheme="minorEastAsia" w:hAnsiTheme="minorEastAsia" w:cstheme="minorEastAsia" w:hint="eastAsia"/>
          <w:bCs/>
          <w:sz w:val="24"/>
        </w:rPr>
        <w:t>YyRr</w:t>
      </w:r>
      <w:proofErr w:type="spellEnd"/>
      <w:r>
        <w:rPr>
          <w:rFonts w:asciiTheme="minorEastAsia" w:hAnsiTheme="minorEastAsia" w:cstheme="minorEastAsia" w:hint="eastAsia"/>
          <w:bCs/>
          <w:sz w:val="24"/>
        </w:rPr>
        <w:t>），F1自交，得到F2。F2中雌雄配子的组合方式（  ）种，表型（   ）种，基因型为（   ）种。</w:t>
      </w:r>
    </w:p>
    <w:p w14:paraId="536D7139" w14:textId="77777777" w:rsidR="000959BE" w:rsidRDefault="000959BE">
      <w:pPr>
        <w:spacing w:line="360" w:lineRule="auto"/>
        <w:rPr>
          <w:rFonts w:ascii="黑体" w:eastAsia="黑体" w:hAnsi="黑体" w:cs="黑体" w:hint="eastAsia"/>
          <w:b/>
          <w:bCs/>
          <w:sz w:val="30"/>
          <w:szCs w:val="30"/>
        </w:rPr>
      </w:pPr>
    </w:p>
    <w:p w14:paraId="04AEBB60" w14:textId="36757745"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lastRenderedPageBreak/>
        <w:t>第二节   孟德尔的豌豆杂交实验（二）</w:t>
      </w:r>
    </w:p>
    <w:p w14:paraId="3E57110A"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第三课时</w:t>
      </w:r>
    </w:p>
    <w:p w14:paraId="2D358B32"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1．基因型为</w:t>
      </w:r>
      <w:proofErr w:type="spellStart"/>
      <w:r>
        <w:rPr>
          <w:rFonts w:asciiTheme="minorEastAsia" w:hAnsiTheme="minorEastAsia" w:cstheme="minorEastAsia" w:hint="eastAsia"/>
          <w:bCs/>
          <w:sz w:val="24"/>
        </w:rPr>
        <w:t>AaBb</w:t>
      </w:r>
      <w:proofErr w:type="spellEnd"/>
      <w:r>
        <w:rPr>
          <w:rFonts w:asciiTheme="minorEastAsia" w:hAnsiTheme="minorEastAsia" w:cstheme="minorEastAsia" w:hint="eastAsia"/>
          <w:bCs/>
          <w:sz w:val="24"/>
        </w:rPr>
        <w:t>的个体与基因型为</w:t>
      </w:r>
      <w:proofErr w:type="spellStart"/>
      <w:r>
        <w:rPr>
          <w:rFonts w:asciiTheme="minorEastAsia" w:hAnsiTheme="minorEastAsia" w:cstheme="minorEastAsia" w:hint="eastAsia"/>
          <w:bCs/>
          <w:sz w:val="24"/>
        </w:rPr>
        <w:t>aaBb</w:t>
      </w:r>
      <w:proofErr w:type="spellEnd"/>
      <w:r>
        <w:rPr>
          <w:rFonts w:asciiTheme="minorEastAsia" w:hAnsiTheme="minorEastAsia" w:cstheme="minorEastAsia" w:hint="eastAsia"/>
          <w:bCs/>
          <w:sz w:val="24"/>
        </w:rPr>
        <w:t>的个体杂交，两对基因独立遗传，且A对a、B对b为完全显性，则后代中(   )</w:t>
      </w:r>
    </w:p>
    <w:p w14:paraId="7A29B97A"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A.表型有4种，比例为3∶1∶3∶1；基因型有6种</w:t>
      </w:r>
    </w:p>
    <w:p w14:paraId="2DBD85F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B.表型有2种，比例为1∶1；基因型有6种</w:t>
      </w:r>
    </w:p>
    <w:p w14:paraId="5ACA20BD"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C.表型有4种，比例为1∶1∶1∶1；基因型有4种</w:t>
      </w:r>
    </w:p>
    <w:p w14:paraId="1756C6B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D.表型有3种，比例为1∶2∶1；基因型有4种</w:t>
      </w:r>
      <w:bookmarkStart w:id="0" w:name="br3"/>
      <w:bookmarkEnd w:id="0"/>
    </w:p>
    <w:p w14:paraId="7712C620"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2．用纯种</w:t>
      </w:r>
      <w:proofErr w:type="gramStart"/>
      <w:r>
        <w:rPr>
          <w:rFonts w:asciiTheme="minorEastAsia" w:hAnsiTheme="minorEastAsia" w:cstheme="minorEastAsia" w:hint="eastAsia"/>
          <w:bCs/>
          <w:sz w:val="24"/>
        </w:rPr>
        <w:t>黄色皱粒豌豆</w:t>
      </w:r>
      <w:proofErr w:type="gramEnd"/>
      <w:r>
        <w:rPr>
          <w:rFonts w:asciiTheme="minorEastAsia" w:hAnsiTheme="minorEastAsia" w:cstheme="minorEastAsia" w:hint="eastAsia"/>
          <w:bCs/>
          <w:sz w:val="24"/>
        </w:rPr>
        <w:t>（</w:t>
      </w:r>
      <w:proofErr w:type="spellStart"/>
      <w:r>
        <w:rPr>
          <w:rFonts w:asciiTheme="minorEastAsia" w:hAnsiTheme="minorEastAsia" w:cstheme="minorEastAsia" w:hint="eastAsia"/>
          <w:bCs/>
          <w:sz w:val="24"/>
        </w:rPr>
        <w:t>YYrr</w:t>
      </w:r>
      <w:proofErr w:type="spellEnd"/>
      <w:r>
        <w:rPr>
          <w:rFonts w:asciiTheme="minorEastAsia" w:hAnsiTheme="minorEastAsia" w:cstheme="minorEastAsia" w:hint="eastAsia"/>
          <w:bCs/>
          <w:sz w:val="24"/>
        </w:rPr>
        <w:t>）和纯种绿色圆粒豌豆（</w:t>
      </w:r>
      <w:proofErr w:type="spellStart"/>
      <w:r>
        <w:rPr>
          <w:rFonts w:asciiTheme="minorEastAsia" w:hAnsiTheme="minorEastAsia" w:cstheme="minorEastAsia" w:hint="eastAsia"/>
          <w:bCs/>
          <w:sz w:val="24"/>
        </w:rPr>
        <w:t>yyRR</w:t>
      </w:r>
      <w:proofErr w:type="spellEnd"/>
      <w:r>
        <w:rPr>
          <w:rFonts w:asciiTheme="minorEastAsia" w:hAnsiTheme="minorEastAsia" w:cstheme="minorEastAsia" w:hint="eastAsia"/>
          <w:bCs/>
          <w:sz w:val="24"/>
        </w:rPr>
        <w:t>）作亲本进行杂交，F1再进行自交，F2代纯合子中与亲本表现型相同的比例是(   )</w:t>
      </w:r>
    </w:p>
    <w:p w14:paraId="2647C3CB"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 xml:space="preserve">A.1/2            B.1/4         C.1/8            </w:t>
      </w:r>
      <w:r>
        <w:rPr>
          <w:rFonts w:asciiTheme="minorEastAsia" w:hAnsiTheme="minorEastAsia" w:cstheme="minorEastAsia" w:hint="eastAsia"/>
          <w:bCs/>
          <w:sz w:val="24"/>
        </w:rPr>
        <w:tab/>
        <w:t>D.1/16</w:t>
      </w:r>
    </w:p>
    <w:p w14:paraId="2A2F1A7D"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二填空题</w:t>
      </w:r>
    </w:p>
    <w:p w14:paraId="6C17FBC8"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1.对自由组合现象的验证方法是（        ）。</w:t>
      </w:r>
    </w:p>
    <w:p w14:paraId="6F2327B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2.测交的概念：（                                                 ）。</w:t>
      </w:r>
    </w:p>
    <w:p w14:paraId="32B734E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3．（A层）豌豆子叶的黄色（Y）对绿色（y）为显性，圆粒种子（R）</w:t>
      </w:r>
      <w:proofErr w:type="gramStart"/>
      <w:r>
        <w:rPr>
          <w:rFonts w:asciiTheme="minorEastAsia" w:hAnsiTheme="minorEastAsia" w:cstheme="minorEastAsia" w:hint="eastAsia"/>
          <w:bCs/>
          <w:sz w:val="24"/>
        </w:rPr>
        <w:t>对皱粒</w:t>
      </w:r>
      <w:proofErr w:type="gramEnd"/>
      <w:r>
        <w:rPr>
          <w:rFonts w:asciiTheme="minorEastAsia" w:hAnsiTheme="minorEastAsia" w:cstheme="minorEastAsia" w:hint="eastAsia"/>
          <w:bCs/>
          <w:sz w:val="24"/>
        </w:rPr>
        <w:t>种子（r）为显性。某人用黄色圆粒和绿色圆粒的豌豆进行杂交，发现后代出现4种类型，对每对性状的统计结果如图所示，据图回答问题。</w:t>
      </w:r>
    </w:p>
    <w:p w14:paraId="397650C6"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noProof/>
          <w:sz w:val="24"/>
        </w:rPr>
        <w:drawing>
          <wp:inline distT="0" distB="0" distL="0" distR="0" wp14:anchorId="675CB0DB" wp14:editId="69F9BCBD">
            <wp:extent cx="2714625" cy="1552575"/>
            <wp:effectExtent l="0" t="0" r="3175" b="3175"/>
            <wp:docPr id="13" name="_x0000_i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_x0000_i1037"/>
                    <pic:cNvPicPr>
                      <a:picLocks noChangeAspect="1"/>
                    </pic:cNvPicPr>
                  </pic:nvPicPr>
                  <pic:blipFill>
                    <a:blip r:embed="rId6"/>
                    <a:stretch>
                      <a:fillRect/>
                    </a:stretch>
                  </pic:blipFill>
                  <pic:spPr>
                    <a:xfrm>
                      <a:off x="0" y="0"/>
                      <a:ext cx="2714625" cy="1552575"/>
                    </a:xfrm>
                    <a:prstGeom prst="rect">
                      <a:avLst/>
                    </a:prstGeom>
                  </pic:spPr>
                </pic:pic>
              </a:graphicData>
            </a:graphic>
          </wp:inline>
        </w:drawing>
      </w:r>
    </w:p>
    <w:p w14:paraId="0B058C42"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(1)亲本的基因组成是_____________（黄色圆粒），_____________（绿色圆粒）。</w:t>
      </w:r>
    </w:p>
    <w:p w14:paraId="6EE268A9"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(2)F1中黄色圆粒所占的比例是_____________，F1中纯合子占的比例是_____________。</w:t>
      </w:r>
    </w:p>
    <w:p w14:paraId="7ED60D6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(3)在F1中，表现型不同于亲本的性状是_____________。</w:t>
      </w:r>
    </w:p>
    <w:p w14:paraId="74CE46D8"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(4)F1中黄色圆粒豌豆的基因型是_____________。</w:t>
      </w:r>
    </w:p>
    <w:p w14:paraId="2880BF7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①如果用F1中基因型为_____________的一株黄色圆粒豌豆与</w:t>
      </w:r>
      <w:proofErr w:type="gramStart"/>
      <w:r>
        <w:rPr>
          <w:rFonts w:asciiTheme="minorEastAsia" w:hAnsiTheme="minorEastAsia" w:cstheme="minorEastAsia" w:hint="eastAsia"/>
          <w:bCs/>
          <w:sz w:val="24"/>
        </w:rPr>
        <w:t>绿色皱粒豌豆</w:t>
      </w:r>
      <w:proofErr w:type="gramEnd"/>
      <w:r>
        <w:rPr>
          <w:rFonts w:asciiTheme="minorEastAsia" w:hAnsiTheme="minorEastAsia" w:cstheme="minorEastAsia" w:hint="eastAsia"/>
          <w:bCs/>
          <w:sz w:val="24"/>
        </w:rPr>
        <w:t>杂</w:t>
      </w:r>
      <w:r>
        <w:rPr>
          <w:rFonts w:asciiTheme="minorEastAsia" w:hAnsiTheme="minorEastAsia" w:cstheme="minorEastAsia" w:hint="eastAsia"/>
          <w:bCs/>
          <w:sz w:val="24"/>
        </w:rPr>
        <w:lastRenderedPageBreak/>
        <w:t>交，得到的F2的性状类型有2种，数量比为1∶1</w:t>
      </w:r>
    </w:p>
    <w:p w14:paraId="6E3ECAFD"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②如果用F1中基因型为_____________的一株黄色圆粒豌豆与</w:t>
      </w:r>
      <w:proofErr w:type="gramStart"/>
      <w:r>
        <w:rPr>
          <w:rFonts w:asciiTheme="minorEastAsia" w:hAnsiTheme="minorEastAsia" w:cstheme="minorEastAsia" w:hint="eastAsia"/>
          <w:bCs/>
          <w:sz w:val="24"/>
        </w:rPr>
        <w:t>绿色皱粒豌豆</w:t>
      </w:r>
      <w:proofErr w:type="gramEnd"/>
      <w:r>
        <w:rPr>
          <w:rFonts w:asciiTheme="minorEastAsia" w:hAnsiTheme="minorEastAsia" w:cstheme="minorEastAsia" w:hint="eastAsia"/>
          <w:bCs/>
          <w:sz w:val="24"/>
        </w:rPr>
        <w:t>杂交，得到的F2的性状类型有4种，数量比为_____________。</w:t>
      </w:r>
    </w:p>
    <w:p w14:paraId="79FE4F08"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第2章    基因和染色体的关系</w:t>
      </w:r>
    </w:p>
    <w:p w14:paraId="2C2AE151"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第1节    减数分裂和受精作用</w:t>
      </w:r>
    </w:p>
    <w:p w14:paraId="04129A33"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第一课时</w:t>
      </w:r>
    </w:p>
    <w:p w14:paraId="58B24BBA"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1.减数分裂：进行          的生物，在产生              细胞时进行的           的细胞分裂。</w:t>
      </w:r>
    </w:p>
    <w:p w14:paraId="4B0FF70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特点：染色体复制    ，细胞分裂   ，其结果是         细胞中的染色体数目比       细胞的染色体数目                  。</w:t>
      </w:r>
    </w:p>
    <w:p w14:paraId="3E85E82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 精原细胞和卵原细胞形成多种配子的原因</w:t>
      </w:r>
    </w:p>
    <w:p w14:paraId="3227AA49"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减数分裂时，        分离的同时          ；同源染色体的             之间也可能发生                 。</w:t>
      </w:r>
    </w:p>
    <w:p w14:paraId="36BC7A0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 细胞有丝分裂和减数分裂过程中，共同发生的现象为</w:t>
      </w:r>
    </w:p>
    <w:p w14:paraId="77A136C7"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①染色体复制一次</w:t>
      </w:r>
      <w:r>
        <w:rPr>
          <w:rFonts w:asciiTheme="minorEastAsia" w:hAnsiTheme="minorEastAsia" w:cstheme="minorEastAsia" w:hint="eastAsia"/>
          <w:bCs/>
          <w:sz w:val="24"/>
        </w:rPr>
        <w:tab/>
        <w:t>②有着丝点分裂</w:t>
      </w:r>
      <w:r>
        <w:rPr>
          <w:rFonts w:asciiTheme="minorEastAsia" w:hAnsiTheme="minorEastAsia" w:cstheme="minorEastAsia" w:hint="eastAsia"/>
          <w:bCs/>
          <w:sz w:val="24"/>
        </w:rPr>
        <w:tab/>
        <w:t>③有新细胞产生</w:t>
      </w:r>
      <w:r>
        <w:rPr>
          <w:rFonts w:asciiTheme="minorEastAsia" w:hAnsiTheme="minorEastAsia" w:cstheme="minorEastAsia" w:hint="eastAsia"/>
          <w:bCs/>
          <w:sz w:val="24"/>
        </w:rPr>
        <w:tab/>
        <w:t>④有同源染色体的联会</w:t>
      </w:r>
    </w:p>
    <w:p w14:paraId="7EBF55E4"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⑤能进行基因重组</w:t>
      </w:r>
      <w:r>
        <w:rPr>
          <w:rFonts w:asciiTheme="minorEastAsia" w:hAnsiTheme="minorEastAsia" w:cstheme="minorEastAsia" w:hint="eastAsia"/>
          <w:bCs/>
          <w:sz w:val="24"/>
        </w:rPr>
        <w:tab/>
        <w:t>⑥有纺锤体出现</w:t>
      </w:r>
    </w:p>
    <w:p w14:paraId="0D4F17B9"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①②⑤⑥</w:t>
      </w:r>
      <w:r>
        <w:rPr>
          <w:rFonts w:asciiTheme="minorEastAsia" w:hAnsiTheme="minorEastAsia" w:cstheme="minorEastAsia" w:hint="eastAsia"/>
          <w:bCs/>
          <w:sz w:val="24"/>
        </w:rPr>
        <w:tab/>
      </w:r>
      <w:r>
        <w:rPr>
          <w:rFonts w:asciiTheme="minorEastAsia" w:hAnsiTheme="minorEastAsia" w:cstheme="minorEastAsia" w:hint="eastAsia"/>
          <w:bCs/>
          <w:sz w:val="24"/>
        </w:rPr>
        <w:tab/>
        <w:t>B. ①②④⑥</w:t>
      </w:r>
      <w:r>
        <w:rPr>
          <w:rFonts w:asciiTheme="minorEastAsia" w:hAnsiTheme="minorEastAsia" w:cstheme="minorEastAsia" w:hint="eastAsia"/>
          <w:bCs/>
          <w:sz w:val="24"/>
        </w:rPr>
        <w:tab/>
      </w:r>
      <w:r>
        <w:rPr>
          <w:rFonts w:asciiTheme="minorEastAsia" w:hAnsiTheme="minorEastAsia" w:cstheme="minorEastAsia" w:hint="eastAsia"/>
          <w:bCs/>
          <w:sz w:val="24"/>
        </w:rPr>
        <w:tab/>
        <w:t>C. ②③④⑥</w:t>
      </w:r>
      <w:r>
        <w:rPr>
          <w:rFonts w:asciiTheme="minorEastAsia" w:hAnsiTheme="minorEastAsia" w:cstheme="minorEastAsia" w:hint="eastAsia"/>
          <w:bCs/>
          <w:sz w:val="24"/>
        </w:rPr>
        <w:tab/>
      </w:r>
      <w:r>
        <w:rPr>
          <w:rFonts w:asciiTheme="minorEastAsia" w:hAnsiTheme="minorEastAsia" w:cstheme="minorEastAsia" w:hint="eastAsia"/>
          <w:bCs/>
          <w:sz w:val="24"/>
        </w:rPr>
        <w:tab/>
        <w:t>D. ①②③⑥</w:t>
      </w:r>
    </w:p>
    <w:p w14:paraId="2E4DCC7B"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4. 下图1表示细胞分裂的不同时期与每条染色体DNA含量变化的关系，图2表示处于细胞分裂不同时期的细胞图像，图1中的BC段相当于图2的哪个细胞：</w:t>
      </w:r>
    </w:p>
    <w:p w14:paraId="79AA4DF7"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noProof/>
          <w:sz w:val="24"/>
        </w:rPr>
        <w:drawing>
          <wp:anchor distT="0" distB="0" distL="114300" distR="114300" simplePos="0" relativeHeight="251657216" behindDoc="0" locked="0" layoutInCell="1" allowOverlap="1" wp14:anchorId="2CCA902E" wp14:editId="7209EF4D">
            <wp:simplePos x="0" y="0"/>
            <wp:positionH relativeFrom="column">
              <wp:posOffset>202565</wp:posOffset>
            </wp:positionH>
            <wp:positionV relativeFrom="paragraph">
              <wp:posOffset>20955</wp:posOffset>
            </wp:positionV>
            <wp:extent cx="4267200" cy="958850"/>
            <wp:effectExtent l="0" t="0" r="0" b="0"/>
            <wp:wrapSquare wrapText="bothSides"/>
            <wp:docPr id="3" name="图片 5" descr="zxy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zxy013"/>
                    <pic:cNvPicPr>
                      <a:picLocks noChangeAspect="1"/>
                    </pic:cNvPicPr>
                  </pic:nvPicPr>
                  <pic:blipFill>
                    <a:blip r:embed="rId7"/>
                    <a:stretch>
                      <a:fillRect/>
                    </a:stretch>
                  </pic:blipFill>
                  <pic:spPr>
                    <a:xfrm>
                      <a:off x="0" y="0"/>
                      <a:ext cx="4267200" cy="958850"/>
                    </a:xfrm>
                    <a:prstGeom prst="rect">
                      <a:avLst/>
                    </a:prstGeom>
                    <a:noFill/>
                    <a:ln>
                      <a:noFill/>
                    </a:ln>
                  </pic:spPr>
                </pic:pic>
              </a:graphicData>
            </a:graphic>
          </wp:anchor>
        </w:drawing>
      </w:r>
    </w:p>
    <w:p w14:paraId="157E0148" w14:textId="77777777" w:rsidR="004455A6" w:rsidRDefault="004455A6">
      <w:pPr>
        <w:tabs>
          <w:tab w:val="left" w:pos="2100"/>
        </w:tabs>
        <w:spacing w:line="360" w:lineRule="auto"/>
        <w:rPr>
          <w:rFonts w:asciiTheme="minorEastAsia" w:hAnsiTheme="minorEastAsia" w:cstheme="minorEastAsia" w:hint="eastAsia"/>
          <w:bCs/>
          <w:sz w:val="24"/>
        </w:rPr>
      </w:pPr>
    </w:p>
    <w:p w14:paraId="1E03E713" w14:textId="77777777" w:rsidR="004455A6" w:rsidRDefault="004455A6">
      <w:pPr>
        <w:tabs>
          <w:tab w:val="left" w:pos="2100"/>
        </w:tabs>
        <w:spacing w:line="360" w:lineRule="auto"/>
        <w:rPr>
          <w:rFonts w:asciiTheme="minorEastAsia" w:hAnsiTheme="minorEastAsia" w:cstheme="minorEastAsia" w:hint="eastAsia"/>
          <w:bCs/>
          <w:sz w:val="24"/>
        </w:rPr>
      </w:pPr>
    </w:p>
    <w:p w14:paraId="16C4750F" w14:textId="77777777" w:rsidR="004455A6" w:rsidRDefault="004455A6">
      <w:pPr>
        <w:tabs>
          <w:tab w:val="left" w:pos="2100"/>
        </w:tabs>
        <w:spacing w:line="360" w:lineRule="auto"/>
        <w:rPr>
          <w:rFonts w:asciiTheme="minorEastAsia" w:hAnsiTheme="minorEastAsia" w:cstheme="minorEastAsia" w:hint="eastAsia"/>
          <w:bCs/>
          <w:sz w:val="24"/>
        </w:rPr>
      </w:pPr>
    </w:p>
    <w:p w14:paraId="09CB79E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甲和乙</w:t>
      </w:r>
      <w:r>
        <w:rPr>
          <w:rFonts w:asciiTheme="minorEastAsia" w:hAnsiTheme="minorEastAsia" w:cstheme="minorEastAsia" w:hint="eastAsia"/>
          <w:bCs/>
          <w:sz w:val="24"/>
        </w:rPr>
        <w:tab/>
      </w:r>
      <w:r>
        <w:rPr>
          <w:rFonts w:asciiTheme="minorEastAsia" w:hAnsiTheme="minorEastAsia" w:cstheme="minorEastAsia" w:hint="eastAsia"/>
          <w:bCs/>
          <w:sz w:val="24"/>
        </w:rPr>
        <w:tab/>
        <w:t>B. 甲和丙</w:t>
      </w:r>
      <w:r>
        <w:rPr>
          <w:rFonts w:asciiTheme="minorEastAsia" w:hAnsiTheme="minorEastAsia" w:cstheme="minorEastAsia" w:hint="eastAsia"/>
          <w:bCs/>
          <w:sz w:val="24"/>
        </w:rPr>
        <w:tab/>
      </w:r>
      <w:r>
        <w:rPr>
          <w:rFonts w:asciiTheme="minorEastAsia" w:hAnsiTheme="minorEastAsia" w:cstheme="minorEastAsia" w:hint="eastAsia"/>
          <w:bCs/>
          <w:sz w:val="24"/>
        </w:rPr>
        <w:tab/>
        <w:t>C. 乙和丙</w:t>
      </w:r>
      <w:r>
        <w:rPr>
          <w:rFonts w:asciiTheme="minorEastAsia" w:hAnsiTheme="minorEastAsia" w:cstheme="minorEastAsia" w:hint="eastAsia"/>
          <w:bCs/>
          <w:sz w:val="24"/>
        </w:rPr>
        <w:tab/>
      </w:r>
      <w:r>
        <w:rPr>
          <w:rFonts w:asciiTheme="minorEastAsia" w:hAnsiTheme="minorEastAsia" w:cstheme="minorEastAsia" w:hint="eastAsia"/>
          <w:bCs/>
          <w:sz w:val="24"/>
        </w:rPr>
        <w:tab/>
        <w:t>D. 甲、乙、丙</w:t>
      </w:r>
    </w:p>
    <w:p w14:paraId="5E11126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5、（A层）甲、乙、丙三图，分别表示某种动物（假设只含有2对染色体）的三个正在分裂的细胞，据图回答：</w:t>
      </w:r>
    </w:p>
    <w:p w14:paraId="4FFCA23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noProof/>
          <w:sz w:val="24"/>
          <w:lang w:val="zh-CN"/>
        </w:rPr>
        <w:lastRenderedPageBreak/>
        <w:drawing>
          <wp:inline distT="0" distB="0" distL="114300" distR="114300" wp14:anchorId="022E5ED4" wp14:editId="47F89640">
            <wp:extent cx="2620010" cy="917575"/>
            <wp:effectExtent l="0" t="0" r="254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2620010" cy="917575"/>
                    </a:xfrm>
                    <a:prstGeom prst="rect">
                      <a:avLst/>
                    </a:prstGeom>
                    <a:noFill/>
                    <a:ln>
                      <a:noFill/>
                    </a:ln>
                  </pic:spPr>
                </pic:pic>
              </a:graphicData>
            </a:graphic>
          </wp:inline>
        </w:drawing>
      </w:r>
    </w:p>
    <w:p w14:paraId="29E7B774"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（1）甲图表示               时期。（2）乙图表示               时期。</w:t>
      </w:r>
    </w:p>
    <w:p w14:paraId="39759BB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（3）丙图表示               时期。</w:t>
      </w:r>
    </w:p>
    <w:p w14:paraId="6FE33BED"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第二课时</w:t>
      </w:r>
    </w:p>
    <w:p w14:paraId="7B7EF6B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1..受精作用：        和         相互识别，融合成           的过程。</w:t>
      </w:r>
    </w:p>
    <w:p w14:paraId="50CCDCC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（1）过程：①精子的        进入卵细胞，尾部留在外面。    ②卵细胞的       发生复杂的生理反应，阻止         再进入。    ③精子和卵细胞的       相融合，彼此的    染色体 会合在一起。</w:t>
      </w:r>
    </w:p>
    <w:p w14:paraId="5E3E543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（2）结果：受精卵中的       数目又恢复到        中的数目，其中一半来自     ，一半来自                 。</w:t>
      </w:r>
    </w:p>
    <w:p w14:paraId="1832D732"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（3）意义：就进行         的生物来说，          和             对于维持每种生物前后代  体细胞                         ，对于生物的                 都十分重要。</w:t>
      </w:r>
    </w:p>
    <w:p w14:paraId="717658A0"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w:t>
      </w:r>
      <w:proofErr w:type="gramStart"/>
      <w:r>
        <w:rPr>
          <w:rFonts w:asciiTheme="minorEastAsia" w:hAnsiTheme="minorEastAsia" w:cstheme="minorEastAsia" w:hint="eastAsia"/>
          <w:bCs/>
          <w:sz w:val="24"/>
        </w:rPr>
        <w:t>下列由</w:t>
      </w:r>
      <w:proofErr w:type="gramEnd"/>
      <w:r>
        <w:rPr>
          <w:rFonts w:asciiTheme="minorEastAsia" w:hAnsiTheme="minorEastAsia" w:cstheme="minorEastAsia" w:hint="eastAsia"/>
          <w:bCs/>
          <w:sz w:val="24"/>
        </w:rPr>
        <w:t>精子和卵细胞结合成合子的过程中，正确的是                       (     )</w:t>
      </w:r>
      <w:r>
        <w:rPr>
          <w:rFonts w:asciiTheme="minorEastAsia" w:hAnsiTheme="minorEastAsia" w:cstheme="minorEastAsia" w:hint="eastAsia"/>
          <w:bCs/>
          <w:sz w:val="24"/>
        </w:rPr>
        <w:br/>
        <w:t>①合子中的遗传物质主要来自于染色体； ②合子中的细胞质主要来自于卵细胞；③受精时精子全部进入卵细胞中； ④精子和卵细胞的染色体合在一起成为4N； ⑤合子中的染色体一半来自父方，一半来自母方</w:t>
      </w:r>
      <w:r>
        <w:rPr>
          <w:rFonts w:asciiTheme="minorEastAsia" w:hAnsiTheme="minorEastAsia" w:cstheme="minorEastAsia" w:hint="eastAsia"/>
          <w:bCs/>
          <w:sz w:val="24"/>
        </w:rPr>
        <w:br/>
        <w:t>A．①②⑤     B．③④⑤     C．①③④     D．②③④</w:t>
      </w:r>
    </w:p>
    <w:p w14:paraId="6432EC8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3、动物受精作用的实质是                                                (     )</w:t>
      </w:r>
      <w:r>
        <w:rPr>
          <w:rFonts w:asciiTheme="minorEastAsia" w:hAnsiTheme="minorEastAsia" w:cstheme="minorEastAsia" w:hint="eastAsia"/>
          <w:bCs/>
          <w:sz w:val="24"/>
        </w:rPr>
        <w:br/>
        <w:t>A．精子和卵细胞的相互识别</w:t>
      </w:r>
      <w:r>
        <w:rPr>
          <w:rFonts w:asciiTheme="minorEastAsia" w:hAnsiTheme="minorEastAsia" w:cstheme="minorEastAsia" w:hint="eastAsia"/>
          <w:bCs/>
          <w:sz w:val="24"/>
        </w:rPr>
        <w:br/>
        <w:t>B．精子的头部进入到卵细胞内</w:t>
      </w:r>
      <w:r>
        <w:rPr>
          <w:rFonts w:asciiTheme="minorEastAsia" w:hAnsiTheme="minorEastAsia" w:cstheme="minorEastAsia" w:hint="eastAsia"/>
          <w:bCs/>
          <w:sz w:val="24"/>
        </w:rPr>
        <w:br/>
        <w:t>C．一个卵细胞只能与一个精子结合</w:t>
      </w:r>
      <w:r>
        <w:rPr>
          <w:rFonts w:asciiTheme="minorEastAsia" w:hAnsiTheme="minorEastAsia" w:cstheme="minorEastAsia" w:hint="eastAsia"/>
          <w:bCs/>
          <w:sz w:val="24"/>
        </w:rPr>
        <w:br/>
        <w:t>D．卵细胞的细胞核与精子的细胞核相互融合</w:t>
      </w:r>
    </w:p>
    <w:p w14:paraId="10A9FC4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4、（A层）在减数分裂过程中，含有与体细胞染色体数目相同，但不含同源染色体的时期是 （   ）A．减数第一次分裂后期        B．减数第二次分裂后期</w:t>
      </w:r>
    </w:p>
    <w:p w14:paraId="6440BAF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lastRenderedPageBreak/>
        <w:t>C．减数分裂的间期            D．减数第二次分裂前期</w:t>
      </w:r>
    </w:p>
    <w:p w14:paraId="22524B69" w14:textId="77777777" w:rsidR="004455A6" w:rsidRDefault="00000000">
      <w:pPr>
        <w:spacing w:line="360" w:lineRule="auto"/>
        <w:rPr>
          <w:rFonts w:ascii="黑体" w:eastAsia="黑体" w:hAnsi="黑体" w:cs="黑体" w:hint="eastAsia"/>
          <w:b/>
          <w:bCs/>
          <w:sz w:val="30"/>
          <w:szCs w:val="30"/>
        </w:rPr>
      </w:pPr>
      <w:r>
        <w:rPr>
          <w:rFonts w:ascii="黑体" w:eastAsia="黑体" w:hAnsi="黑体" w:cs="黑体" w:hint="eastAsia"/>
          <w:b/>
          <w:bCs/>
          <w:sz w:val="30"/>
          <w:szCs w:val="30"/>
        </w:rPr>
        <w:t>第2节  基因在染色体上</w:t>
      </w:r>
    </w:p>
    <w:p w14:paraId="4A23CA4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w:t>
      </w:r>
      <w:proofErr w:type="gramStart"/>
      <w:r>
        <w:rPr>
          <w:rFonts w:asciiTheme="minorEastAsia" w:hAnsiTheme="minorEastAsia" w:cstheme="minorEastAsia" w:hint="eastAsia"/>
          <w:bCs/>
          <w:sz w:val="24"/>
        </w:rPr>
        <w:t>萨</w:t>
      </w:r>
      <w:proofErr w:type="gramEnd"/>
      <w:r>
        <w:rPr>
          <w:rFonts w:asciiTheme="minorEastAsia" w:hAnsiTheme="minorEastAsia" w:cstheme="minorEastAsia" w:hint="eastAsia"/>
          <w:bCs/>
          <w:sz w:val="24"/>
        </w:rPr>
        <w:t>顿的假说(            )（1）内容：基因是由          携带着从亲代传递给子代的，即基因就在       上。基因和染色体行为存在着明显的        关系。</w:t>
      </w:r>
    </w:p>
    <w:p w14:paraId="5A138BB6"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（2）依据：①基因在杂交过程中保持         和        。染色体在配子形成和     过程中，也具有相对稳定的形态结构。    ②在体细胞中基因和染色体都是        存在的。而在配子中只有成对的基因中的        ，也只有成对的染色体中的         。    ③体细胞中成对的基因一个来自          ，一个来自          。成对的染色体也是如此。    ④非等位基因在形成配子时          ，非同源染色体在           期也是自由组合的。</w:t>
      </w:r>
    </w:p>
    <w:p w14:paraId="3AE3AC5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2.（A层）基因位于染色体上的实验证据——</w:t>
      </w:r>
    </w:p>
    <w:p w14:paraId="4B587787"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 摩尔根 实验   方法：假说—演绎法</w:t>
      </w:r>
    </w:p>
    <w:p w14:paraId="1BEE46AB"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实验材料：      。</w:t>
      </w:r>
    </w:p>
    <w:p w14:paraId="1F19D2A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（2）实验分析：F2中红眼与白眼之比为    ，符合基因的      定律，说明红眼和白眼是由一对等位基因控制的。但白眼的性状总是与      相联系。</w:t>
      </w:r>
    </w:p>
    <w:p w14:paraId="3CB43EC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（3）解释：白眼基因（w）位于      染色体上，     染色体上不含它的等位基因。</w:t>
      </w:r>
    </w:p>
    <w:p w14:paraId="69D8D212"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noProof/>
          <w:sz w:val="24"/>
        </w:rPr>
        <w:drawing>
          <wp:anchor distT="0" distB="0" distL="114300" distR="114300" simplePos="0" relativeHeight="251658240" behindDoc="0" locked="0" layoutInCell="1" allowOverlap="1" wp14:anchorId="26A8E7AD" wp14:editId="38CC9AD6">
            <wp:simplePos x="0" y="0"/>
            <wp:positionH relativeFrom="column">
              <wp:posOffset>1066800</wp:posOffset>
            </wp:positionH>
            <wp:positionV relativeFrom="paragraph">
              <wp:posOffset>30480</wp:posOffset>
            </wp:positionV>
            <wp:extent cx="2588895" cy="1331595"/>
            <wp:effectExtent l="0" t="0" r="1905" b="1905"/>
            <wp:wrapNone/>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pic:cNvPicPr>
                      <a:picLocks noChangeAspect="1"/>
                    </pic:cNvPicPr>
                  </pic:nvPicPr>
                  <pic:blipFill>
                    <a:blip r:embed="rId9"/>
                    <a:srcRect b="536"/>
                    <a:stretch>
                      <a:fillRect/>
                    </a:stretch>
                  </pic:blipFill>
                  <pic:spPr>
                    <a:xfrm>
                      <a:off x="0" y="0"/>
                      <a:ext cx="2588895" cy="1331595"/>
                    </a:xfrm>
                    <a:prstGeom prst="rect">
                      <a:avLst/>
                    </a:prstGeom>
                    <a:noFill/>
                    <a:ln>
                      <a:noFill/>
                    </a:ln>
                  </pic:spPr>
                </pic:pic>
              </a:graphicData>
            </a:graphic>
          </wp:anchor>
        </w:drawing>
      </w:r>
    </w:p>
    <w:p w14:paraId="3DFFF9D2" w14:textId="77777777" w:rsidR="004455A6" w:rsidRDefault="004455A6">
      <w:pPr>
        <w:tabs>
          <w:tab w:val="left" w:pos="2100"/>
        </w:tabs>
        <w:spacing w:line="360" w:lineRule="auto"/>
        <w:rPr>
          <w:rFonts w:asciiTheme="minorEastAsia" w:hAnsiTheme="minorEastAsia" w:cstheme="minorEastAsia" w:hint="eastAsia"/>
          <w:bCs/>
          <w:sz w:val="24"/>
        </w:rPr>
      </w:pPr>
    </w:p>
    <w:p w14:paraId="201FBBBE" w14:textId="77777777" w:rsidR="004455A6" w:rsidRDefault="004455A6">
      <w:pPr>
        <w:tabs>
          <w:tab w:val="left" w:pos="2100"/>
        </w:tabs>
        <w:spacing w:line="360" w:lineRule="auto"/>
        <w:rPr>
          <w:rFonts w:asciiTheme="minorEastAsia" w:hAnsiTheme="minorEastAsia" w:cstheme="minorEastAsia" w:hint="eastAsia"/>
          <w:bCs/>
          <w:sz w:val="24"/>
        </w:rPr>
      </w:pPr>
    </w:p>
    <w:p w14:paraId="7C722250" w14:textId="77777777" w:rsidR="004455A6" w:rsidRDefault="004455A6">
      <w:pPr>
        <w:tabs>
          <w:tab w:val="left" w:pos="2100"/>
        </w:tabs>
        <w:spacing w:line="360" w:lineRule="auto"/>
        <w:rPr>
          <w:rFonts w:asciiTheme="minorEastAsia" w:hAnsiTheme="minorEastAsia" w:cstheme="minorEastAsia" w:hint="eastAsia"/>
          <w:bCs/>
          <w:sz w:val="24"/>
        </w:rPr>
      </w:pPr>
    </w:p>
    <w:p w14:paraId="419B6367" w14:textId="77777777" w:rsidR="004455A6" w:rsidRDefault="004455A6">
      <w:pPr>
        <w:tabs>
          <w:tab w:val="left" w:pos="2100"/>
        </w:tabs>
        <w:spacing w:line="360" w:lineRule="auto"/>
        <w:rPr>
          <w:rFonts w:asciiTheme="minorEastAsia" w:hAnsiTheme="minorEastAsia" w:cstheme="minorEastAsia" w:hint="eastAsia"/>
          <w:bCs/>
          <w:sz w:val="24"/>
        </w:rPr>
      </w:pPr>
    </w:p>
    <w:p w14:paraId="0141488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 xml:space="preserve">（5）结论：基因在      上。一条染色体上有      </w:t>
      </w:r>
      <w:proofErr w:type="gramStart"/>
      <w:r>
        <w:rPr>
          <w:rFonts w:asciiTheme="minorEastAsia" w:hAnsiTheme="minorEastAsia" w:cstheme="minorEastAsia" w:hint="eastAsia"/>
          <w:bCs/>
          <w:sz w:val="24"/>
        </w:rPr>
        <w:t>个</w:t>
      </w:r>
      <w:proofErr w:type="gramEnd"/>
      <w:r>
        <w:rPr>
          <w:rFonts w:asciiTheme="minorEastAsia" w:hAnsiTheme="minorEastAsia" w:cstheme="minorEastAsia" w:hint="eastAsia"/>
          <w:bCs/>
          <w:sz w:val="24"/>
        </w:rPr>
        <w:t>基因，基因在染色体上呈    排列。</w:t>
      </w:r>
    </w:p>
    <w:p w14:paraId="4087276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 果蝇的红眼基因（A）对白眼基因（a）是显性，位于X染色体上，双亲中一方为红眼，另一方为白眼，杂交后F</w:t>
      </w:r>
      <w:proofErr w:type="gramStart"/>
      <w:r>
        <w:rPr>
          <w:rFonts w:asciiTheme="minorEastAsia" w:hAnsiTheme="minorEastAsia" w:cstheme="minorEastAsia" w:hint="eastAsia"/>
          <w:bCs/>
          <w:sz w:val="24"/>
        </w:rPr>
        <w:t>1代中雌果蝇</w:t>
      </w:r>
      <w:proofErr w:type="gramEnd"/>
      <w:r>
        <w:rPr>
          <w:rFonts w:asciiTheme="minorEastAsia" w:hAnsiTheme="minorEastAsia" w:cstheme="minorEastAsia" w:hint="eastAsia"/>
          <w:bCs/>
          <w:sz w:val="24"/>
        </w:rPr>
        <w:t>与亲代雄果蝇眼色相同，雄果蝇眼色与亲代雌果蝇相同。则亲代雌果蝇.雄果蝇与F1代的雌果蝇.雄果蝇的基因型分别是</w:t>
      </w:r>
    </w:p>
    <w:p w14:paraId="1C003AA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lastRenderedPageBreak/>
        <w:t xml:space="preserve">A. </w:t>
      </w:r>
      <w:proofErr w:type="spellStart"/>
      <w:proofErr w:type="gramStart"/>
      <w:r>
        <w:rPr>
          <w:rFonts w:asciiTheme="minorEastAsia" w:hAnsiTheme="minorEastAsia" w:cstheme="minorEastAsia" w:hint="eastAsia"/>
          <w:bCs/>
          <w:sz w:val="24"/>
        </w:rPr>
        <w:t>XaXa.XAY.XAXa.XaY</w:t>
      </w:r>
      <w:proofErr w:type="spellEnd"/>
      <w:proofErr w:type="gramEnd"/>
      <w:r>
        <w:rPr>
          <w:rFonts w:asciiTheme="minorEastAsia" w:hAnsiTheme="minorEastAsia" w:cstheme="minorEastAsia" w:hint="eastAsia"/>
          <w:bCs/>
          <w:sz w:val="24"/>
        </w:rPr>
        <w:tab/>
      </w:r>
      <w:r>
        <w:rPr>
          <w:rFonts w:asciiTheme="minorEastAsia" w:hAnsiTheme="minorEastAsia" w:cstheme="minorEastAsia" w:hint="eastAsia"/>
          <w:bCs/>
          <w:sz w:val="24"/>
        </w:rPr>
        <w:tab/>
      </w:r>
      <w:r>
        <w:rPr>
          <w:rFonts w:asciiTheme="minorEastAsia" w:hAnsiTheme="minorEastAsia" w:cstheme="minorEastAsia" w:hint="eastAsia"/>
          <w:bCs/>
          <w:sz w:val="24"/>
        </w:rPr>
        <w:tab/>
        <w:t xml:space="preserve">B. </w:t>
      </w:r>
      <w:proofErr w:type="spellStart"/>
      <w:r>
        <w:rPr>
          <w:rFonts w:asciiTheme="minorEastAsia" w:hAnsiTheme="minorEastAsia" w:cstheme="minorEastAsia" w:hint="eastAsia"/>
          <w:bCs/>
          <w:sz w:val="24"/>
        </w:rPr>
        <w:t>XAXa.XaY.XAXa.XAY</w:t>
      </w:r>
      <w:proofErr w:type="spellEnd"/>
      <w:r>
        <w:rPr>
          <w:rFonts w:asciiTheme="minorEastAsia" w:hAnsiTheme="minorEastAsia" w:cstheme="minorEastAsia" w:hint="eastAsia"/>
          <w:bCs/>
          <w:sz w:val="24"/>
        </w:rPr>
        <w:t xml:space="preserve">   C. </w:t>
      </w:r>
      <w:proofErr w:type="spellStart"/>
      <w:r>
        <w:rPr>
          <w:rFonts w:asciiTheme="minorEastAsia" w:hAnsiTheme="minorEastAsia" w:cstheme="minorEastAsia" w:hint="eastAsia"/>
          <w:bCs/>
          <w:sz w:val="24"/>
        </w:rPr>
        <w:t>XaXa.XaY.XAXa.XAY</w:t>
      </w:r>
      <w:proofErr w:type="spellEnd"/>
      <w:r>
        <w:rPr>
          <w:rFonts w:asciiTheme="minorEastAsia" w:hAnsiTheme="minorEastAsia" w:cstheme="minorEastAsia" w:hint="eastAsia"/>
          <w:bCs/>
          <w:sz w:val="24"/>
        </w:rPr>
        <w:tab/>
      </w:r>
      <w:r>
        <w:rPr>
          <w:rFonts w:asciiTheme="minorEastAsia" w:hAnsiTheme="minorEastAsia" w:cstheme="minorEastAsia" w:hint="eastAsia"/>
          <w:bCs/>
          <w:sz w:val="24"/>
        </w:rPr>
        <w:tab/>
      </w:r>
      <w:r>
        <w:rPr>
          <w:rFonts w:asciiTheme="minorEastAsia" w:hAnsiTheme="minorEastAsia" w:cstheme="minorEastAsia" w:hint="eastAsia"/>
          <w:bCs/>
          <w:sz w:val="24"/>
        </w:rPr>
        <w:tab/>
        <w:t xml:space="preserve">D. </w:t>
      </w:r>
      <w:proofErr w:type="spellStart"/>
      <w:r>
        <w:rPr>
          <w:rFonts w:asciiTheme="minorEastAsia" w:hAnsiTheme="minorEastAsia" w:cstheme="minorEastAsia" w:hint="eastAsia"/>
          <w:bCs/>
          <w:sz w:val="24"/>
        </w:rPr>
        <w:t>XAXA.XAY.XAXa.XaY</w:t>
      </w:r>
      <w:proofErr w:type="spellEnd"/>
    </w:p>
    <w:p w14:paraId="4FD78EA8"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4. 果蝇的体细胞中含有四对同源染色体，它的一个初级精母细胞经过减数分裂后形成几种类型的精子</w:t>
      </w:r>
    </w:p>
    <w:p w14:paraId="1B88A963"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 xml:space="preserve">A．2种 </w:t>
      </w:r>
      <w:r>
        <w:rPr>
          <w:rFonts w:asciiTheme="minorEastAsia" w:hAnsiTheme="minorEastAsia" w:cstheme="minorEastAsia" w:hint="eastAsia"/>
          <w:bCs/>
          <w:sz w:val="24"/>
        </w:rPr>
        <w:tab/>
      </w:r>
      <w:r>
        <w:rPr>
          <w:rFonts w:asciiTheme="minorEastAsia" w:hAnsiTheme="minorEastAsia" w:cstheme="minorEastAsia" w:hint="eastAsia"/>
          <w:bCs/>
          <w:sz w:val="24"/>
        </w:rPr>
        <w:tab/>
      </w:r>
      <w:r>
        <w:rPr>
          <w:rFonts w:asciiTheme="minorEastAsia" w:hAnsiTheme="minorEastAsia" w:cstheme="minorEastAsia" w:hint="eastAsia"/>
          <w:bCs/>
          <w:sz w:val="24"/>
        </w:rPr>
        <w:tab/>
        <w:t xml:space="preserve">            B．4种           C．8种  </w:t>
      </w:r>
      <w:r>
        <w:rPr>
          <w:rFonts w:asciiTheme="minorEastAsia" w:hAnsiTheme="minorEastAsia" w:cstheme="minorEastAsia" w:hint="eastAsia"/>
          <w:bCs/>
          <w:sz w:val="24"/>
        </w:rPr>
        <w:tab/>
      </w:r>
      <w:r>
        <w:rPr>
          <w:rFonts w:asciiTheme="minorEastAsia" w:hAnsiTheme="minorEastAsia" w:cstheme="minorEastAsia" w:hint="eastAsia"/>
          <w:bCs/>
          <w:sz w:val="24"/>
        </w:rPr>
        <w:tab/>
        <w:t xml:space="preserve"> D．16种</w:t>
      </w:r>
    </w:p>
    <w:p w14:paraId="64D6F316"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第3节　伴性遗传</w:t>
      </w:r>
    </w:p>
    <w:p w14:paraId="25386EB5"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第一课时</w:t>
      </w:r>
    </w:p>
    <w:p w14:paraId="00FBD5D2"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1．概念：决定性状的基因位于            上，在遗传上总是和      相关联的现象。</w:t>
      </w:r>
    </w:p>
    <w:p w14:paraId="5846986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2．常见实例：人类的红绿色盲、抗维生素D佝偻病和果蝇的眼色遗传等。</w:t>
      </w:r>
    </w:p>
    <w:p w14:paraId="275098D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二、人类伴性遗传的类型及特点</w:t>
      </w:r>
    </w:p>
    <w:tbl>
      <w:tblPr>
        <w:tblW w:w="7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1701"/>
        <w:gridCol w:w="2693"/>
        <w:gridCol w:w="2349"/>
      </w:tblGrid>
      <w:tr w:rsidR="004455A6" w14:paraId="6A9B16C8" w14:textId="77777777">
        <w:trPr>
          <w:jc w:val="center"/>
        </w:trPr>
        <w:tc>
          <w:tcPr>
            <w:tcW w:w="761" w:type="dxa"/>
            <w:vAlign w:val="center"/>
          </w:tcPr>
          <w:p w14:paraId="5A03EF48"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类型</w:t>
            </w:r>
          </w:p>
        </w:tc>
        <w:tc>
          <w:tcPr>
            <w:tcW w:w="1701" w:type="dxa"/>
            <w:vAlign w:val="center"/>
          </w:tcPr>
          <w:p w14:paraId="63FF771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伴Y遗传</w:t>
            </w:r>
          </w:p>
        </w:tc>
        <w:tc>
          <w:tcPr>
            <w:tcW w:w="2693" w:type="dxa"/>
            <w:vAlign w:val="center"/>
          </w:tcPr>
          <w:p w14:paraId="5A87C62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伴X隐性遗传</w:t>
            </w:r>
          </w:p>
        </w:tc>
        <w:tc>
          <w:tcPr>
            <w:tcW w:w="2349" w:type="dxa"/>
            <w:vAlign w:val="center"/>
          </w:tcPr>
          <w:p w14:paraId="25CAA7FB"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伴X显性遗传</w:t>
            </w:r>
          </w:p>
        </w:tc>
      </w:tr>
      <w:tr w:rsidR="004455A6" w14:paraId="36256856" w14:textId="77777777">
        <w:trPr>
          <w:jc w:val="center"/>
        </w:trPr>
        <w:tc>
          <w:tcPr>
            <w:tcW w:w="761" w:type="dxa"/>
            <w:vAlign w:val="center"/>
          </w:tcPr>
          <w:p w14:paraId="5AC5E540"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模型图解</w:t>
            </w:r>
          </w:p>
        </w:tc>
        <w:tc>
          <w:tcPr>
            <w:tcW w:w="1701" w:type="dxa"/>
            <w:vAlign w:val="center"/>
          </w:tcPr>
          <w:p w14:paraId="74F8A5FB"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noProof/>
                <w:sz w:val="24"/>
              </w:rPr>
              <w:drawing>
                <wp:inline distT="0" distB="0" distL="114300" distR="114300" wp14:anchorId="1C5CC60E" wp14:editId="2E26D769">
                  <wp:extent cx="655320" cy="695960"/>
                  <wp:effectExtent l="0" t="0" r="5080" b="2540"/>
                  <wp:docPr id="6" name="图片 3" descr="C:\Users\Administrator\Desktop\生物教参\R13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C:\Users\Administrator\Desktop\生物教参\R135.TIF"/>
                          <pic:cNvPicPr>
                            <a:picLocks noChangeAspect="1"/>
                          </pic:cNvPicPr>
                        </pic:nvPicPr>
                        <pic:blipFill>
                          <a:blip r:embed="rId10"/>
                          <a:stretch>
                            <a:fillRect/>
                          </a:stretch>
                        </pic:blipFill>
                        <pic:spPr>
                          <a:xfrm>
                            <a:off x="0" y="0"/>
                            <a:ext cx="655320" cy="695960"/>
                          </a:xfrm>
                          <a:prstGeom prst="rect">
                            <a:avLst/>
                          </a:prstGeom>
                          <a:noFill/>
                          <a:ln>
                            <a:noFill/>
                          </a:ln>
                        </pic:spPr>
                      </pic:pic>
                    </a:graphicData>
                  </a:graphic>
                </wp:inline>
              </w:drawing>
            </w:r>
          </w:p>
        </w:tc>
        <w:tc>
          <w:tcPr>
            <w:tcW w:w="2693" w:type="dxa"/>
            <w:vAlign w:val="center"/>
          </w:tcPr>
          <w:p w14:paraId="0204974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noProof/>
                <w:sz w:val="24"/>
              </w:rPr>
              <w:drawing>
                <wp:inline distT="0" distB="0" distL="114300" distR="114300" wp14:anchorId="2322A632" wp14:editId="034E97D8">
                  <wp:extent cx="791845" cy="798195"/>
                  <wp:effectExtent l="0" t="0" r="1905" b="1905"/>
                  <wp:docPr id="8" name="图片 4" descr="C:\Users\Administrator\Desktop\生物教参\R13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C:\Users\Administrator\Desktop\生物教参\R136.TIF"/>
                          <pic:cNvPicPr>
                            <a:picLocks noChangeAspect="1"/>
                          </pic:cNvPicPr>
                        </pic:nvPicPr>
                        <pic:blipFill>
                          <a:blip r:embed="rId11"/>
                          <a:stretch>
                            <a:fillRect/>
                          </a:stretch>
                        </pic:blipFill>
                        <pic:spPr>
                          <a:xfrm>
                            <a:off x="0" y="0"/>
                            <a:ext cx="791845" cy="798195"/>
                          </a:xfrm>
                          <a:prstGeom prst="rect">
                            <a:avLst/>
                          </a:prstGeom>
                          <a:noFill/>
                          <a:ln>
                            <a:noFill/>
                          </a:ln>
                        </pic:spPr>
                      </pic:pic>
                    </a:graphicData>
                  </a:graphic>
                </wp:inline>
              </w:drawing>
            </w:r>
          </w:p>
        </w:tc>
        <w:tc>
          <w:tcPr>
            <w:tcW w:w="2349" w:type="dxa"/>
            <w:vAlign w:val="center"/>
          </w:tcPr>
          <w:p w14:paraId="052D4E67"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noProof/>
                <w:sz w:val="24"/>
              </w:rPr>
              <w:drawing>
                <wp:inline distT="0" distB="0" distL="114300" distR="114300" wp14:anchorId="7923FE79" wp14:editId="74E67353">
                  <wp:extent cx="866775" cy="764540"/>
                  <wp:effectExtent l="0" t="0" r="3175" b="3810"/>
                  <wp:docPr id="10" name="图片 5" descr="C:\Users\Administrator\Desktop\生物教参\R13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C:\Users\Administrator\Desktop\生物教参\R137.TIF"/>
                          <pic:cNvPicPr>
                            <a:picLocks noChangeAspect="1"/>
                          </pic:cNvPicPr>
                        </pic:nvPicPr>
                        <pic:blipFill>
                          <a:blip r:embed="rId12"/>
                          <a:stretch>
                            <a:fillRect/>
                          </a:stretch>
                        </pic:blipFill>
                        <pic:spPr>
                          <a:xfrm>
                            <a:off x="0" y="0"/>
                            <a:ext cx="866775" cy="764540"/>
                          </a:xfrm>
                          <a:prstGeom prst="rect">
                            <a:avLst/>
                          </a:prstGeom>
                          <a:noFill/>
                          <a:ln>
                            <a:noFill/>
                          </a:ln>
                        </pic:spPr>
                      </pic:pic>
                    </a:graphicData>
                  </a:graphic>
                </wp:inline>
              </w:drawing>
            </w:r>
          </w:p>
        </w:tc>
      </w:tr>
      <w:tr w:rsidR="004455A6" w14:paraId="7404E5D4" w14:textId="77777777">
        <w:trPr>
          <w:jc w:val="center"/>
        </w:trPr>
        <w:tc>
          <w:tcPr>
            <w:tcW w:w="761" w:type="dxa"/>
            <w:vAlign w:val="center"/>
          </w:tcPr>
          <w:p w14:paraId="54208E70"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基因位置</w:t>
            </w:r>
          </w:p>
        </w:tc>
        <w:tc>
          <w:tcPr>
            <w:tcW w:w="1701" w:type="dxa"/>
            <w:vAlign w:val="center"/>
          </w:tcPr>
          <w:p w14:paraId="00053C2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致病基因位于Y染色体上</w:t>
            </w:r>
          </w:p>
        </w:tc>
        <w:tc>
          <w:tcPr>
            <w:tcW w:w="2693" w:type="dxa"/>
            <w:vAlign w:val="center"/>
          </w:tcPr>
          <w:p w14:paraId="63E05E8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隐性致病基因及其等位基因</w:t>
            </w:r>
            <w:proofErr w:type="gramStart"/>
            <w:r>
              <w:rPr>
                <w:rFonts w:asciiTheme="minorEastAsia" w:hAnsiTheme="minorEastAsia" w:cstheme="minorEastAsia" w:hint="eastAsia"/>
                <w:bCs/>
                <w:sz w:val="24"/>
              </w:rPr>
              <w:t>只位于</w:t>
            </w:r>
            <w:proofErr w:type="gramEnd"/>
            <w:r>
              <w:rPr>
                <w:rFonts w:asciiTheme="minorEastAsia" w:hAnsiTheme="minorEastAsia" w:cstheme="minorEastAsia" w:hint="eastAsia"/>
                <w:bCs/>
                <w:sz w:val="24"/>
              </w:rPr>
              <w:t>X染色体上</w:t>
            </w:r>
          </w:p>
        </w:tc>
        <w:tc>
          <w:tcPr>
            <w:tcW w:w="2349" w:type="dxa"/>
            <w:vAlign w:val="center"/>
          </w:tcPr>
          <w:p w14:paraId="319674A0"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显性致病基因及其等位基因</w:t>
            </w:r>
            <w:proofErr w:type="gramStart"/>
            <w:r>
              <w:rPr>
                <w:rFonts w:asciiTheme="minorEastAsia" w:hAnsiTheme="minorEastAsia" w:cstheme="minorEastAsia" w:hint="eastAsia"/>
                <w:bCs/>
                <w:sz w:val="24"/>
              </w:rPr>
              <w:t>只位于</w:t>
            </w:r>
            <w:proofErr w:type="gramEnd"/>
            <w:r>
              <w:rPr>
                <w:rFonts w:asciiTheme="minorEastAsia" w:hAnsiTheme="minorEastAsia" w:cstheme="minorEastAsia" w:hint="eastAsia"/>
                <w:bCs/>
                <w:sz w:val="24"/>
              </w:rPr>
              <w:t>X染色体上</w:t>
            </w:r>
          </w:p>
        </w:tc>
      </w:tr>
      <w:tr w:rsidR="004455A6" w14:paraId="323A1496" w14:textId="77777777">
        <w:trPr>
          <w:jc w:val="center"/>
        </w:trPr>
        <w:tc>
          <w:tcPr>
            <w:tcW w:w="761" w:type="dxa"/>
            <w:vAlign w:val="center"/>
          </w:tcPr>
          <w:p w14:paraId="7AF1EFB2"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遗传特点</w:t>
            </w:r>
          </w:p>
        </w:tc>
        <w:tc>
          <w:tcPr>
            <w:tcW w:w="1701" w:type="dxa"/>
            <w:vAlign w:val="center"/>
          </w:tcPr>
          <w:p w14:paraId="2E857F4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①         ②父传子、子传孙</w:t>
            </w:r>
          </w:p>
        </w:tc>
        <w:tc>
          <w:tcPr>
            <w:tcW w:w="2693" w:type="dxa"/>
            <w:vAlign w:val="center"/>
          </w:tcPr>
          <w:p w14:paraId="52703A6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①男性患者多于女性患者</w:t>
            </w:r>
          </w:p>
          <w:p w14:paraId="367E68ED"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②</w:t>
            </w:r>
          </w:p>
          <w:p w14:paraId="2A8C133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③</w:t>
            </w:r>
            <w:proofErr w:type="gramStart"/>
            <w:r>
              <w:rPr>
                <w:rFonts w:asciiTheme="minorEastAsia" w:hAnsiTheme="minorEastAsia" w:cstheme="minorEastAsia" w:hint="eastAsia"/>
                <w:bCs/>
                <w:sz w:val="24"/>
              </w:rPr>
              <w:t>女患父子</w:t>
            </w:r>
            <w:proofErr w:type="gramEnd"/>
            <w:r>
              <w:rPr>
                <w:rFonts w:asciiTheme="minorEastAsia" w:hAnsiTheme="minorEastAsia" w:cstheme="minorEastAsia" w:hint="eastAsia"/>
                <w:bCs/>
                <w:sz w:val="24"/>
              </w:rPr>
              <w:t>患</w:t>
            </w:r>
          </w:p>
        </w:tc>
        <w:tc>
          <w:tcPr>
            <w:tcW w:w="2349" w:type="dxa"/>
            <w:vAlign w:val="center"/>
          </w:tcPr>
          <w:p w14:paraId="5AC99A3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①女性患者</w:t>
            </w:r>
          </w:p>
          <w:p w14:paraId="032D1DA6"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多于男性患者</w:t>
            </w:r>
          </w:p>
          <w:p w14:paraId="74D72698"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②</w:t>
            </w:r>
          </w:p>
          <w:p w14:paraId="7CF08563"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③</w:t>
            </w:r>
            <w:proofErr w:type="gramStart"/>
            <w:r>
              <w:rPr>
                <w:rFonts w:asciiTheme="minorEastAsia" w:hAnsiTheme="minorEastAsia" w:cstheme="minorEastAsia" w:hint="eastAsia"/>
                <w:bCs/>
                <w:sz w:val="24"/>
              </w:rPr>
              <w:t>男患母女</w:t>
            </w:r>
            <w:proofErr w:type="gramEnd"/>
            <w:r>
              <w:rPr>
                <w:rFonts w:asciiTheme="minorEastAsia" w:hAnsiTheme="minorEastAsia" w:cstheme="minorEastAsia" w:hint="eastAsia"/>
                <w:bCs/>
                <w:sz w:val="24"/>
              </w:rPr>
              <w:t>患</w:t>
            </w:r>
          </w:p>
        </w:tc>
      </w:tr>
    </w:tbl>
    <w:p w14:paraId="79348E70"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 （A层）某色盲男孩的母亲色觉正常，其母亲的一个卵原细胞可能产生的卵细胞与极体的基因型是</w:t>
      </w:r>
    </w:p>
    <w:p w14:paraId="7049579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一个XB与3个</w:t>
      </w:r>
      <w:proofErr w:type="spellStart"/>
      <w:r>
        <w:rPr>
          <w:rFonts w:asciiTheme="minorEastAsia" w:hAnsiTheme="minorEastAsia" w:cstheme="minorEastAsia" w:hint="eastAsia"/>
          <w:bCs/>
          <w:sz w:val="24"/>
        </w:rPr>
        <w:t>Xb</w:t>
      </w:r>
      <w:proofErr w:type="spellEnd"/>
      <w:r>
        <w:rPr>
          <w:rFonts w:asciiTheme="minorEastAsia" w:hAnsiTheme="minorEastAsia" w:cstheme="minorEastAsia" w:hint="eastAsia"/>
          <w:bCs/>
          <w:sz w:val="24"/>
        </w:rPr>
        <w:tab/>
      </w:r>
      <w:r>
        <w:rPr>
          <w:rFonts w:asciiTheme="minorEastAsia" w:hAnsiTheme="minorEastAsia" w:cstheme="minorEastAsia" w:hint="eastAsia"/>
          <w:bCs/>
          <w:sz w:val="24"/>
        </w:rPr>
        <w:tab/>
      </w:r>
      <w:r>
        <w:rPr>
          <w:rFonts w:asciiTheme="minorEastAsia" w:hAnsiTheme="minorEastAsia" w:cstheme="minorEastAsia" w:hint="eastAsia"/>
          <w:bCs/>
          <w:sz w:val="24"/>
        </w:rPr>
        <w:tab/>
      </w:r>
      <w:r>
        <w:rPr>
          <w:rFonts w:asciiTheme="minorEastAsia" w:hAnsiTheme="minorEastAsia" w:cstheme="minorEastAsia" w:hint="eastAsia"/>
          <w:bCs/>
          <w:sz w:val="24"/>
        </w:rPr>
        <w:tab/>
        <w:t>B. 1个</w:t>
      </w:r>
      <w:proofErr w:type="spellStart"/>
      <w:r>
        <w:rPr>
          <w:rFonts w:asciiTheme="minorEastAsia" w:hAnsiTheme="minorEastAsia" w:cstheme="minorEastAsia" w:hint="eastAsia"/>
          <w:bCs/>
          <w:sz w:val="24"/>
        </w:rPr>
        <w:t>Xb</w:t>
      </w:r>
      <w:proofErr w:type="spellEnd"/>
      <w:r>
        <w:rPr>
          <w:rFonts w:asciiTheme="minorEastAsia" w:hAnsiTheme="minorEastAsia" w:cstheme="minorEastAsia" w:hint="eastAsia"/>
          <w:bCs/>
          <w:sz w:val="24"/>
        </w:rPr>
        <w:t>与3个XB</w:t>
      </w:r>
    </w:p>
    <w:p w14:paraId="48B34F32"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 1个XB与1个XB.2个</w:t>
      </w:r>
      <w:proofErr w:type="spellStart"/>
      <w:r>
        <w:rPr>
          <w:rFonts w:asciiTheme="minorEastAsia" w:hAnsiTheme="minorEastAsia" w:cstheme="minorEastAsia" w:hint="eastAsia"/>
          <w:bCs/>
          <w:sz w:val="24"/>
        </w:rPr>
        <w:t>Xb</w:t>
      </w:r>
      <w:proofErr w:type="spellEnd"/>
      <w:r>
        <w:rPr>
          <w:rFonts w:asciiTheme="minorEastAsia" w:hAnsiTheme="minorEastAsia" w:cstheme="minorEastAsia" w:hint="eastAsia"/>
          <w:bCs/>
          <w:sz w:val="24"/>
        </w:rPr>
        <w:tab/>
      </w:r>
      <w:r>
        <w:rPr>
          <w:rFonts w:asciiTheme="minorEastAsia" w:hAnsiTheme="minorEastAsia" w:cstheme="minorEastAsia" w:hint="eastAsia"/>
          <w:bCs/>
          <w:sz w:val="24"/>
        </w:rPr>
        <w:tab/>
        <w:t xml:space="preserve">    D. 4个XB或4个</w:t>
      </w:r>
      <w:proofErr w:type="spellStart"/>
      <w:r>
        <w:rPr>
          <w:rFonts w:asciiTheme="minorEastAsia" w:hAnsiTheme="minorEastAsia" w:cstheme="minorEastAsia" w:hint="eastAsia"/>
          <w:bCs/>
          <w:sz w:val="24"/>
        </w:rPr>
        <w:t>Xb</w:t>
      </w:r>
      <w:proofErr w:type="spellEnd"/>
    </w:p>
    <w:p w14:paraId="21F20250"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4. 关于性染色体的叙述中，不正确的是</w:t>
      </w:r>
    </w:p>
    <w:p w14:paraId="5C4F8609"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lastRenderedPageBreak/>
        <w:t>A. 性染色体上的基因的遗传方式与性别相联系</w:t>
      </w:r>
    </w:p>
    <w:p w14:paraId="71D5F257"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 XY型生物体细胞内含有两条异型的性染色体</w:t>
      </w:r>
    </w:p>
    <w:p w14:paraId="37BEE319"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 体细胞内的两条性染色体是一对同源染色体</w:t>
      </w:r>
    </w:p>
    <w:p w14:paraId="311B1AB6"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 XY型的生物体细胞内如果含有两条同型的性染色体，可表示为XX</w:t>
      </w:r>
    </w:p>
    <w:p w14:paraId="77DC8FC8"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5. （A层）一对表现型正常的夫妇，生了一个孩子既是红绿色盲又是XYY的患者，从根本上说，前者的病因与父母中的哪一方有关？后者的病因发生在什么时期</w:t>
      </w:r>
    </w:p>
    <w:p w14:paraId="6384D96D"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A．与母亲有关，减数第二次分裂               B．与父亲有关，减数第一次分裂</w:t>
      </w:r>
    </w:p>
    <w:p w14:paraId="7A96087B"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C．与父母亲都有关.受精作用                  D．与母亲有关.减数第一次分裂</w:t>
      </w:r>
    </w:p>
    <w:p w14:paraId="68D04760"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第二课时</w:t>
      </w:r>
    </w:p>
    <w:p w14:paraId="194F0EE9"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1、一对表现型正常的夫妇，生了一个既是红绿色盲又是Klinefelter综合症(XXY型)的孩子，那么病因                                                       （    ）</w:t>
      </w:r>
    </w:p>
    <w:p w14:paraId="08FBBCB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A．与母亲有关    B．与父亲有关    C．与父亲和母亲均有关    D．无法判断</w:t>
      </w:r>
    </w:p>
    <w:p w14:paraId="3C846C10"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 下列人类的遗传病系谱图，可能属于X染色体上隐性遗传的是</w:t>
      </w:r>
    </w:p>
    <w:p w14:paraId="3F326DA4"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noProof/>
          <w:sz w:val="24"/>
        </w:rPr>
        <w:drawing>
          <wp:anchor distT="0" distB="0" distL="114300" distR="114300" simplePos="0" relativeHeight="251659264" behindDoc="0" locked="0" layoutInCell="1" allowOverlap="1" wp14:anchorId="47E32260" wp14:editId="6FAA9404">
            <wp:simplePos x="0" y="0"/>
            <wp:positionH relativeFrom="column">
              <wp:posOffset>571500</wp:posOffset>
            </wp:positionH>
            <wp:positionV relativeFrom="paragraph">
              <wp:posOffset>99060</wp:posOffset>
            </wp:positionV>
            <wp:extent cx="3838575" cy="868680"/>
            <wp:effectExtent l="0" t="0" r="3175" b="1270"/>
            <wp:wrapSquare wrapText="bothSides"/>
            <wp:docPr id="7" name="图片 2" descr="zxy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zxy014"/>
                    <pic:cNvPicPr>
                      <a:picLocks noChangeAspect="1"/>
                    </pic:cNvPicPr>
                  </pic:nvPicPr>
                  <pic:blipFill>
                    <a:blip r:embed="rId13"/>
                    <a:stretch>
                      <a:fillRect/>
                    </a:stretch>
                  </pic:blipFill>
                  <pic:spPr>
                    <a:xfrm>
                      <a:off x="0" y="0"/>
                      <a:ext cx="3838575" cy="868680"/>
                    </a:xfrm>
                    <a:prstGeom prst="rect">
                      <a:avLst/>
                    </a:prstGeom>
                    <a:noFill/>
                    <a:ln>
                      <a:noFill/>
                    </a:ln>
                  </pic:spPr>
                </pic:pic>
              </a:graphicData>
            </a:graphic>
          </wp:anchor>
        </w:drawing>
      </w:r>
    </w:p>
    <w:p w14:paraId="0CA4FF87" w14:textId="77777777" w:rsidR="004455A6" w:rsidRDefault="004455A6">
      <w:pPr>
        <w:tabs>
          <w:tab w:val="left" w:pos="2100"/>
        </w:tabs>
        <w:spacing w:line="360" w:lineRule="auto"/>
        <w:rPr>
          <w:rFonts w:asciiTheme="minorEastAsia" w:hAnsiTheme="minorEastAsia" w:cstheme="minorEastAsia" w:hint="eastAsia"/>
          <w:bCs/>
          <w:sz w:val="24"/>
        </w:rPr>
      </w:pPr>
    </w:p>
    <w:p w14:paraId="30EB9471" w14:textId="77777777" w:rsidR="004455A6" w:rsidRDefault="004455A6">
      <w:pPr>
        <w:tabs>
          <w:tab w:val="left" w:pos="2100"/>
        </w:tabs>
        <w:spacing w:line="360" w:lineRule="auto"/>
        <w:rPr>
          <w:rFonts w:asciiTheme="minorEastAsia" w:hAnsiTheme="minorEastAsia" w:cstheme="minorEastAsia" w:hint="eastAsia"/>
          <w:bCs/>
          <w:sz w:val="24"/>
        </w:rPr>
      </w:pPr>
    </w:p>
    <w:p w14:paraId="58AA87F1" w14:textId="77777777" w:rsidR="004455A6" w:rsidRDefault="004455A6">
      <w:pPr>
        <w:tabs>
          <w:tab w:val="left" w:pos="2100"/>
        </w:tabs>
        <w:spacing w:line="360" w:lineRule="auto"/>
        <w:rPr>
          <w:rFonts w:asciiTheme="minorEastAsia" w:hAnsiTheme="minorEastAsia" w:cstheme="minorEastAsia" w:hint="eastAsia"/>
          <w:bCs/>
          <w:sz w:val="24"/>
        </w:rPr>
      </w:pPr>
    </w:p>
    <w:p w14:paraId="212E210A"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3、（A层）人类的钟摆型眼球震颤是由X染色体上显性基因控制，半乳糖血症是由常染色体上的隐性基因控制。一个患钟摆型眼球震颤的女性和</w:t>
      </w:r>
      <w:proofErr w:type="gramStart"/>
      <w:r>
        <w:rPr>
          <w:rFonts w:asciiTheme="minorEastAsia" w:hAnsiTheme="minorEastAsia" w:cstheme="minorEastAsia" w:hint="eastAsia"/>
          <w:bCs/>
          <w:sz w:val="24"/>
        </w:rPr>
        <w:t>一</w:t>
      </w:r>
      <w:proofErr w:type="gramEnd"/>
      <w:r>
        <w:rPr>
          <w:rFonts w:asciiTheme="minorEastAsia" w:hAnsiTheme="minorEastAsia" w:cstheme="minorEastAsia" w:hint="eastAsia"/>
          <w:bCs/>
          <w:sz w:val="24"/>
        </w:rPr>
        <w:t>正常男性婚配，生了一个患半乳糖血症的男孩（眼球正常），他们生的第二个孩子是两病皆患的男孩的几率是       （    ）</w:t>
      </w:r>
    </w:p>
    <w:p w14:paraId="01B6331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A．1/2     B．1/4      C．1/8     D．1/16</w:t>
      </w:r>
    </w:p>
    <w:p w14:paraId="45D36EA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4、下面系谱图的遗传方式一定是（   ）</w:t>
      </w:r>
      <w:r>
        <w:rPr>
          <w:rFonts w:asciiTheme="minorEastAsia" w:hAnsiTheme="minorEastAsia" w:cstheme="minorEastAsia" w:hint="eastAsia"/>
          <w:bCs/>
          <w:sz w:val="24"/>
        </w:rPr>
        <w:br/>
      </w:r>
      <w:r>
        <w:rPr>
          <w:rFonts w:asciiTheme="minorEastAsia" w:hAnsiTheme="minorEastAsia" w:cstheme="minorEastAsia" w:hint="eastAsia"/>
          <w:bCs/>
          <w:noProof/>
          <w:sz w:val="24"/>
          <w:lang w:val="zh-CN"/>
        </w:rPr>
        <w:lastRenderedPageBreak/>
        <w:drawing>
          <wp:inline distT="0" distB="0" distL="114300" distR="114300" wp14:anchorId="7DFD40CE" wp14:editId="77AC19A4">
            <wp:extent cx="2409825" cy="1400175"/>
            <wp:effectExtent l="0" t="0" r="3175" b="317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4"/>
                    <a:stretch>
                      <a:fillRect/>
                    </a:stretch>
                  </pic:blipFill>
                  <pic:spPr>
                    <a:xfrm>
                      <a:off x="0" y="0"/>
                      <a:ext cx="2409825" cy="1400175"/>
                    </a:xfrm>
                    <a:prstGeom prst="rect">
                      <a:avLst/>
                    </a:prstGeom>
                    <a:noFill/>
                    <a:ln>
                      <a:noFill/>
                    </a:ln>
                  </pic:spPr>
                </pic:pic>
              </a:graphicData>
            </a:graphic>
          </wp:inline>
        </w:drawing>
      </w:r>
    </w:p>
    <w:p w14:paraId="5B498A7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A．常染色体隐性遗传    B．伴X隐性遗传  C．常染色体显性遗传     D．伴X显性遗传</w:t>
      </w:r>
    </w:p>
    <w:p w14:paraId="2F52AB43"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5、（A层）下图是A、B两个家庭的色盲遗传系谱图，A家庭的母亲是色盲患者，这两个家庭由于某种原因调换了一个孩子，</w:t>
      </w:r>
      <w:proofErr w:type="gramStart"/>
      <w:r>
        <w:rPr>
          <w:rFonts w:asciiTheme="minorEastAsia" w:hAnsiTheme="minorEastAsia" w:cstheme="minorEastAsia" w:hint="eastAsia"/>
          <w:bCs/>
          <w:sz w:val="24"/>
        </w:rPr>
        <w:t>请确定</w:t>
      </w:r>
      <w:proofErr w:type="gramEnd"/>
      <w:r>
        <w:rPr>
          <w:rFonts w:asciiTheme="minorEastAsia" w:hAnsiTheme="minorEastAsia" w:cstheme="minorEastAsia" w:hint="eastAsia"/>
          <w:bCs/>
          <w:sz w:val="24"/>
        </w:rPr>
        <w:t>调换的两个孩子是（    ）</w:t>
      </w:r>
      <w:r>
        <w:rPr>
          <w:rFonts w:asciiTheme="minorEastAsia" w:hAnsiTheme="minorEastAsia" w:cstheme="minorEastAsia" w:hint="eastAsia"/>
          <w:bCs/>
          <w:sz w:val="24"/>
        </w:rPr>
        <w:br/>
      </w:r>
      <w:r>
        <w:rPr>
          <w:rFonts w:asciiTheme="minorEastAsia" w:hAnsiTheme="minorEastAsia" w:cstheme="minorEastAsia" w:hint="eastAsia"/>
          <w:bCs/>
          <w:noProof/>
          <w:sz w:val="24"/>
          <w:lang w:val="zh-CN"/>
        </w:rPr>
        <w:drawing>
          <wp:inline distT="0" distB="0" distL="114300" distR="114300" wp14:anchorId="20609DB1" wp14:editId="358E658B">
            <wp:extent cx="2790190" cy="1219200"/>
            <wp:effectExtent l="0" t="0" r="381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15"/>
                    <a:stretch>
                      <a:fillRect/>
                    </a:stretch>
                  </pic:blipFill>
                  <pic:spPr>
                    <a:xfrm>
                      <a:off x="0" y="0"/>
                      <a:ext cx="2790190" cy="1219200"/>
                    </a:xfrm>
                    <a:prstGeom prst="rect">
                      <a:avLst/>
                    </a:prstGeom>
                    <a:noFill/>
                    <a:ln>
                      <a:noFill/>
                    </a:ln>
                  </pic:spPr>
                </pic:pic>
              </a:graphicData>
            </a:graphic>
          </wp:inline>
        </w:drawing>
      </w:r>
    </w:p>
    <w:p w14:paraId="1180F89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A．1和3     B．2和6      C．2和5      D．2和4</w:t>
      </w:r>
    </w:p>
    <w:p w14:paraId="1BCE7F9F"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第3章    基因的本质</w:t>
      </w:r>
    </w:p>
    <w:p w14:paraId="5C02AF68"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第一节   DNA是主要的遗传物质</w:t>
      </w:r>
    </w:p>
    <w:p w14:paraId="6E100EE8"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第一课时</w:t>
      </w:r>
    </w:p>
    <w:p w14:paraId="7918CA39"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一、填空题</w:t>
      </w:r>
    </w:p>
    <w:p w14:paraId="4712D4E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 脱氧核苷酸的化学组成                                    。</w:t>
      </w:r>
    </w:p>
    <w:p w14:paraId="387FA1C7"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 肺炎链球菌的转化实验：</w:t>
      </w:r>
    </w:p>
    <w:p w14:paraId="136E17AD"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 体内转化实验：1928年由英国微生物学家            等人进行。</w:t>
      </w:r>
    </w:p>
    <w:p w14:paraId="018F0D29"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结论：                                                。</w:t>
      </w:r>
    </w:p>
    <w:p w14:paraId="67F8920B"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 体外转化实验：20世纪 40年代由美国微生物学家         等人进行。</w:t>
      </w:r>
    </w:p>
    <w:p w14:paraId="46079A0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结论：                                                           。</w:t>
      </w:r>
    </w:p>
    <w:p w14:paraId="2CAC97F2"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 肺炎链球菌有两类：R菌   荚膜、菌落      、      。S 菌   荚膜、菌落      、有毒，可使人和小鼠患肺炎，小鼠并发败血症死亡。</w:t>
      </w:r>
    </w:p>
    <w:p w14:paraId="744DE87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4．在肺炎链球菌的转化实验中，使R型细菌转化为S型细菌的转化因子是S型</w:t>
      </w:r>
      <w:r>
        <w:rPr>
          <w:rFonts w:asciiTheme="minorEastAsia" w:hAnsiTheme="minorEastAsia" w:cstheme="minorEastAsia" w:hint="eastAsia"/>
          <w:bCs/>
          <w:sz w:val="24"/>
        </w:rPr>
        <w:lastRenderedPageBreak/>
        <w:t>细菌的(　　)</w:t>
      </w:r>
    </w:p>
    <w:p w14:paraId="6BDD11D9"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A．核糖核酸   B．脱氧核糖核酸   C．核糖核苷酸   D．脱氧核苷酸</w:t>
      </w:r>
    </w:p>
    <w:p w14:paraId="1B029736"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5．（A层）R型肺炎链球菌菌体无多糖类的荚膜，是无毒性细菌；S型肺炎链球菌菌体有多糖类的荚膜，是有毒性细菌，使人患肺炎或使小鼠患败血症。科学家艾弗里及其同事利用肺炎链球菌来探究什么是遗传物质的问题。实验材料、用具：R</w:t>
      </w:r>
      <w:proofErr w:type="gramStart"/>
      <w:r>
        <w:rPr>
          <w:rFonts w:asciiTheme="minorEastAsia" w:hAnsiTheme="minorEastAsia" w:cstheme="minorEastAsia" w:hint="eastAsia"/>
          <w:bCs/>
          <w:sz w:val="24"/>
        </w:rPr>
        <w:t>型活细菌</w:t>
      </w:r>
      <w:proofErr w:type="gramEnd"/>
      <w:r>
        <w:rPr>
          <w:rFonts w:asciiTheme="minorEastAsia" w:hAnsiTheme="minorEastAsia" w:cstheme="minorEastAsia" w:hint="eastAsia"/>
          <w:bCs/>
          <w:sz w:val="24"/>
        </w:rPr>
        <w:t>、加热杀死S型细菌除去大部分糖类、蛋白质和脂质的提取物(简称提取物)、蛋白酶、RNA酶、酯酶、DNA水解酶、培养基、培养皿等。艾弗里等人先做了五组实验：</w:t>
      </w:r>
    </w:p>
    <w:p w14:paraId="4D6FC35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①提取物＋R</w:t>
      </w:r>
      <w:proofErr w:type="gramStart"/>
      <w:r>
        <w:rPr>
          <w:rFonts w:asciiTheme="minorEastAsia" w:hAnsiTheme="minorEastAsia" w:cstheme="minorEastAsia" w:hint="eastAsia"/>
          <w:bCs/>
          <w:sz w:val="24"/>
        </w:rPr>
        <w:t>型活细菌</w:t>
      </w:r>
      <w:proofErr w:type="gramEnd"/>
      <w:r>
        <w:rPr>
          <w:rFonts w:asciiTheme="minorEastAsia" w:hAnsiTheme="minorEastAsia" w:cstheme="minorEastAsia" w:hint="eastAsia"/>
          <w:bCs/>
          <w:sz w:val="24"/>
        </w:rPr>
        <w:fldChar w:fldCharType="begin"/>
      </w:r>
      <w:r>
        <w:rPr>
          <w:rFonts w:asciiTheme="minorEastAsia" w:hAnsiTheme="minorEastAsia" w:cstheme="minorEastAsia" w:hint="eastAsia"/>
          <w:bCs/>
          <w:sz w:val="24"/>
        </w:rPr>
        <w:instrText>eq \o(――→,\s\up7(培养基))</w:instrText>
      </w:r>
      <w:r>
        <w:rPr>
          <w:rFonts w:asciiTheme="minorEastAsia" w:hAnsiTheme="minorEastAsia" w:cstheme="minorEastAsia" w:hint="eastAsia"/>
          <w:bCs/>
          <w:sz w:val="24"/>
        </w:rPr>
        <w:fldChar w:fldCharType="end"/>
      </w:r>
      <w:r>
        <w:rPr>
          <w:rFonts w:asciiTheme="minorEastAsia" w:hAnsiTheme="minorEastAsia" w:cstheme="minorEastAsia" w:hint="eastAsia"/>
          <w:bCs/>
          <w:sz w:val="24"/>
        </w:rPr>
        <w:t>R型细菌＋S型细菌</w:t>
      </w:r>
    </w:p>
    <w:p w14:paraId="53A4C5F4"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②～④提取物＋R</w:t>
      </w:r>
      <w:proofErr w:type="gramStart"/>
      <w:r>
        <w:rPr>
          <w:rFonts w:asciiTheme="minorEastAsia" w:hAnsiTheme="minorEastAsia" w:cstheme="minorEastAsia" w:hint="eastAsia"/>
          <w:bCs/>
          <w:sz w:val="24"/>
        </w:rPr>
        <w:t>型活细菌</w:t>
      </w:r>
      <w:proofErr w:type="gramEnd"/>
      <w:r>
        <w:rPr>
          <w:rFonts w:asciiTheme="minorEastAsia" w:hAnsiTheme="minorEastAsia" w:cstheme="minorEastAsia" w:hint="eastAsia"/>
          <w:bCs/>
          <w:sz w:val="24"/>
        </w:rPr>
        <w:t>＋蛋白酶(RNA酶或酯酶)</w:t>
      </w:r>
      <w:r>
        <w:rPr>
          <w:rFonts w:asciiTheme="minorEastAsia" w:hAnsiTheme="minorEastAsia" w:cstheme="minorEastAsia" w:hint="eastAsia"/>
          <w:bCs/>
          <w:sz w:val="24"/>
        </w:rPr>
        <w:fldChar w:fldCharType="begin"/>
      </w:r>
      <w:r>
        <w:rPr>
          <w:rFonts w:asciiTheme="minorEastAsia" w:hAnsiTheme="minorEastAsia" w:cstheme="minorEastAsia" w:hint="eastAsia"/>
          <w:bCs/>
          <w:sz w:val="24"/>
        </w:rPr>
        <w:instrText>eq \o(――→,\s\up7(培养基))</w:instrText>
      </w:r>
      <w:r>
        <w:rPr>
          <w:rFonts w:asciiTheme="minorEastAsia" w:hAnsiTheme="minorEastAsia" w:cstheme="minorEastAsia" w:hint="eastAsia"/>
          <w:bCs/>
          <w:sz w:val="24"/>
        </w:rPr>
        <w:fldChar w:fldCharType="end"/>
      </w:r>
      <w:r>
        <w:rPr>
          <w:rFonts w:asciiTheme="minorEastAsia" w:hAnsiTheme="minorEastAsia" w:cstheme="minorEastAsia" w:hint="eastAsia"/>
          <w:bCs/>
          <w:sz w:val="24"/>
        </w:rPr>
        <w:t>R型细菌＋S型细菌</w:t>
      </w:r>
    </w:p>
    <w:p w14:paraId="734AFF13"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⑤提取物＋R</w:t>
      </w:r>
      <w:proofErr w:type="gramStart"/>
      <w:r>
        <w:rPr>
          <w:rFonts w:asciiTheme="minorEastAsia" w:hAnsiTheme="minorEastAsia" w:cstheme="minorEastAsia" w:hint="eastAsia"/>
          <w:bCs/>
          <w:sz w:val="24"/>
        </w:rPr>
        <w:t>型活细菌</w:t>
      </w:r>
      <w:proofErr w:type="gramEnd"/>
      <w:r>
        <w:rPr>
          <w:rFonts w:asciiTheme="minorEastAsia" w:hAnsiTheme="minorEastAsia" w:cstheme="minorEastAsia" w:hint="eastAsia"/>
          <w:bCs/>
          <w:sz w:val="24"/>
        </w:rPr>
        <w:t>＋DNA水解酶</w:t>
      </w:r>
      <w:r>
        <w:rPr>
          <w:rFonts w:asciiTheme="minorEastAsia" w:hAnsiTheme="minorEastAsia" w:cstheme="minorEastAsia" w:hint="eastAsia"/>
          <w:bCs/>
          <w:sz w:val="24"/>
        </w:rPr>
        <w:fldChar w:fldCharType="begin"/>
      </w:r>
      <w:r>
        <w:rPr>
          <w:rFonts w:asciiTheme="minorEastAsia" w:hAnsiTheme="minorEastAsia" w:cstheme="minorEastAsia" w:hint="eastAsia"/>
          <w:bCs/>
          <w:sz w:val="24"/>
        </w:rPr>
        <w:instrText>eq \o(――→,\s\up7(培养基))</w:instrText>
      </w:r>
      <w:r>
        <w:rPr>
          <w:rFonts w:asciiTheme="minorEastAsia" w:hAnsiTheme="minorEastAsia" w:cstheme="minorEastAsia" w:hint="eastAsia"/>
          <w:bCs/>
          <w:sz w:val="24"/>
        </w:rPr>
        <w:fldChar w:fldCharType="end"/>
      </w:r>
      <w:r>
        <w:rPr>
          <w:rFonts w:asciiTheme="minorEastAsia" w:hAnsiTheme="minorEastAsia" w:cstheme="minorEastAsia" w:hint="eastAsia"/>
          <w:bCs/>
          <w:sz w:val="24"/>
        </w:rPr>
        <w:t>R型细菌</w:t>
      </w:r>
    </w:p>
    <w:p w14:paraId="1F286926"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(1)②～④说明处理后的细胞提取物仍具有________；⑤培养皿中只有R型细菌，推测转化物质是________。</w:t>
      </w:r>
    </w:p>
    <w:p w14:paraId="6C56AA59"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(2)艾弗里在自变量的设计中运用了________(填“加法原理”或“减法原理”)，该实验的对照组是________(填序号)；该实验的结论是</w:t>
      </w:r>
    </w:p>
    <w:p w14:paraId="53D2067A"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________________________________________________________________________</w:t>
      </w:r>
    </w:p>
    <w:p w14:paraId="3B4F50C2" w14:textId="77777777" w:rsidR="004455A6" w:rsidRDefault="00000000">
      <w:pPr>
        <w:tabs>
          <w:tab w:val="left" w:pos="2100"/>
        </w:tabs>
        <w:spacing w:line="360" w:lineRule="auto"/>
        <w:rPr>
          <w:rFonts w:asciiTheme="minorEastAsia" w:hAnsiTheme="minorEastAsia" w:cstheme="minorEastAsia" w:hint="eastAsia"/>
          <w:b/>
          <w:bCs/>
          <w:color w:val="000000"/>
          <w:sz w:val="28"/>
          <w:szCs w:val="28"/>
        </w:rPr>
      </w:pPr>
      <w:r>
        <w:rPr>
          <w:rFonts w:asciiTheme="minorEastAsia" w:hAnsiTheme="minorEastAsia" w:cstheme="minorEastAsia" w:hint="eastAsia"/>
          <w:bCs/>
          <w:sz w:val="24"/>
        </w:rPr>
        <w:t>________________________________________________________________________。</w:t>
      </w:r>
    </w:p>
    <w:p w14:paraId="6CDA0588"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第二课时</w:t>
      </w:r>
    </w:p>
    <w:p w14:paraId="03131132"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1.在 T2 噬菌体的化学组成中，60%是         ，40%是         。对这两种物质的分析表明：仅         分子中含有硫，</w:t>
      </w:r>
      <w:proofErr w:type="gramStart"/>
      <w:r>
        <w:rPr>
          <w:rFonts w:asciiTheme="minorEastAsia" w:hAnsiTheme="minorEastAsia" w:cstheme="minorEastAsia" w:hint="eastAsia"/>
          <w:bCs/>
          <w:sz w:val="24"/>
        </w:rPr>
        <w:t>磷几乎</w:t>
      </w:r>
      <w:proofErr w:type="gramEnd"/>
      <w:r>
        <w:rPr>
          <w:rFonts w:asciiTheme="minorEastAsia" w:hAnsiTheme="minorEastAsia" w:cstheme="minorEastAsia" w:hint="eastAsia"/>
          <w:bCs/>
          <w:sz w:val="24"/>
        </w:rPr>
        <w:t>都存在于         分子中。</w:t>
      </w:r>
    </w:p>
    <w:p w14:paraId="0D87561A"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 从烟草花叶病毒中提取出来的蛋白质，不能使烟草感染病毒，但是，从这些病毒中提取出来的RNA，却能使烟草感染病毒。因此，在这些病毒中，         是遗传物质。</w:t>
      </w:r>
    </w:p>
    <w:p w14:paraId="1BFED9F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 因为                                             ，所以说DNA 是主要的遗传物质； 原核生物(如细菌) 的遗传物质是         , 真核生物的遗传物质是           ，病毒的遗传物质是                            。</w:t>
      </w:r>
    </w:p>
    <w:p w14:paraId="1AFDDF1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lastRenderedPageBreak/>
        <w:t>4．下列有关生物体遗传物质的叙述，正确的是(　　)</w:t>
      </w:r>
    </w:p>
    <w:p w14:paraId="1864F5FD"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A．豌豆的遗传物质主要是DNA</w:t>
      </w:r>
    </w:p>
    <w:p w14:paraId="743DA2F4"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B．酵母菌的遗传物质主要分布在染色体上</w:t>
      </w:r>
    </w:p>
    <w:p w14:paraId="7BA165B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C．T2噬菌体的遗传物质含有硫元素</w:t>
      </w:r>
    </w:p>
    <w:p w14:paraId="79C93B02"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D．HIV的遗传物质水解产生4种脱氧核苷酸</w:t>
      </w:r>
    </w:p>
    <w:p w14:paraId="37E9A7D9"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5．（A层）在噬菌体</w:t>
      </w:r>
      <w:proofErr w:type="gramStart"/>
      <w:r>
        <w:rPr>
          <w:rFonts w:asciiTheme="minorEastAsia" w:hAnsiTheme="minorEastAsia" w:cstheme="minorEastAsia" w:hint="eastAsia"/>
          <w:bCs/>
          <w:sz w:val="24"/>
        </w:rPr>
        <w:t>侵染</w:t>
      </w:r>
      <w:proofErr w:type="gramEnd"/>
      <w:r>
        <w:rPr>
          <w:rFonts w:asciiTheme="minorEastAsia" w:hAnsiTheme="minorEastAsia" w:cstheme="minorEastAsia" w:hint="eastAsia"/>
          <w:bCs/>
          <w:sz w:val="24"/>
        </w:rPr>
        <w:t>细菌过程中，合成子代噬菌体DNA分子和蛋白质所需的原料(　　)</w:t>
      </w:r>
    </w:p>
    <w:p w14:paraId="19D90DD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A．噬菌体的脱氧核苷酸和噬菌体的氨基酸</w:t>
      </w:r>
    </w:p>
    <w:p w14:paraId="36F5D5EA"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B．噬菌体的脱氧核苷酸和细菌的氨基酸</w:t>
      </w:r>
    </w:p>
    <w:p w14:paraId="101C4ACD"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C．细菌的脱氧核苷酸和噬菌体的氨基酸</w:t>
      </w:r>
    </w:p>
    <w:p w14:paraId="286E575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D．细菌的脱氧核苷酸和细菌的氨基酸</w:t>
      </w:r>
    </w:p>
    <w:p w14:paraId="2C1884C9"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第二节        DNA的结构</w:t>
      </w:r>
    </w:p>
    <w:p w14:paraId="43AADC00"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1、DNA分子具有特异性，体现在(   )</w:t>
      </w:r>
    </w:p>
    <w:p w14:paraId="0CC6C2B2"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A.DNA分子外侧，磷酸和脱氧核糖交替连结的方式稳定不变</w:t>
      </w:r>
    </w:p>
    <w:p w14:paraId="4027E036"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B.每个DNA分子的碱基对都有其特定的排列顺序</w:t>
      </w:r>
    </w:p>
    <w:p w14:paraId="54D13E46"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C.DNA分子的螺旋结构</w:t>
      </w:r>
    </w:p>
    <w:p w14:paraId="7A4EE848"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D.DNA分子内侧，碱基对的配对方式不变</w:t>
      </w:r>
    </w:p>
    <w:p w14:paraId="4031FEBA"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2、下列关于DNA分子双螺旋结构主要特点的叙述，正确的是(   )</w:t>
      </w:r>
    </w:p>
    <w:p w14:paraId="5906070D"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DNA分子的两条链方向相同</w:t>
      </w:r>
    </w:p>
    <w:p w14:paraId="574963A0"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B.核苷酸通过肽键互相连接</w:t>
      </w:r>
    </w:p>
    <w:p w14:paraId="357FCC2A"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C.DNA两条链中的碱基比例总是（A+G）/（T+C）=1</w:t>
      </w:r>
    </w:p>
    <w:p w14:paraId="02C83556"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3．DNA的组成单位：(              )其化学组成包括 (            )结构简图为   (             )</w:t>
      </w:r>
    </w:p>
    <w:p w14:paraId="55B2E20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4.（A层）构成DNA的碱基有(            ) (          ) (            )(         ) 四种。DNA的组成元素有 (                ) 五种。</w:t>
      </w:r>
    </w:p>
    <w:p w14:paraId="4A972DAC"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第三节     DNA的复制</w:t>
      </w:r>
    </w:p>
    <w:p w14:paraId="24BFF042"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1.DNA分子复制时，解旋酶作用的部位应该是（    ）</w:t>
      </w:r>
    </w:p>
    <w:p w14:paraId="7270E678"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A.腺嘌呤与鸟嘌呤之间的氢键</w:t>
      </w:r>
    </w:p>
    <w:p w14:paraId="7046894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lastRenderedPageBreak/>
        <w:t>B.腺嘌呤与胸腺嘧啶之间的氢键</w:t>
      </w:r>
    </w:p>
    <w:p w14:paraId="5D0D09A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C.脱氧核糖与含氮碱基之间的化学键</w:t>
      </w:r>
    </w:p>
    <w:p w14:paraId="583974E3"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D.脱氧核糖与磷酸之间的化学键</w:t>
      </w:r>
    </w:p>
    <w:p w14:paraId="2F45FB0A"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2.一个DNA分子复制完毕后，新形成的DNA分子单链通常是（    ）</w:t>
      </w:r>
    </w:p>
    <w:p w14:paraId="2ABC688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A.DNA</w:t>
      </w:r>
      <w:proofErr w:type="gramStart"/>
      <w:r>
        <w:rPr>
          <w:rFonts w:asciiTheme="minorEastAsia" w:hAnsiTheme="minorEastAsia" w:cstheme="minorEastAsia" w:hint="eastAsia"/>
          <w:bCs/>
          <w:sz w:val="24"/>
        </w:rPr>
        <w:t>母链的</w:t>
      </w:r>
      <w:proofErr w:type="gramEnd"/>
      <w:r>
        <w:rPr>
          <w:rFonts w:asciiTheme="minorEastAsia" w:hAnsiTheme="minorEastAsia" w:cstheme="minorEastAsia" w:hint="eastAsia"/>
          <w:bCs/>
          <w:sz w:val="24"/>
        </w:rPr>
        <w:t>一个片段</w:t>
      </w:r>
    </w:p>
    <w:p w14:paraId="1903D2B9"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B.和DNA</w:t>
      </w:r>
      <w:proofErr w:type="gramStart"/>
      <w:r>
        <w:rPr>
          <w:rFonts w:asciiTheme="minorEastAsia" w:hAnsiTheme="minorEastAsia" w:cstheme="minorEastAsia" w:hint="eastAsia"/>
          <w:bCs/>
          <w:sz w:val="24"/>
        </w:rPr>
        <w:t>母链之一</w:t>
      </w:r>
      <w:proofErr w:type="gramEnd"/>
      <w:r>
        <w:rPr>
          <w:rFonts w:asciiTheme="minorEastAsia" w:hAnsiTheme="minorEastAsia" w:cstheme="minorEastAsia" w:hint="eastAsia"/>
          <w:bCs/>
          <w:sz w:val="24"/>
        </w:rPr>
        <w:t>完全相同</w:t>
      </w:r>
    </w:p>
    <w:p w14:paraId="42B7D37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w:t>
      </w:r>
      <w:proofErr w:type="gramStart"/>
      <w:r>
        <w:rPr>
          <w:rFonts w:asciiTheme="minorEastAsia" w:hAnsiTheme="minorEastAsia" w:cstheme="minorEastAsia" w:hint="eastAsia"/>
          <w:bCs/>
          <w:sz w:val="24"/>
        </w:rPr>
        <w:t>和母链</w:t>
      </w:r>
      <w:proofErr w:type="gramEnd"/>
      <w:r>
        <w:rPr>
          <w:rFonts w:asciiTheme="minorEastAsia" w:hAnsiTheme="minorEastAsia" w:cstheme="minorEastAsia" w:hint="eastAsia"/>
          <w:bCs/>
          <w:sz w:val="24"/>
        </w:rPr>
        <w:t>DNA相同，但T被U取代</w:t>
      </w:r>
    </w:p>
    <w:p w14:paraId="2137F796"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D.和DNA</w:t>
      </w:r>
      <w:proofErr w:type="gramStart"/>
      <w:r>
        <w:rPr>
          <w:rFonts w:asciiTheme="minorEastAsia" w:hAnsiTheme="minorEastAsia" w:cstheme="minorEastAsia" w:hint="eastAsia"/>
          <w:bCs/>
          <w:sz w:val="24"/>
        </w:rPr>
        <w:t>母链稍有</w:t>
      </w:r>
      <w:proofErr w:type="gramEnd"/>
      <w:r>
        <w:rPr>
          <w:rFonts w:asciiTheme="minorEastAsia" w:hAnsiTheme="minorEastAsia" w:cstheme="minorEastAsia" w:hint="eastAsia"/>
          <w:bCs/>
          <w:sz w:val="24"/>
        </w:rPr>
        <w:t>不同</w:t>
      </w:r>
    </w:p>
    <w:p w14:paraId="7B22054A"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3.（A层）下列关于DNA复制的叙述，正确的是()</w:t>
      </w:r>
    </w:p>
    <w:p w14:paraId="6331D2E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A.DNA分子在解旋酶的作用下，水解成脱氧核苷酸</w:t>
      </w:r>
    </w:p>
    <w:p w14:paraId="0973EA44"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B.在复制过程中，是边解旋边复制的</w:t>
      </w:r>
    </w:p>
    <w:p w14:paraId="3EEEF517"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C.解旋后以</w:t>
      </w:r>
      <w:proofErr w:type="gramStart"/>
      <w:r>
        <w:rPr>
          <w:rFonts w:asciiTheme="minorEastAsia" w:hAnsiTheme="minorEastAsia" w:cstheme="minorEastAsia" w:hint="eastAsia"/>
          <w:bCs/>
          <w:sz w:val="24"/>
        </w:rPr>
        <w:t>一条母链为</w:t>
      </w:r>
      <w:proofErr w:type="gramEnd"/>
      <w:r>
        <w:rPr>
          <w:rFonts w:asciiTheme="minorEastAsia" w:hAnsiTheme="minorEastAsia" w:cstheme="minorEastAsia" w:hint="eastAsia"/>
          <w:bCs/>
          <w:sz w:val="24"/>
        </w:rPr>
        <w:t>模板合成两条新的子链</w:t>
      </w:r>
    </w:p>
    <w:p w14:paraId="703D4AA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D.两条新的</w:t>
      </w:r>
      <w:proofErr w:type="gramStart"/>
      <w:r>
        <w:rPr>
          <w:rFonts w:asciiTheme="minorEastAsia" w:hAnsiTheme="minorEastAsia" w:cstheme="minorEastAsia" w:hint="eastAsia"/>
          <w:bCs/>
          <w:sz w:val="24"/>
        </w:rPr>
        <w:t>子链形成</w:t>
      </w:r>
      <w:proofErr w:type="gramEnd"/>
      <w:r>
        <w:rPr>
          <w:rFonts w:asciiTheme="minorEastAsia" w:hAnsiTheme="minorEastAsia" w:cstheme="minorEastAsia" w:hint="eastAsia"/>
          <w:bCs/>
          <w:sz w:val="24"/>
        </w:rPr>
        <w:t>一个新的DNA分子</w:t>
      </w:r>
    </w:p>
    <w:p w14:paraId="7A658D3B"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4.DNA复制的基本过程包括 ①（           ）②（         ）③（          ）④（            ）</w:t>
      </w:r>
    </w:p>
    <w:p w14:paraId="24E802DA"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第四节     基因通常是有遗传效应的DNA片段</w:t>
      </w:r>
    </w:p>
    <w:p w14:paraId="73C226C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1.下列不是构成基因的基本单位的是(  )</w:t>
      </w:r>
    </w:p>
    <w:p w14:paraId="7A55B7D7"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A.核苷酸   B.核糖核苷酸   C.脱氧核苷酸        D.氨基酸</w:t>
      </w:r>
    </w:p>
    <w:p w14:paraId="457AAB84"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2.组成DNA的碱基只有4种,4种碱基的配对方式只有2种,但DNA分子具有多样性,主要原因是(  )</w:t>
      </w:r>
    </w:p>
    <w:p w14:paraId="0E12BCE6"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A.DNA分子是高分子化合物 B.脱氧核糖的结构不同</w:t>
      </w:r>
    </w:p>
    <w:p w14:paraId="7FE58424"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C.磷酸的排列方式不同 D.碱基的排列顺序千变万化</w:t>
      </w:r>
    </w:p>
    <w:p w14:paraId="230B48F3"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3.下列关于基因和染色体关系的叙述，错误的是(  )</w:t>
      </w:r>
    </w:p>
    <w:p w14:paraId="02FA4D1A"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A．染色体就是基因 B．一条染色体上有多个基因</w:t>
      </w:r>
    </w:p>
    <w:p w14:paraId="576C821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C．基因在染色体上呈线性排列 D．染色体是基因的主要载体</w:t>
      </w:r>
    </w:p>
    <w:p w14:paraId="78C857B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 xml:space="preserve">4.（A层） DNA分子的遗传信息蕴藏在4种碱基的                              之中，                 的千变万化，构成了DNA分子的                 性，而                   的特定                             又构成了每一个DNA分子的                         性。一条DNA上有                    </w:t>
      </w:r>
      <w:proofErr w:type="gramStart"/>
      <w:r>
        <w:rPr>
          <w:rFonts w:asciiTheme="minorEastAsia" w:hAnsiTheme="minorEastAsia" w:cstheme="minorEastAsia" w:hint="eastAsia"/>
          <w:bCs/>
          <w:sz w:val="24"/>
        </w:rPr>
        <w:lastRenderedPageBreak/>
        <w:t>个</w:t>
      </w:r>
      <w:proofErr w:type="gramEnd"/>
      <w:r>
        <w:rPr>
          <w:rFonts w:asciiTheme="minorEastAsia" w:hAnsiTheme="minorEastAsia" w:cstheme="minorEastAsia" w:hint="eastAsia"/>
          <w:bCs/>
          <w:sz w:val="24"/>
        </w:rPr>
        <w:t>基因。基因是                     片断。</w:t>
      </w:r>
    </w:p>
    <w:p w14:paraId="38D92B3F"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第四章     基因表达</w:t>
      </w:r>
    </w:p>
    <w:p w14:paraId="7E5CD2CB"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第一节     基因知道蛋白质的合成</w:t>
      </w:r>
    </w:p>
    <w:p w14:paraId="4A0FBDD1" w14:textId="77777777" w:rsidR="004455A6" w:rsidRDefault="00000000" w:rsidP="000959BE">
      <w:pPr>
        <w:tabs>
          <w:tab w:val="left" w:pos="2100"/>
        </w:tabs>
        <w:spacing w:line="360" w:lineRule="auto"/>
        <w:jc w:val="center"/>
        <w:rPr>
          <w:rFonts w:asciiTheme="minorEastAsia" w:hAnsiTheme="minorEastAsia" w:cstheme="minorEastAsia" w:hint="eastAsia"/>
          <w:bCs/>
          <w:sz w:val="24"/>
        </w:rPr>
      </w:pPr>
      <w:r>
        <w:rPr>
          <w:rFonts w:ascii="黑体" w:eastAsia="黑体" w:hAnsi="黑体" w:cs="黑体" w:hint="eastAsia"/>
          <w:b/>
          <w:bCs/>
          <w:sz w:val="30"/>
          <w:szCs w:val="30"/>
        </w:rPr>
        <w:t>第一课时</w:t>
      </w:r>
    </w:p>
    <w:p w14:paraId="58F1CF5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RNA的基本组成单位——</w:t>
      </w:r>
      <w:proofErr w:type="gramStart"/>
      <w:r>
        <w:rPr>
          <w:rFonts w:asciiTheme="minorEastAsia" w:hAnsiTheme="minorEastAsia" w:cstheme="minorEastAsia" w:hint="eastAsia"/>
          <w:bCs/>
          <w:sz w:val="24"/>
        </w:rPr>
        <w:t>——————</w:t>
      </w:r>
      <w:proofErr w:type="gramEnd"/>
      <w:r>
        <w:rPr>
          <w:rFonts w:asciiTheme="minorEastAsia" w:hAnsiTheme="minorEastAsia" w:cstheme="minorEastAsia" w:hint="eastAsia"/>
          <w:bCs/>
          <w:sz w:val="24"/>
        </w:rPr>
        <w:t>。</w:t>
      </w:r>
    </w:p>
    <w:p w14:paraId="4FAD3E30"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RNA的种类：——</w:t>
      </w:r>
      <w:proofErr w:type="gramStart"/>
      <w:r>
        <w:rPr>
          <w:rFonts w:asciiTheme="minorEastAsia" w:hAnsiTheme="minorEastAsia" w:cstheme="minorEastAsia" w:hint="eastAsia"/>
          <w:bCs/>
          <w:sz w:val="24"/>
        </w:rPr>
        <w:t>————</w:t>
      </w:r>
      <w:proofErr w:type="gramEnd"/>
      <w:r>
        <w:rPr>
          <w:rFonts w:asciiTheme="minorEastAsia" w:hAnsiTheme="minorEastAsia" w:cstheme="minorEastAsia" w:hint="eastAsia"/>
          <w:bCs/>
          <w:sz w:val="24"/>
        </w:rPr>
        <w:t>，——</w:t>
      </w:r>
      <w:proofErr w:type="gramStart"/>
      <w:r>
        <w:rPr>
          <w:rFonts w:asciiTheme="minorEastAsia" w:hAnsiTheme="minorEastAsia" w:cstheme="minorEastAsia" w:hint="eastAsia"/>
          <w:bCs/>
          <w:sz w:val="24"/>
        </w:rPr>
        <w:t>————</w:t>
      </w:r>
      <w:proofErr w:type="gramEnd"/>
      <w:r>
        <w:rPr>
          <w:rFonts w:asciiTheme="minorEastAsia" w:hAnsiTheme="minorEastAsia" w:cstheme="minorEastAsia" w:hint="eastAsia"/>
          <w:bCs/>
          <w:sz w:val="24"/>
        </w:rPr>
        <w:t>，——</w:t>
      </w:r>
      <w:proofErr w:type="gramStart"/>
      <w:r>
        <w:rPr>
          <w:rFonts w:asciiTheme="minorEastAsia" w:hAnsiTheme="minorEastAsia" w:cstheme="minorEastAsia" w:hint="eastAsia"/>
          <w:bCs/>
          <w:sz w:val="24"/>
        </w:rPr>
        <w:t>———</w:t>
      </w:r>
      <w:proofErr w:type="gramEnd"/>
      <w:r>
        <w:rPr>
          <w:rFonts w:asciiTheme="minorEastAsia" w:hAnsiTheme="minorEastAsia" w:cstheme="minorEastAsia" w:hint="eastAsia"/>
          <w:bCs/>
          <w:sz w:val="24"/>
        </w:rPr>
        <w:t>。</w:t>
      </w:r>
    </w:p>
    <w:p w14:paraId="443786A3"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3.基因指导蛋白质合成包括____和____两个过程。</w:t>
      </w:r>
    </w:p>
    <w:p w14:paraId="2134F4D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4.下列关于RNA的结构和功能的叙述，错误的是(   )</w:t>
      </w:r>
    </w:p>
    <w:p w14:paraId="07A14C26"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A.所有RNA中都不含氢键     B.RNA含有的五碳糖是核糖</w:t>
      </w:r>
    </w:p>
    <w:p w14:paraId="51F30D3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RNA能在细胞内传递遗传信息，也能携带氨基酸</w:t>
      </w:r>
    </w:p>
    <w:p w14:paraId="744E0443"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某些RNA能在细胞内催化化学反应</w:t>
      </w:r>
    </w:p>
    <w:p w14:paraId="70067B0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5.乙肝病毒和艾滋病病毒的遗传物质分别是DNA和RNA。下列有关DNA和 RNA的比较，正确的是(   )</w:t>
      </w:r>
    </w:p>
    <w:p w14:paraId="43AA523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A.在元素组成方面，DNA和RNA的元素组成不相同</w:t>
      </w:r>
    </w:p>
    <w:p w14:paraId="78221639"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B.在化学组成方面，DNA与RNA的碱基种类完全不同</w:t>
      </w:r>
    </w:p>
    <w:p w14:paraId="4EBB72A8"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C.在结构方面，DNA多为双链结构，RNA通常为单链结构</w:t>
      </w:r>
    </w:p>
    <w:p w14:paraId="082A6AE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D.在分布方面，真核细胞的DNA全部存在于细胞核中，RNA全部存在于细胞质中</w:t>
      </w:r>
    </w:p>
    <w:p w14:paraId="5E52F707" w14:textId="77777777" w:rsidR="004455A6" w:rsidRDefault="00000000" w:rsidP="000959BE">
      <w:pPr>
        <w:tabs>
          <w:tab w:val="left" w:pos="2100"/>
        </w:tabs>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第二课时</w:t>
      </w:r>
    </w:p>
    <w:p w14:paraId="2FDBB7B6"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 转录是以____为模板合成____的过程。</w:t>
      </w:r>
    </w:p>
    <w:p w14:paraId="1B2397BD"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 翻译的场所是____，模板是____。</w:t>
      </w:r>
    </w:p>
    <w:p w14:paraId="3F80E03D"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 mRNA上决定一个氨基酸的三个相邻碱基称为____。</w:t>
      </w:r>
    </w:p>
    <w:p w14:paraId="4E274EF0"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4. 下列关于转录的叙述，正确的是（  ）</w:t>
      </w:r>
    </w:p>
    <w:p w14:paraId="550C31AA"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转录的产物是mRNA</w:t>
      </w:r>
    </w:p>
    <w:p w14:paraId="4FDA36DA"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 转录过程需要解旋酶和RNA聚合酶</w:t>
      </w:r>
    </w:p>
    <w:p w14:paraId="017718D9"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 转录的模板是DNA的两条链</w:t>
      </w:r>
    </w:p>
    <w:p w14:paraId="5100F387"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 转录的场所主要是细胞质</w:t>
      </w:r>
    </w:p>
    <w:p w14:paraId="2C8B72D0"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5.（A层） 密码子存在于（  ）</w:t>
      </w:r>
    </w:p>
    <w:p w14:paraId="7CC062A9"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DNA          B. mRNA</w:t>
      </w:r>
    </w:p>
    <w:p w14:paraId="7B95EA12"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lastRenderedPageBreak/>
        <w:t>C. tRNA          D. rRNA</w:t>
      </w:r>
    </w:p>
    <w:p w14:paraId="4141BE5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6. （A层）翻译过程中，搬运氨基酸的是（  ）</w:t>
      </w:r>
    </w:p>
    <w:p w14:paraId="122F9E38"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mRNA       B. tRNA</w:t>
      </w:r>
    </w:p>
    <w:p w14:paraId="47D58DE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 rRNA        D. DNA</w:t>
      </w:r>
    </w:p>
    <w:p w14:paraId="66B2B727"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第三课时</w:t>
      </w:r>
    </w:p>
    <w:p w14:paraId="71294F3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1.中心法则揭示了生物遗传信息的流动过程(如图)，请回答以下问题：</w:t>
      </w:r>
    </w:p>
    <w:p w14:paraId="58D21C4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noProof/>
          <w:sz w:val="24"/>
        </w:rPr>
        <w:drawing>
          <wp:inline distT="0" distB="0" distL="114300" distR="114300" wp14:anchorId="32DA61F5" wp14:editId="7EECD362">
            <wp:extent cx="4299585" cy="612775"/>
            <wp:effectExtent l="0" t="0" r="5715" b="3175"/>
            <wp:docPr id="15" name="图片 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rrowheads="1"/>
                    </pic:cNvPicPr>
                  </pic:nvPicPr>
                  <pic:blipFill>
                    <a:blip r:embed="rId16"/>
                    <a:stretch>
                      <a:fillRect/>
                    </a:stretch>
                  </pic:blipFill>
                  <pic:spPr>
                    <a:xfrm>
                      <a:off x="0" y="0"/>
                      <a:ext cx="4299585" cy="612775"/>
                    </a:xfrm>
                    <a:prstGeom prst="rect">
                      <a:avLst/>
                    </a:prstGeom>
                    <a:noFill/>
                    <a:ln w="9525" algn="ctr">
                      <a:noFill/>
                      <a:miter lim="800000"/>
                      <a:headEnd/>
                      <a:tailEnd/>
                    </a:ln>
                  </pic:spPr>
                </pic:pic>
              </a:graphicData>
            </a:graphic>
          </wp:inline>
        </w:drawing>
      </w:r>
    </w:p>
    <w:p w14:paraId="0F94658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(1)细胞分裂间期发生的过程有________，分裂期发生的过程一般只有____。</w:t>
      </w:r>
    </w:p>
    <w:p w14:paraId="4B08B92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(2)需要tRNA和核糖体同时参与的过程是____，能进行A—U，G—C配对的过程有________。</w:t>
      </w:r>
    </w:p>
    <w:p w14:paraId="28B4BCDB"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(3)（A层）a和b两个过程发生的主要场所分别_______________，e、d过程发生在________细胞内。</w:t>
      </w:r>
    </w:p>
    <w:p w14:paraId="38BDD84E" w14:textId="77777777" w:rsidR="004455A6" w:rsidRDefault="00000000">
      <w:pPr>
        <w:tabs>
          <w:tab w:val="left" w:pos="2100"/>
        </w:tabs>
        <w:spacing w:line="360" w:lineRule="auto"/>
        <w:rPr>
          <w:rFonts w:asciiTheme="minorEastAsia" w:hAnsiTheme="minorEastAsia" w:cstheme="minorEastAsia" w:hint="eastAsia"/>
          <w:sz w:val="28"/>
          <w:szCs w:val="28"/>
        </w:rPr>
      </w:pPr>
      <w:r>
        <w:rPr>
          <w:rFonts w:asciiTheme="minorEastAsia" w:hAnsiTheme="minorEastAsia" w:cstheme="minorEastAsia" w:hint="eastAsia"/>
          <w:bCs/>
          <w:sz w:val="24"/>
        </w:rPr>
        <w:t>(4)（A层）健康的人体内不会发生________过程，胰岛细胞内可发生的过程为________</w:t>
      </w:r>
    </w:p>
    <w:p w14:paraId="661FEB65"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第2节    基因表达与形态关系</w:t>
      </w:r>
    </w:p>
    <w:p w14:paraId="7196715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1、下列关于基因型与表现型关系的叙述，正确的是（ ）</w:t>
      </w:r>
    </w:p>
    <w:p w14:paraId="3386BC72"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基因型相同，表现型就相同</w:t>
      </w:r>
    </w:p>
    <w:p w14:paraId="52F830EA"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 表现型相同，基因型就相同</w:t>
      </w:r>
    </w:p>
    <w:p w14:paraId="16795023"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 表现型是基因型和环境因素共同作用的结果</w:t>
      </w:r>
    </w:p>
    <w:p w14:paraId="4703FAF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 基因型是表现型和环境因素共同作用的结果</w:t>
      </w:r>
    </w:p>
    <w:p w14:paraId="7EC0EFE2"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2、（A层）下列关于基因表达过程的叙述，正确的是（ ）</w:t>
      </w:r>
    </w:p>
    <w:p w14:paraId="4ABFBCD8"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转录过程只发生在细胞核中</w:t>
      </w:r>
    </w:p>
    <w:p w14:paraId="38BC7B2B"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 翻译过程只需要 mRNA、氨基酸、核糖体就能完成</w:t>
      </w:r>
    </w:p>
    <w:p w14:paraId="31CDEC26"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 一个基因的两条 DNA 链可转录出两条相同的 RNA</w:t>
      </w:r>
    </w:p>
    <w:p w14:paraId="43E94B3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 基因表达包括转录和翻译两个过程，且这两个过程在时空上是分隔的</w:t>
      </w:r>
    </w:p>
    <w:p w14:paraId="67F85067"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3、基因表达是指基因中的遗传信息通过（        ）和（        ）过程，最终合成具有特定（       ）和（      ）的蛋白质的过程。在这个过程中，</w:t>
      </w:r>
      <w:r>
        <w:rPr>
          <w:rFonts w:asciiTheme="minorEastAsia" w:hAnsiTheme="minorEastAsia" w:cstheme="minorEastAsia" w:hint="eastAsia"/>
          <w:bCs/>
          <w:sz w:val="24"/>
        </w:rPr>
        <w:lastRenderedPageBreak/>
        <w:t>（           ）导致细胞在形态、结构和功能上产生差异，这是细胞分化的基础。</w:t>
      </w:r>
    </w:p>
    <w:p w14:paraId="3C31792D"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第五章    基因突变及其他突变</w:t>
      </w:r>
    </w:p>
    <w:p w14:paraId="5102938E"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第1节    基因突变和基因重组</w:t>
      </w:r>
    </w:p>
    <w:p w14:paraId="6AE3911D"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第1课时</w:t>
      </w:r>
    </w:p>
    <w:p w14:paraId="3743004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1、下列关于基因突变的叙述，正确的是：</w:t>
      </w:r>
    </w:p>
    <w:p w14:paraId="206E1EED"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基因突变一定会导致生物性状的改变</w:t>
      </w:r>
    </w:p>
    <w:p w14:paraId="3BA524F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 基因突变的方向和结果是不可预测的</w:t>
      </w:r>
    </w:p>
    <w:p w14:paraId="4988F54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 基因突变对生物的生存都是有利的</w:t>
      </w:r>
    </w:p>
    <w:p w14:paraId="26363F78"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 基因突变只能发生在DNA复制过程中</w:t>
      </w:r>
    </w:p>
    <w:p w14:paraId="0A2DAB8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2、（A层）下列哪一项不属于基因重组的范畴？</w:t>
      </w:r>
    </w:p>
    <w:p w14:paraId="151AE23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在减数分裂过程中，非同源染色体上的非等位基因自由组合</w:t>
      </w:r>
    </w:p>
    <w:p w14:paraId="436629D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 在减数分裂的四分体时期，同源染色体的非姐妹染色单体之间可能发生交叉互换</w:t>
      </w:r>
    </w:p>
    <w:p w14:paraId="415FAAE4"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 基因突变产生的新的等位基因</w:t>
      </w:r>
    </w:p>
    <w:p w14:paraId="0E2BD6DB"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 在某些细菌中，通过转化作用获得外源基因</w:t>
      </w:r>
    </w:p>
    <w:p w14:paraId="42DE43D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3、基因突变包括（       ）、（      ）和（     ），这些变化都可能导致基因结构的改变。</w:t>
      </w:r>
    </w:p>
    <w:p w14:paraId="63DE2084"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第1节基因突变和基因重组</w:t>
      </w:r>
    </w:p>
    <w:p w14:paraId="5B9260BC"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第2课时</w:t>
      </w:r>
    </w:p>
    <w:p w14:paraId="19960502"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1.产生镰状细胞贫血的根本原因是(　　)</w:t>
      </w:r>
    </w:p>
    <w:p w14:paraId="2B4AE91B"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血液中镰刀状的红细胞易破裂          B.血红蛋白中一个氨基酸不正常</w:t>
      </w:r>
    </w:p>
    <w:p w14:paraId="73DD804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mRNA中一个碱基发生了改变            D.基因中一个碱基发生了改变</w:t>
      </w:r>
    </w:p>
    <w:p w14:paraId="139025D4"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2.基因突变是生物变异的根本来源。下列关于基因突变特点的说法,正确的是(　　)</w:t>
      </w:r>
    </w:p>
    <w:p w14:paraId="1C07E24D"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生物在个体发育的特定时期才可发生基因突变   B.基因突变能定向形成新的等位基因</w:t>
      </w:r>
    </w:p>
    <w:p w14:paraId="758164D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低等生物和高等生物均可发生基因突变   D.体细胞发生的基因突变一定不能遗</w:t>
      </w:r>
      <w:r>
        <w:rPr>
          <w:rFonts w:asciiTheme="minorEastAsia" w:hAnsiTheme="minorEastAsia" w:cstheme="minorEastAsia" w:hint="eastAsia"/>
          <w:bCs/>
          <w:sz w:val="24"/>
        </w:rPr>
        <w:lastRenderedPageBreak/>
        <w:t>传</w:t>
      </w:r>
    </w:p>
    <w:p w14:paraId="0007314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3、（A层）下图1表示人类镰状细胞贫血的病因,图2是一个家族中该病的遗传系谱图(控制基因为B、b),</w:t>
      </w:r>
      <w:proofErr w:type="gramStart"/>
      <w:r>
        <w:rPr>
          <w:rFonts w:asciiTheme="minorEastAsia" w:hAnsiTheme="minorEastAsia" w:cstheme="minorEastAsia" w:hint="eastAsia"/>
          <w:bCs/>
          <w:sz w:val="24"/>
        </w:rPr>
        <w:t>请据图</w:t>
      </w:r>
      <w:proofErr w:type="gramEnd"/>
      <w:r>
        <w:rPr>
          <w:rFonts w:asciiTheme="minorEastAsia" w:hAnsiTheme="minorEastAsia" w:cstheme="minorEastAsia" w:hint="eastAsia"/>
          <w:bCs/>
          <w:sz w:val="24"/>
        </w:rPr>
        <w:t>回答下列问题。(已知谷氨酸的密码子是GAA、GAG)。</w:t>
      </w:r>
    </w:p>
    <w:p w14:paraId="2EFB27A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noProof/>
          <w:sz w:val="24"/>
        </w:rPr>
        <w:drawing>
          <wp:anchor distT="0" distB="0" distL="0" distR="0" simplePos="0" relativeHeight="251655168" behindDoc="0" locked="0" layoutInCell="1" allowOverlap="1" wp14:anchorId="5E765F92" wp14:editId="7E3D3F60">
            <wp:simplePos x="0" y="0"/>
            <wp:positionH relativeFrom="page">
              <wp:posOffset>4580890</wp:posOffset>
            </wp:positionH>
            <wp:positionV relativeFrom="page">
              <wp:posOffset>8890635</wp:posOffset>
            </wp:positionV>
            <wp:extent cx="1695450" cy="758825"/>
            <wp:effectExtent l="0" t="0" r="0" b="3175"/>
            <wp:wrapNone/>
            <wp:docPr id="1026" name="Image1"/>
            <wp:cNvGraphicFramePr/>
            <a:graphic xmlns:a="http://schemas.openxmlformats.org/drawingml/2006/main">
              <a:graphicData uri="http://schemas.openxmlformats.org/drawingml/2006/picture">
                <pic:pic xmlns:pic="http://schemas.openxmlformats.org/drawingml/2006/picture">
                  <pic:nvPicPr>
                    <pic:cNvPr id="1026" name="Image1"/>
                    <pic:cNvPicPr/>
                  </pic:nvPicPr>
                  <pic:blipFill>
                    <a:blip r:embed="rId17" cstate="print"/>
                    <a:srcRect/>
                    <a:stretch>
                      <a:fillRect/>
                    </a:stretch>
                  </pic:blipFill>
                  <pic:spPr>
                    <a:xfrm>
                      <a:off x="0" y="0"/>
                      <a:ext cx="1695450" cy="758825"/>
                    </a:xfrm>
                    <a:prstGeom prst="rect">
                      <a:avLst/>
                    </a:prstGeom>
                  </pic:spPr>
                </pic:pic>
              </a:graphicData>
            </a:graphic>
          </wp:anchor>
        </w:drawing>
      </w:r>
      <w:r>
        <w:rPr>
          <w:rFonts w:asciiTheme="minorEastAsia" w:hAnsiTheme="minorEastAsia" w:cstheme="minorEastAsia" w:hint="eastAsia"/>
          <w:bCs/>
          <w:noProof/>
          <w:sz w:val="24"/>
        </w:rPr>
        <w:drawing>
          <wp:anchor distT="0" distB="0" distL="0" distR="0" simplePos="0" relativeHeight="251656192" behindDoc="0" locked="0" layoutInCell="1" allowOverlap="1" wp14:anchorId="0EB52FD4" wp14:editId="57F8857F">
            <wp:simplePos x="0" y="0"/>
            <wp:positionH relativeFrom="page">
              <wp:posOffset>1546860</wp:posOffset>
            </wp:positionH>
            <wp:positionV relativeFrom="page">
              <wp:posOffset>8968105</wp:posOffset>
            </wp:positionV>
            <wp:extent cx="1675130" cy="822960"/>
            <wp:effectExtent l="0" t="0" r="1270" b="2540"/>
            <wp:wrapNone/>
            <wp:docPr id="1027" name="Image1"/>
            <wp:cNvGraphicFramePr/>
            <a:graphic xmlns:a="http://schemas.openxmlformats.org/drawingml/2006/main">
              <a:graphicData uri="http://schemas.openxmlformats.org/drawingml/2006/picture">
                <pic:pic xmlns:pic="http://schemas.openxmlformats.org/drawingml/2006/picture">
                  <pic:nvPicPr>
                    <pic:cNvPr id="1027" name="Image1"/>
                    <pic:cNvPicPr/>
                  </pic:nvPicPr>
                  <pic:blipFill>
                    <a:blip r:embed="rId18" cstate="print"/>
                    <a:srcRect/>
                    <a:stretch>
                      <a:fillRect/>
                    </a:stretch>
                  </pic:blipFill>
                  <pic:spPr>
                    <a:xfrm>
                      <a:off x="0" y="0"/>
                      <a:ext cx="1675130" cy="822960"/>
                    </a:xfrm>
                    <a:prstGeom prst="rect">
                      <a:avLst/>
                    </a:prstGeom>
                  </pic:spPr>
                </pic:pic>
              </a:graphicData>
            </a:graphic>
          </wp:anchor>
        </w:drawing>
      </w:r>
      <w:r>
        <w:rPr>
          <w:rFonts w:asciiTheme="minorEastAsia" w:hAnsiTheme="minorEastAsia" w:cstheme="minorEastAsia" w:hint="eastAsia"/>
          <w:bCs/>
          <w:sz w:val="24"/>
        </w:rPr>
        <w:t>图1                                     图2</w:t>
      </w:r>
    </w:p>
    <w:p w14:paraId="742DBD03" w14:textId="77777777" w:rsidR="004455A6" w:rsidRDefault="004455A6">
      <w:pPr>
        <w:tabs>
          <w:tab w:val="left" w:pos="2100"/>
        </w:tabs>
        <w:spacing w:line="360" w:lineRule="auto"/>
        <w:rPr>
          <w:rFonts w:asciiTheme="minorEastAsia" w:hAnsiTheme="minorEastAsia" w:cstheme="minorEastAsia" w:hint="eastAsia"/>
          <w:bCs/>
          <w:sz w:val="24"/>
        </w:rPr>
      </w:pPr>
    </w:p>
    <w:p w14:paraId="19B9072A" w14:textId="77777777" w:rsidR="004455A6" w:rsidRDefault="004455A6">
      <w:pPr>
        <w:tabs>
          <w:tab w:val="left" w:pos="2100"/>
        </w:tabs>
        <w:spacing w:line="360" w:lineRule="auto"/>
        <w:rPr>
          <w:rFonts w:asciiTheme="minorEastAsia" w:hAnsiTheme="minorEastAsia" w:cstheme="minorEastAsia" w:hint="eastAsia"/>
          <w:bCs/>
          <w:sz w:val="24"/>
        </w:rPr>
      </w:pPr>
    </w:p>
    <w:p w14:paraId="6A549F76"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（1）图中①②表示的遗传信息传递过程分别是:①（           ）;②（        ）。过程①发生的时间是（                   ）,场所是（               ）。</w:t>
      </w:r>
    </w:p>
    <w:p w14:paraId="4B765D77"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(2)α链碱基组成是（         ）,β链碱基组成是（           ）。</w:t>
      </w:r>
    </w:p>
    <w:p w14:paraId="16EC71C7"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镰状细胞贫血的致病基因位于（           ）染色体上，属于（        ）性遗传病。</w:t>
      </w:r>
    </w:p>
    <w:p w14:paraId="07D5A714"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Ⅱ代6号基因型是（         ）,Ⅱ代6号和Ⅱ代7号婚配后生出患病男孩的概率是（      ）,要保证Ⅱ代9号婚配后子代不患此病,从理论上说其配偶的基因型必须为（       ）。</w:t>
      </w:r>
    </w:p>
    <w:p w14:paraId="2A775E3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若正常基因片段中的CTT突变为CTC,由此控制的生物性状（      ）(填“会”或“不会”)发生改变,理由是:</w:t>
      </w:r>
    </w:p>
    <w:p w14:paraId="406552EB"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第二节   染色体变异</w:t>
      </w:r>
    </w:p>
    <w:p w14:paraId="0A2AE867"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第一课时</w:t>
      </w:r>
    </w:p>
    <w:p w14:paraId="2B226187"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 下列变异中，不属于染色体结构变异的是（  ）</w:t>
      </w:r>
    </w:p>
    <w:p w14:paraId="61045507"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染色体缺失某一片段</w:t>
      </w:r>
    </w:p>
    <w:p w14:paraId="7E3ED757"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 染色体中增加了某一片段</w:t>
      </w:r>
    </w:p>
    <w:p w14:paraId="4BD810BA"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 染色体中DNA的一个碱基发生了改变</w:t>
      </w:r>
    </w:p>
    <w:p w14:paraId="3B068D9B"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 染色体某一片段的位置颠倒了180°</w:t>
      </w:r>
    </w:p>
    <w:p w14:paraId="05734B94"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 下列关于染色体组的叙述，正确的是（  ）</w:t>
      </w:r>
    </w:p>
    <w:p w14:paraId="33271F32"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染色体组内不存在同源染色体</w:t>
      </w:r>
    </w:p>
    <w:p w14:paraId="7EE47E0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 染色体组只存在于生殖细胞中</w:t>
      </w:r>
    </w:p>
    <w:p w14:paraId="1EC2D916"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 染色体组只存在于体细胞中</w:t>
      </w:r>
    </w:p>
    <w:p w14:paraId="340EEA0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 染色体组在减数分裂过程中消失</w:t>
      </w:r>
    </w:p>
    <w:p w14:paraId="3B35AC0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lastRenderedPageBreak/>
        <w:t>3.染色体变异包括             和             两种类型。其中染色体结构变异可分为      、       、        、       四种类型。染色体数目变异可分为            和             变化两种情况</w:t>
      </w:r>
    </w:p>
    <w:p w14:paraId="1515179B"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4.（A层）猫叫综合征是由于人类第5号染色体短臂缺失引起的遗传病，属于            。21</w:t>
      </w:r>
      <w:proofErr w:type="gramStart"/>
      <w:r>
        <w:rPr>
          <w:rFonts w:asciiTheme="minorEastAsia" w:hAnsiTheme="minorEastAsia" w:cstheme="minorEastAsia" w:hint="eastAsia"/>
          <w:bCs/>
          <w:sz w:val="24"/>
        </w:rPr>
        <w:t>三</w:t>
      </w:r>
      <w:proofErr w:type="gramEnd"/>
      <w:r>
        <w:rPr>
          <w:rFonts w:asciiTheme="minorEastAsia" w:hAnsiTheme="minorEastAsia" w:cstheme="minorEastAsia" w:hint="eastAsia"/>
          <w:bCs/>
          <w:sz w:val="24"/>
        </w:rPr>
        <w:t>体综合征患者的体细胞中含有3条21号染色体，是由于亲本产生的异常配子发生受精作用后导致的，属于            。</w:t>
      </w:r>
    </w:p>
    <w:p w14:paraId="65375C57"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第二课时</w:t>
      </w:r>
    </w:p>
    <w:p w14:paraId="17DE56F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 用秋水仙素处理幼苗可诱导形成多倍体植物，秋水仙素的主要作用是（  ）</w:t>
      </w:r>
    </w:p>
    <w:p w14:paraId="47BA0D27"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使染色体再次复制</w:t>
      </w:r>
    </w:p>
    <w:p w14:paraId="47977473"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 使染色体着丝点不分裂</w:t>
      </w:r>
    </w:p>
    <w:p w14:paraId="185B2D1B"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 抑制纺锤体的形成</w:t>
      </w:r>
    </w:p>
    <w:p w14:paraId="7CDE29AA"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 使细胞稳定在间期阶段</w:t>
      </w:r>
    </w:p>
    <w:p w14:paraId="71F15C2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 下列有关单倍体的叙述，正确的是（  ）</w:t>
      </w:r>
    </w:p>
    <w:p w14:paraId="536A79F9"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体细胞中含有一个染色体组的个体</w:t>
      </w:r>
    </w:p>
    <w:p w14:paraId="36D62BE3"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 体细胞中含有奇数染色体数目的个体</w:t>
      </w:r>
    </w:p>
    <w:p w14:paraId="515E628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 体细胞中含有本物种配子染色体数目的个体</w:t>
      </w:r>
    </w:p>
    <w:p w14:paraId="2CF7B92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 体细胞中含有奇数染色体组数目的个体</w:t>
      </w:r>
    </w:p>
    <w:p w14:paraId="3687DA26"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3.下列关于染色体组的叙述，正确的是（  ）</w:t>
      </w:r>
    </w:p>
    <w:p w14:paraId="14C8C5BD"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染色体组内不存在同源染色体</w:t>
      </w:r>
    </w:p>
    <w:p w14:paraId="7556A6A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 体细胞中的一半染色体是一个染色体组</w:t>
      </w:r>
    </w:p>
    <w:p w14:paraId="1843F09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 配子中的全部染色体是一个染色体组</w:t>
      </w:r>
    </w:p>
    <w:p w14:paraId="0172ADCD"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 染色体组在减数分裂过程中消失</w:t>
      </w:r>
    </w:p>
    <w:p w14:paraId="2782412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4.（A层）多倍体植株的特点是                                     等。单倍体植株的特点是                                     。人工诱导多倍体的方法有                                     和                                     等。</w:t>
      </w:r>
    </w:p>
    <w:p w14:paraId="4B09568C"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第三节    人类遗传病</w:t>
      </w:r>
    </w:p>
    <w:p w14:paraId="404A09BF"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第一课时</w:t>
      </w:r>
    </w:p>
    <w:p w14:paraId="7364AE1D"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lastRenderedPageBreak/>
        <w:t>1. 下列关于人类遗传病的叙述，错误的是（  ）</w:t>
      </w:r>
    </w:p>
    <w:p w14:paraId="7878848B"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单基因遗传病是受一对等位基因控制的遗传病</w:t>
      </w:r>
    </w:p>
    <w:p w14:paraId="4281CBF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 猫叫综合征是染色体结构变异引起的遗传病</w:t>
      </w:r>
    </w:p>
    <w:p w14:paraId="087BC716"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 先天性疾病不一定是遗传病</w:t>
      </w:r>
    </w:p>
    <w:p w14:paraId="0F915B7B"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 青少年型糖尿病在群体中的发病率比多基因遗传病高</w:t>
      </w:r>
    </w:p>
    <w:p w14:paraId="566F31E8"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 下列哪种人类遗传病的传递符合孟德尔遗传定律（  ）</w:t>
      </w:r>
    </w:p>
    <w:p w14:paraId="02DA8247"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多基因遗传病</w:t>
      </w:r>
    </w:p>
    <w:p w14:paraId="13C48DFA"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 染色体异常遗传病</w:t>
      </w:r>
    </w:p>
    <w:p w14:paraId="76875B6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 单基因遗传病</w:t>
      </w:r>
    </w:p>
    <w:p w14:paraId="41CB70DD"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 细胞质遗传病</w:t>
      </w:r>
    </w:p>
    <w:p w14:paraId="34B5A953"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3.人类遗传病通常是指由于                   ，主要可以分为                、                       和                   三大类。单基因遗传病是指                   控制的遗传病，多基因遗传病是指受                   控制的人类遗传病，染色体异常遗传病是指由                   遗传病。</w:t>
      </w:r>
    </w:p>
    <w:p w14:paraId="382DA33A"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4.（A层）在调查人群中的遗传病时，若要调查某种遗传病的发病率，应在人群中                ，若要调查某种遗传病的遗传方式，则应在                进行调查。预防遗传病发生的主要手段有                和                ，其中产前诊断的方法有                、                、               、              等。</w:t>
      </w:r>
    </w:p>
    <w:p w14:paraId="49DBCC40"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第六章</w:t>
      </w:r>
      <w:r>
        <w:rPr>
          <w:rFonts w:ascii="黑体" w:eastAsia="黑体" w:hAnsi="黑体" w:cs="黑体" w:hint="eastAsia"/>
          <w:b/>
          <w:bCs/>
          <w:noProof/>
          <w:sz w:val="30"/>
          <w:szCs w:val="30"/>
        </w:rPr>
        <w:drawing>
          <wp:anchor distT="0" distB="0" distL="114300" distR="114300" simplePos="0" relativeHeight="251660288" behindDoc="0" locked="0" layoutInCell="1" allowOverlap="1" wp14:anchorId="74263CCA" wp14:editId="79F7018C">
            <wp:simplePos x="0" y="0"/>
            <wp:positionH relativeFrom="page">
              <wp:posOffset>12560300</wp:posOffset>
            </wp:positionH>
            <wp:positionV relativeFrom="topMargin">
              <wp:posOffset>11938000</wp:posOffset>
            </wp:positionV>
            <wp:extent cx="304800" cy="393700"/>
            <wp:effectExtent l="0" t="0" r="0" b="0"/>
            <wp:wrapNone/>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04800" cy="393700"/>
                    </a:xfrm>
                    <a:prstGeom prst="rect">
                      <a:avLst/>
                    </a:prstGeom>
                    <a:noFill/>
                  </pic:spPr>
                </pic:pic>
              </a:graphicData>
            </a:graphic>
          </wp:anchor>
        </w:drawing>
      </w:r>
      <w:r>
        <w:rPr>
          <w:rFonts w:ascii="黑体" w:eastAsia="黑体" w:hAnsi="黑体" w:cs="黑体" w:hint="eastAsia"/>
          <w:b/>
          <w:bCs/>
          <w:sz w:val="30"/>
          <w:szCs w:val="30"/>
        </w:rPr>
        <w:t xml:space="preserve">   生物的进化</w:t>
      </w:r>
    </w:p>
    <w:p w14:paraId="10378779"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第一节   生物有共同祖先的证据</w:t>
      </w:r>
    </w:p>
    <w:p w14:paraId="3D54E6BA"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1．稗草和玉米都能合成丁布（一种天然抗生素），以抵抗多种细菌和真菌的生长。实验人员发现稗草与玉米基因组中控制合</w:t>
      </w:r>
      <w:proofErr w:type="gramStart"/>
      <w:r>
        <w:rPr>
          <w:rFonts w:asciiTheme="minorEastAsia" w:hAnsiTheme="minorEastAsia" w:cstheme="minorEastAsia" w:hint="eastAsia"/>
          <w:bCs/>
          <w:sz w:val="24"/>
        </w:rPr>
        <w:t>成丁布</w:t>
      </w:r>
      <w:proofErr w:type="gramEnd"/>
      <w:r>
        <w:rPr>
          <w:rFonts w:asciiTheme="minorEastAsia" w:hAnsiTheme="minorEastAsia" w:cstheme="minorEastAsia" w:hint="eastAsia"/>
          <w:bCs/>
          <w:sz w:val="24"/>
        </w:rPr>
        <w:t>的相关基因具有较高的相似性，推测两者有共同的起源。该证据属于(   )</w:t>
      </w:r>
    </w:p>
    <w:p w14:paraId="7D24492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A.分子水平证据</w:t>
      </w:r>
      <w:r>
        <w:rPr>
          <w:rFonts w:asciiTheme="minorEastAsia" w:hAnsiTheme="minorEastAsia" w:cstheme="minorEastAsia" w:hint="eastAsia"/>
          <w:bCs/>
          <w:sz w:val="24"/>
        </w:rPr>
        <w:tab/>
        <w:t>B.胚胎学证据</w:t>
      </w:r>
      <w:r>
        <w:rPr>
          <w:rFonts w:asciiTheme="minorEastAsia" w:hAnsiTheme="minorEastAsia" w:cstheme="minorEastAsia" w:hint="eastAsia"/>
          <w:bCs/>
          <w:sz w:val="24"/>
        </w:rPr>
        <w:tab/>
        <w:t>C.化石证据</w:t>
      </w:r>
      <w:r>
        <w:rPr>
          <w:rFonts w:asciiTheme="minorEastAsia" w:hAnsiTheme="minorEastAsia" w:cstheme="minorEastAsia" w:hint="eastAsia"/>
          <w:bCs/>
          <w:sz w:val="24"/>
        </w:rPr>
        <w:tab/>
        <w:t>D.比较解剖学证据</w:t>
      </w:r>
    </w:p>
    <w:p w14:paraId="741675D7"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2．人的胚胎在发育</w:t>
      </w:r>
      <w:proofErr w:type="gramStart"/>
      <w:r>
        <w:rPr>
          <w:rFonts w:asciiTheme="minorEastAsia" w:hAnsiTheme="minorEastAsia" w:cstheme="minorEastAsia" w:hint="eastAsia"/>
          <w:bCs/>
          <w:sz w:val="24"/>
        </w:rPr>
        <w:t>早期会</w:t>
      </w:r>
      <w:proofErr w:type="gramEnd"/>
      <w:r>
        <w:rPr>
          <w:rFonts w:asciiTheme="minorEastAsia" w:hAnsiTheme="minorEastAsia" w:cstheme="minorEastAsia" w:hint="eastAsia"/>
          <w:bCs/>
          <w:sz w:val="24"/>
        </w:rPr>
        <w:t>出现鳃裂和</w:t>
      </w:r>
      <w:proofErr w:type="gramStart"/>
      <w:r>
        <w:rPr>
          <w:rFonts w:asciiTheme="minorEastAsia" w:hAnsiTheme="minorEastAsia" w:cstheme="minorEastAsia" w:hint="eastAsia"/>
          <w:bCs/>
          <w:sz w:val="24"/>
        </w:rPr>
        <w:t>尾，</w:t>
      </w:r>
      <w:proofErr w:type="gramEnd"/>
      <w:r>
        <w:rPr>
          <w:rFonts w:asciiTheme="minorEastAsia" w:hAnsiTheme="minorEastAsia" w:cstheme="minorEastAsia" w:hint="eastAsia"/>
          <w:bCs/>
          <w:sz w:val="24"/>
        </w:rPr>
        <w:t>这与鱼以及其他脊椎动物非常相似，这个证据支持了人和其他脊椎动物有共同祖先的观点。该证据属于(   )</w:t>
      </w:r>
    </w:p>
    <w:p w14:paraId="1CB3A6E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A.化石证据</w:t>
      </w:r>
      <w:r>
        <w:rPr>
          <w:rFonts w:asciiTheme="minorEastAsia" w:hAnsiTheme="minorEastAsia" w:cstheme="minorEastAsia" w:hint="eastAsia"/>
          <w:bCs/>
          <w:sz w:val="24"/>
        </w:rPr>
        <w:tab/>
        <w:t>B.比较解剖学证据</w:t>
      </w:r>
    </w:p>
    <w:p w14:paraId="3315BD43"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C.胚胎学证据</w:t>
      </w:r>
      <w:r>
        <w:rPr>
          <w:rFonts w:asciiTheme="minorEastAsia" w:hAnsiTheme="minorEastAsia" w:cstheme="minorEastAsia" w:hint="eastAsia"/>
          <w:bCs/>
          <w:sz w:val="24"/>
        </w:rPr>
        <w:tab/>
        <w:t>D.细胞和分子水平证据</w:t>
      </w:r>
    </w:p>
    <w:p w14:paraId="640A7DAB"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lastRenderedPageBreak/>
        <w:t>3．（A层）人的上肢、蝙蝠的翼、鲸的鳍和猫的前肢，从外形和功能看很不相同，但比较它们的内部结构却基本一致，这可作为生物进化中的(   )</w:t>
      </w:r>
    </w:p>
    <w:p w14:paraId="0183EA28"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A.化石证据</w:t>
      </w:r>
      <w:r>
        <w:rPr>
          <w:rFonts w:asciiTheme="minorEastAsia" w:hAnsiTheme="minorEastAsia" w:cstheme="minorEastAsia" w:hint="eastAsia"/>
          <w:bCs/>
          <w:sz w:val="24"/>
        </w:rPr>
        <w:tab/>
      </w:r>
      <w:r>
        <w:rPr>
          <w:rFonts w:asciiTheme="minorEastAsia" w:hAnsiTheme="minorEastAsia" w:cstheme="minorEastAsia" w:hint="eastAsia"/>
          <w:bCs/>
          <w:sz w:val="24"/>
        </w:rPr>
        <w:tab/>
        <w:t>B.比较解剖学证据</w:t>
      </w:r>
    </w:p>
    <w:p w14:paraId="3CBABCA0"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C.胚胎学证据</w:t>
      </w:r>
      <w:r>
        <w:rPr>
          <w:rFonts w:asciiTheme="minorEastAsia" w:hAnsiTheme="minorEastAsia" w:cstheme="minorEastAsia" w:hint="eastAsia"/>
          <w:bCs/>
          <w:sz w:val="24"/>
        </w:rPr>
        <w:tab/>
      </w:r>
      <w:r>
        <w:rPr>
          <w:rFonts w:asciiTheme="minorEastAsia" w:hAnsiTheme="minorEastAsia" w:cstheme="minorEastAsia" w:hint="eastAsia"/>
          <w:bCs/>
          <w:sz w:val="24"/>
        </w:rPr>
        <w:tab/>
        <w:t>D.生物遗传学证据</w:t>
      </w:r>
    </w:p>
    <w:p w14:paraId="62E31386"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4．（A层）科学研究发现，组成人与黑猩猩的细胞色素c中的氨基酸没有差异，这是人与黑猩猩亲缘关系较近的有力证据。此证据属于(   )</w:t>
      </w:r>
    </w:p>
    <w:p w14:paraId="3C70F956"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A.化石证据</w:t>
      </w:r>
      <w:r>
        <w:rPr>
          <w:rFonts w:asciiTheme="minorEastAsia" w:hAnsiTheme="minorEastAsia" w:cstheme="minorEastAsia" w:hint="eastAsia"/>
          <w:bCs/>
          <w:sz w:val="24"/>
        </w:rPr>
        <w:tab/>
        <w:t>B.分子水平证据</w:t>
      </w:r>
      <w:r>
        <w:rPr>
          <w:rFonts w:asciiTheme="minorEastAsia" w:hAnsiTheme="minorEastAsia" w:cstheme="minorEastAsia" w:hint="eastAsia"/>
          <w:bCs/>
          <w:sz w:val="24"/>
        </w:rPr>
        <w:tab/>
        <w:t>C.胚胎学证据</w:t>
      </w:r>
      <w:r>
        <w:rPr>
          <w:rFonts w:asciiTheme="minorEastAsia" w:hAnsiTheme="minorEastAsia" w:cstheme="minorEastAsia" w:hint="eastAsia"/>
          <w:bCs/>
          <w:sz w:val="24"/>
        </w:rPr>
        <w:tab/>
        <w:t>D.比较解剖学证据</w:t>
      </w:r>
    </w:p>
    <w:p w14:paraId="551A232B"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第二节   自然选择与适应的形成</w:t>
      </w:r>
    </w:p>
    <w:p w14:paraId="66C41B09"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w:t>
      </w:r>
      <w:bookmarkStart w:id="1" w:name="118596dd-6919-44eb-8476-9a8a50e0e6e2"/>
      <w:r>
        <w:rPr>
          <w:rFonts w:asciiTheme="minorEastAsia" w:hAnsiTheme="minorEastAsia" w:cstheme="minorEastAsia" w:hint="eastAsia"/>
          <w:bCs/>
          <w:sz w:val="24"/>
        </w:rPr>
        <w:t>现代生物进化论与达尔文进化论的不同点是（　　）</w:t>
      </w:r>
      <w:bookmarkEnd w:id="1"/>
    </w:p>
    <w:p w14:paraId="0C4E1020"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可遗传变异是自然选择的原材料</w:t>
      </w:r>
      <w:r>
        <w:rPr>
          <w:rFonts w:asciiTheme="minorEastAsia" w:hAnsiTheme="minorEastAsia" w:cstheme="minorEastAsia" w:hint="eastAsia"/>
          <w:bCs/>
          <w:sz w:val="24"/>
        </w:rPr>
        <w:tab/>
        <w:t>B. 个体是生物进化的基本单位</w:t>
      </w:r>
      <w:r>
        <w:rPr>
          <w:rFonts w:asciiTheme="minorEastAsia" w:hAnsiTheme="minorEastAsia" w:cstheme="minorEastAsia" w:hint="eastAsia"/>
          <w:bCs/>
          <w:sz w:val="24"/>
        </w:rPr>
        <w:br/>
        <w:t>C. 种群是生物进化的基本单位</w:t>
      </w:r>
      <w:r>
        <w:rPr>
          <w:rFonts w:asciiTheme="minorEastAsia" w:hAnsiTheme="minorEastAsia" w:cstheme="minorEastAsia" w:hint="eastAsia"/>
          <w:bCs/>
          <w:sz w:val="24"/>
        </w:rPr>
        <w:tab/>
        <w:t>D. 适者生存、不适者被淘汰</w:t>
      </w:r>
    </w:p>
    <w:p w14:paraId="29CD45A9"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w:t>
      </w:r>
      <w:bookmarkStart w:id="2" w:name="bf63d32b-5179-4abd-9adb-660d4bd9ce82"/>
      <w:r>
        <w:rPr>
          <w:rFonts w:asciiTheme="minorEastAsia" w:hAnsiTheme="minorEastAsia" w:cstheme="minorEastAsia" w:hint="eastAsia"/>
          <w:bCs/>
          <w:sz w:val="24"/>
        </w:rPr>
        <w:t>据调查，某小学的学生中，基因型的比例为XBXB（42.32%）、</w:t>
      </w:r>
      <w:proofErr w:type="spellStart"/>
      <w:r>
        <w:rPr>
          <w:rFonts w:asciiTheme="minorEastAsia" w:hAnsiTheme="minorEastAsia" w:cstheme="minorEastAsia" w:hint="eastAsia"/>
          <w:bCs/>
          <w:sz w:val="24"/>
        </w:rPr>
        <w:t>XBXb</w:t>
      </w:r>
      <w:proofErr w:type="spellEnd"/>
      <w:r>
        <w:rPr>
          <w:rFonts w:asciiTheme="minorEastAsia" w:hAnsiTheme="minorEastAsia" w:cstheme="minorEastAsia" w:hint="eastAsia"/>
          <w:bCs/>
          <w:sz w:val="24"/>
        </w:rPr>
        <w:t>（7.36%）、</w:t>
      </w:r>
      <w:proofErr w:type="spellStart"/>
      <w:r>
        <w:rPr>
          <w:rFonts w:asciiTheme="minorEastAsia" w:hAnsiTheme="minorEastAsia" w:cstheme="minorEastAsia" w:hint="eastAsia"/>
          <w:bCs/>
          <w:sz w:val="24"/>
        </w:rPr>
        <w:t>XbXb</w:t>
      </w:r>
      <w:proofErr w:type="spellEnd"/>
      <w:r>
        <w:rPr>
          <w:rFonts w:asciiTheme="minorEastAsia" w:hAnsiTheme="minorEastAsia" w:cstheme="minorEastAsia" w:hint="eastAsia"/>
          <w:bCs/>
          <w:sz w:val="24"/>
        </w:rPr>
        <w:t>（0.32%）、XBY（46%）、</w:t>
      </w:r>
      <w:proofErr w:type="spellStart"/>
      <w:r>
        <w:rPr>
          <w:rFonts w:asciiTheme="minorEastAsia" w:hAnsiTheme="minorEastAsia" w:cstheme="minorEastAsia" w:hint="eastAsia"/>
          <w:bCs/>
          <w:sz w:val="24"/>
        </w:rPr>
        <w:t>XbY</w:t>
      </w:r>
      <w:proofErr w:type="spellEnd"/>
      <w:r>
        <w:rPr>
          <w:rFonts w:asciiTheme="minorEastAsia" w:hAnsiTheme="minorEastAsia" w:cstheme="minorEastAsia" w:hint="eastAsia"/>
          <w:bCs/>
          <w:sz w:val="24"/>
        </w:rPr>
        <w:t>（4%）则在该地区XB和</w:t>
      </w:r>
      <w:proofErr w:type="spellStart"/>
      <w:r>
        <w:rPr>
          <w:rFonts w:asciiTheme="minorEastAsia" w:hAnsiTheme="minorEastAsia" w:cstheme="minorEastAsia" w:hint="eastAsia"/>
          <w:bCs/>
          <w:sz w:val="24"/>
        </w:rPr>
        <w:t>Xb</w:t>
      </w:r>
      <w:proofErr w:type="spellEnd"/>
      <w:r>
        <w:rPr>
          <w:rFonts w:asciiTheme="minorEastAsia" w:hAnsiTheme="minorEastAsia" w:cstheme="minorEastAsia" w:hint="eastAsia"/>
          <w:bCs/>
          <w:sz w:val="24"/>
        </w:rPr>
        <w:t>的基因频率分別为</w:t>
      </w:r>
      <w:bookmarkEnd w:id="2"/>
    </w:p>
    <w:p w14:paraId="42F63A6A"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69%、31%</w:t>
      </w:r>
      <w:r>
        <w:rPr>
          <w:rFonts w:asciiTheme="minorEastAsia" w:hAnsiTheme="minorEastAsia" w:cstheme="minorEastAsia" w:hint="eastAsia"/>
          <w:bCs/>
          <w:sz w:val="24"/>
        </w:rPr>
        <w:tab/>
        <w:t>B. 94%、6%</w:t>
      </w:r>
      <w:r>
        <w:rPr>
          <w:rFonts w:asciiTheme="minorEastAsia" w:hAnsiTheme="minorEastAsia" w:cstheme="minorEastAsia" w:hint="eastAsia"/>
          <w:bCs/>
          <w:sz w:val="24"/>
        </w:rPr>
        <w:tab/>
        <w:t>C. 78%、22%</w:t>
      </w:r>
      <w:r>
        <w:rPr>
          <w:rFonts w:asciiTheme="minorEastAsia" w:hAnsiTheme="minorEastAsia" w:cstheme="minorEastAsia" w:hint="eastAsia"/>
          <w:bCs/>
          <w:sz w:val="24"/>
        </w:rPr>
        <w:tab/>
        <w:t>D. 92%、8%</w:t>
      </w:r>
    </w:p>
    <w:p w14:paraId="7B2BBC10"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w:t>
      </w:r>
      <w:bookmarkStart w:id="3" w:name="4d5aa373-d067-4edb-b127-817779c71bb5"/>
      <w:r>
        <w:rPr>
          <w:rFonts w:asciiTheme="minorEastAsia" w:hAnsiTheme="minorEastAsia" w:cstheme="minorEastAsia" w:hint="eastAsia"/>
          <w:bCs/>
          <w:sz w:val="24"/>
        </w:rPr>
        <w:t>生物进化过程的实质是</w:t>
      </w:r>
      <w:bookmarkEnd w:id="3"/>
    </w:p>
    <w:p w14:paraId="57DA9D8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 xml:space="preserve">A. </w:t>
      </w:r>
      <w:proofErr w:type="gramStart"/>
      <w:r>
        <w:rPr>
          <w:rFonts w:asciiTheme="minorEastAsia" w:hAnsiTheme="minorEastAsia" w:cstheme="minorEastAsia" w:hint="eastAsia"/>
          <w:bCs/>
          <w:sz w:val="24"/>
        </w:rPr>
        <w:t xml:space="preserve">基因突变和基因重组　　</w:t>
      </w:r>
      <w:r>
        <w:rPr>
          <w:rFonts w:asciiTheme="minorEastAsia" w:hAnsiTheme="minorEastAsia" w:cstheme="minorEastAsia" w:hint="eastAsia"/>
          <w:bCs/>
          <w:sz w:val="24"/>
        </w:rPr>
        <w:tab/>
      </w:r>
      <w:proofErr w:type="gramEnd"/>
      <w:r>
        <w:rPr>
          <w:rFonts w:asciiTheme="minorEastAsia" w:hAnsiTheme="minorEastAsia" w:cstheme="minorEastAsia" w:hint="eastAsia"/>
          <w:bCs/>
          <w:sz w:val="24"/>
        </w:rPr>
        <w:t>B. 地理隔离和生殖隔离</w:t>
      </w:r>
      <w:r>
        <w:rPr>
          <w:rFonts w:asciiTheme="minorEastAsia" w:hAnsiTheme="minorEastAsia" w:cstheme="minorEastAsia" w:hint="eastAsia"/>
          <w:bCs/>
          <w:sz w:val="24"/>
        </w:rPr>
        <w:br/>
        <w:t xml:space="preserve">C. 自然选择　　</w:t>
      </w:r>
      <w:r>
        <w:rPr>
          <w:rFonts w:asciiTheme="minorEastAsia" w:hAnsiTheme="minorEastAsia" w:cstheme="minorEastAsia" w:hint="eastAsia"/>
          <w:bCs/>
          <w:sz w:val="24"/>
        </w:rPr>
        <w:tab/>
        <w:t>D. 种群基因频率的改变</w:t>
      </w:r>
    </w:p>
    <w:p w14:paraId="78DB5894"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4.</w:t>
      </w:r>
      <w:bookmarkStart w:id="4" w:name="c9ab6ecf-de8f-4166-9cd9-e00bc9f57e6d"/>
      <w:r>
        <w:rPr>
          <w:rFonts w:asciiTheme="minorEastAsia" w:hAnsiTheme="minorEastAsia" w:cstheme="minorEastAsia" w:hint="eastAsia"/>
          <w:bCs/>
          <w:sz w:val="24"/>
        </w:rPr>
        <w:t>（A层）现代生物进化理论的基本观点是(     )</w:t>
      </w:r>
    </w:p>
    <w:p w14:paraId="11E2199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①种群是生物进化的单位     ②生物进化的实质是种群基因频率的改变</w:t>
      </w:r>
    </w:p>
    <w:p w14:paraId="29FD2242"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③生物进化是长期应用的结果    ④进化的根本原因是遗传</w:t>
      </w:r>
      <w:bookmarkEnd w:id="4"/>
    </w:p>
    <w:p w14:paraId="6F17F45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①</w:t>
      </w:r>
      <w:r>
        <w:rPr>
          <w:rFonts w:asciiTheme="minorEastAsia" w:hAnsiTheme="minorEastAsia" w:cstheme="minorEastAsia" w:hint="eastAsia"/>
          <w:bCs/>
          <w:sz w:val="24"/>
        </w:rPr>
        <w:tab/>
        <w:t>B. ①②</w:t>
      </w:r>
      <w:r>
        <w:rPr>
          <w:rFonts w:asciiTheme="minorEastAsia" w:hAnsiTheme="minorEastAsia" w:cstheme="minorEastAsia" w:hint="eastAsia"/>
          <w:bCs/>
          <w:sz w:val="24"/>
        </w:rPr>
        <w:tab/>
        <w:t>C. ①②③④</w:t>
      </w:r>
      <w:r>
        <w:rPr>
          <w:rFonts w:asciiTheme="minorEastAsia" w:hAnsiTheme="minorEastAsia" w:cstheme="minorEastAsia" w:hint="eastAsia"/>
          <w:bCs/>
          <w:sz w:val="24"/>
        </w:rPr>
        <w:tab/>
        <w:t>D. ①②③</w:t>
      </w:r>
    </w:p>
    <w:p w14:paraId="0506DBC6"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第三节    种群基因组成的变化与物种的形成</w:t>
      </w:r>
    </w:p>
    <w:p w14:paraId="7329E6C3"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第一课时</w:t>
      </w:r>
    </w:p>
    <w:p w14:paraId="2986AAA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 下列关于基因与性状关系的叙述，正确的是（  ）</w:t>
      </w:r>
    </w:p>
    <w:p w14:paraId="2E4D53A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基因都能通过控制蛋白质的合成直接控制性状</w:t>
      </w:r>
    </w:p>
    <w:p w14:paraId="67902EF2"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 基因与性状呈一一对应的关系</w:t>
      </w:r>
    </w:p>
    <w:p w14:paraId="2165F9F8"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 线粒体中的基因也能控制某些性状</w:t>
      </w:r>
    </w:p>
    <w:p w14:paraId="603362D4"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 基因结构的改变一定会导致性状的改变</w:t>
      </w:r>
    </w:p>
    <w:p w14:paraId="2E6340A6"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lastRenderedPageBreak/>
        <w:t>2. 以下关于基因对性状控制的方式的说法，错误的是（  ）</w:t>
      </w:r>
    </w:p>
    <w:p w14:paraId="30B3EDC8"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豌豆的圆粒和皱粒是通过基因控制酶的合成来控制代谢过程，进而控制生物性状</w:t>
      </w:r>
    </w:p>
    <w:p w14:paraId="01B5E475"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 人的白化病是基因通过控制蛋白质的结构直接控制生物体的性状</w:t>
      </w:r>
    </w:p>
    <w:p w14:paraId="3A0A04F7"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 囊性纤维化是基因通过控制蛋白质的结构直接控制生物体的性状</w:t>
      </w:r>
    </w:p>
    <w:p w14:paraId="2D6D54D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 基因控制性状是通过控制蛋白质的合成来实现的</w:t>
      </w:r>
    </w:p>
    <w:p w14:paraId="565DB106"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3.（A层）基因控制生物性状的两种方式是：一是基因通过控制______的合成来控制代谢过程，进而控制生物体的______；二是基因通过控制______的结构直接控制生物体的性状。</w:t>
      </w:r>
    </w:p>
    <w:p w14:paraId="436D00BC" w14:textId="77777777" w:rsidR="000959BE" w:rsidRDefault="00000000" w:rsidP="000959BE">
      <w:pPr>
        <w:tabs>
          <w:tab w:val="left" w:pos="2100"/>
        </w:tabs>
        <w:spacing w:line="360" w:lineRule="auto"/>
        <w:jc w:val="left"/>
        <w:rPr>
          <w:rFonts w:asciiTheme="minorEastAsia" w:hAnsiTheme="minorEastAsia" w:cstheme="minorEastAsia" w:hint="eastAsia"/>
          <w:bCs/>
          <w:sz w:val="24"/>
        </w:rPr>
      </w:pPr>
      <w:r>
        <w:rPr>
          <w:rFonts w:asciiTheme="minorEastAsia" w:hAnsiTheme="minorEastAsia" w:cstheme="minorEastAsia" w:hint="eastAsia"/>
          <w:bCs/>
          <w:sz w:val="24"/>
        </w:rPr>
        <w:t>4.基因与性状的关系并不是简单的______关系。有些性状是由______</w:t>
      </w:r>
      <w:proofErr w:type="gramStart"/>
      <w:r>
        <w:rPr>
          <w:rFonts w:asciiTheme="minorEastAsia" w:hAnsiTheme="minorEastAsia" w:cstheme="minorEastAsia" w:hint="eastAsia"/>
          <w:bCs/>
          <w:sz w:val="24"/>
        </w:rPr>
        <w:t>个</w:t>
      </w:r>
      <w:proofErr w:type="gramEnd"/>
      <w:r>
        <w:rPr>
          <w:rFonts w:asciiTheme="minorEastAsia" w:hAnsiTheme="minorEastAsia" w:cstheme="minorEastAsia" w:hint="eastAsia"/>
          <w:bCs/>
          <w:sz w:val="24"/>
        </w:rPr>
        <w:t>基因共同决定的，有的基因可决定或影响______种性状。</w:t>
      </w:r>
    </w:p>
    <w:p w14:paraId="635D0DFE" w14:textId="2085ADE5" w:rsidR="004455A6" w:rsidRDefault="00000000" w:rsidP="000959BE">
      <w:pPr>
        <w:tabs>
          <w:tab w:val="left" w:pos="2100"/>
        </w:tabs>
        <w:spacing w:line="360" w:lineRule="auto"/>
        <w:ind w:firstLineChars="1100" w:firstLine="3313"/>
        <w:jc w:val="left"/>
        <w:rPr>
          <w:rFonts w:asciiTheme="minorEastAsia" w:hAnsiTheme="minorEastAsia" w:cstheme="minorEastAsia" w:hint="eastAsia"/>
          <w:b/>
          <w:sz w:val="28"/>
          <w:szCs w:val="28"/>
        </w:rPr>
      </w:pPr>
      <w:r>
        <w:rPr>
          <w:rFonts w:ascii="黑体" w:eastAsia="黑体" w:hAnsi="黑体" w:cs="黑体" w:hint="eastAsia"/>
          <w:b/>
          <w:bCs/>
          <w:sz w:val="30"/>
          <w:szCs w:val="30"/>
        </w:rPr>
        <w:t>第二课时</w:t>
      </w:r>
    </w:p>
    <w:p w14:paraId="03EEA8D0" w14:textId="63A73413"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 下列现象中，与表观遗传有关是（  ）</w:t>
      </w:r>
    </w:p>
    <w:p w14:paraId="75CED760"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果蝇的眼色遗传</w:t>
      </w:r>
    </w:p>
    <w:p w14:paraId="1B297756"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 人类的红绿色盲遗传</w:t>
      </w:r>
    </w:p>
    <w:p w14:paraId="20D3E2A7"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 同卵双生的姐妹在身高上的差异</w:t>
      </w:r>
    </w:p>
    <w:p w14:paraId="7BAAF449"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 豌豆的高茎和矮茎的遗传</w:t>
      </w:r>
    </w:p>
    <w:p w14:paraId="686A89A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 表观遗传现象产生的主要原因是（  ）</w:t>
      </w:r>
    </w:p>
    <w:p w14:paraId="5A2EE218"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基因的选择性表达</w:t>
      </w:r>
    </w:p>
    <w:p w14:paraId="53A48F2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 DNA甲基化</w:t>
      </w:r>
    </w:p>
    <w:p w14:paraId="6B15B718"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 组蛋白修饰</w:t>
      </w:r>
    </w:p>
    <w:p w14:paraId="3B1DF653"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 以上都是</w:t>
      </w:r>
    </w:p>
    <w:p w14:paraId="077FA97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3.（A层）表观遗传是指生物体的基因的______保持不变，但______发生可遗传变化的现象。</w:t>
      </w:r>
    </w:p>
    <w:p w14:paraId="47960A5C"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4.DNA甲基化是在相关酶的作用下，将______添加到DNA分子上，从而影响基因的表达。组蛋白修饰是指______发生修饰，也会影响基因的表达。</w:t>
      </w:r>
    </w:p>
    <w:p w14:paraId="62183F1D" w14:textId="77777777" w:rsidR="004455A6" w:rsidRDefault="00000000" w:rsidP="000959BE">
      <w:pPr>
        <w:spacing w:line="360" w:lineRule="auto"/>
        <w:jc w:val="center"/>
        <w:rPr>
          <w:rFonts w:ascii="黑体" w:eastAsia="黑体" w:hAnsi="黑体" w:cs="黑体" w:hint="eastAsia"/>
          <w:b/>
          <w:bCs/>
          <w:sz w:val="30"/>
          <w:szCs w:val="30"/>
        </w:rPr>
      </w:pPr>
      <w:r>
        <w:rPr>
          <w:rFonts w:ascii="黑体" w:eastAsia="黑体" w:hAnsi="黑体" w:cs="黑体" w:hint="eastAsia"/>
          <w:b/>
          <w:bCs/>
          <w:sz w:val="30"/>
          <w:szCs w:val="30"/>
        </w:rPr>
        <w:t>第四节    协同进化与生物多样性的形成</w:t>
      </w:r>
    </w:p>
    <w:p w14:paraId="573A379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1. 下列关于协同进化的说法，正确的是（  ）</w:t>
      </w:r>
    </w:p>
    <w:p w14:paraId="6F747A7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协同进化是各种生物在生存斗争中一起进化</w:t>
      </w:r>
    </w:p>
    <w:p w14:paraId="628A3D48"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lastRenderedPageBreak/>
        <w:t>B. 捕食者的存在对被捕食者无益</w:t>
      </w:r>
    </w:p>
    <w:p w14:paraId="6C5DD349"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 生物多样性的形成是不同物种之间协同进化的结果</w:t>
      </w:r>
    </w:p>
    <w:p w14:paraId="667F9971"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 协同进化可发生在生物与无机环境之间</w:t>
      </w:r>
    </w:p>
    <w:p w14:paraId="482E830E"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2. 生物多样性不包括（  ）</w:t>
      </w:r>
    </w:p>
    <w:p w14:paraId="3B66855B"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A. 基因多样性</w:t>
      </w:r>
    </w:p>
    <w:p w14:paraId="6716C2A8"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B. 生态系统多样性</w:t>
      </w:r>
    </w:p>
    <w:p w14:paraId="6F36959F"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C. 物种多样性</w:t>
      </w:r>
    </w:p>
    <w:p w14:paraId="1C16F8DD" w14:textId="77777777" w:rsidR="004455A6" w:rsidRDefault="00000000">
      <w:pPr>
        <w:tabs>
          <w:tab w:val="left" w:pos="2100"/>
        </w:tabs>
        <w:spacing w:line="360" w:lineRule="auto"/>
        <w:rPr>
          <w:rFonts w:asciiTheme="minorEastAsia" w:hAnsiTheme="minorEastAsia" w:cstheme="minorEastAsia" w:hint="eastAsia"/>
          <w:bCs/>
          <w:sz w:val="24"/>
        </w:rPr>
      </w:pPr>
      <w:r>
        <w:rPr>
          <w:rFonts w:asciiTheme="minorEastAsia" w:hAnsiTheme="minorEastAsia" w:cstheme="minorEastAsia" w:hint="eastAsia"/>
          <w:bCs/>
          <w:sz w:val="24"/>
        </w:rPr>
        <w:t>D. 细胞多样性</w:t>
      </w:r>
    </w:p>
    <w:p w14:paraId="3855F2C1" w14:textId="77777777" w:rsidR="004455A6" w:rsidRDefault="00000000">
      <w:pPr>
        <w:spacing w:line="360" w:lineRule="auto"/>
        <w:rPr>
          <w:rFonts w:asciiTheme="minorEastAsia" w:hAnsiTheme="minorEastAsia" w:cstheme="minorEastAsia" w:hint="eastAsia"/>
          <w:sz w:val="24"/>
        </w:rPr>
      </w:pPr>
      <w:r>
        <w:rPr>
          <w:rFonts w:asciiTheme="minorEastAsia" w:hAnsiTheme="minorEastAsia" w:cstheme="minorEastAsia" w:hint="eastAsia"/>
          <w:bCs/>
          <w:sz w:val="24"/>
        </w:rPr>
        <w:t>3.（A层）协同进化的实例：某种兰花具有细长的花距，其</w:t>
      </w:r>
      <w:r>
        <w:rPr>
          <w:rFonts w:asciiTheme="minorEastAsia" w:hAnsiTheme="minorEastAsia" w:cstheme="minorEastAsia" w:hint="eastAsia"/>
          <w:sz w:val="24"/>
        </w:rPr>
        <w:t>花蜜</w:t>
      </w:r>
      <w:proofErr w:type="gramStart"/>
      <w:r>
        <w:rPr>
          <w:rFonts w:asciiTheme="minorEastAsia" w:hAnsiTheme="minorEastAsia" w:cstheme="minorEastAsia" w:hint="eastAsia"/>
          <w:sz w:val="24"/>
        </w:rPr>
        <w:t>存于花距底部</w:t>
      </w:r>
      <w:proofErr w:type="gramEnd"/>
      <w:r>
        <w:rPr>
          <w:rFonts w:asciiTheme="minorEastAsia" w:hAnsiTheme="minorEastAsia" w:cstheme="minorEastAsia" w:hint="eastAsia"/>
          <w:sz w:val="24"/>
        </w:rPr>
        <w:t>，只有具有同样细长口器的</w:t>
      </w:r>
      <w:proofErr w:type="gramStart"/>
      <w:r>
        <w:rPr>
          <w:rFonts w:asciiTheme="minorEastAsia" w:hAnsiTheme="minorEastAsia" w:cstheme="minorEastAsia" w:hint="eastAsia"/>
          <w:sz w:val="24"/>
        </w:rPr>
        <w:t>蛾才能</w:t>
      </w:r>
      <w:proofErr w:type="gramEnd"/>
      <w:r>
        <w:rPr>
          <w:rFonts w:asciiTheme="minorEastAsia" w:hAnsiTheme="minorEastAsia" w:cstheme="minorEastAsia" w:hint="eastAsia"/>
          <w:sz w:val="24"/>
        </w:rPr>
        <w:t>吸食到花蜜，这种兰花</w:t>
      </w:r>
      <w:proofErr w:type="gramStart"/>
      <w:r>
        <w:rPr>
          <w:rFonts w:asciiTheme="minorEastAsia" w:hAnsiTheme="minorEastAsia" w:cstheme="minorEastAsia" w:hint="eastAsia"/>
          <w:sz w:val="24"/>
        </w:rPr>
        <w:t>与蛾在相互</w:t>
      </w:r>
      <w:proofErr w:type="gramEnd"/>
      <w:r>
        <w:rPr>
          <w:rFonts w:asciiTheme="minorEastAsia" w:hAnsiTheme="minorEastAsia" w:cstheme="minorEastAsia" w:hint="eastAsia"/>
          <w:sz w:val="24"/>
        </w:rPr>
        <w:t>影响中不断进化和发展，这是______之间的协同进化；地球上最早出现的是无氧环境，______生物的出现，使得大气中有了氧气，这是生物与______之间的协同进化。</w:t>
      </w:r>
    </w:p>
    <w:p w14:paraId="544E9FFE" w14:textId="77777777" w:rsidR="004455A6" w:rsidRDefault="00000000">
      <w:pPr>
        <w:spacing w:line="360" w:lineRule="auto"/>
        <w:rPr>
          <w:rFonts w:asciiTheme="minorEastAsia" w:hAnsiTheme="minorEastAsia" w:cstheme="minorEastAsia" w:hint="eastAsia"/>
          <w:sz w:val="24"/>
        </w:rPr>
      </w:pPr>
      <w:r>
        <w:rPr>
          <w:rFonts w:asciiTheme="minorEastAsia" w:hAnsiTheme="minorEastAsia" w:cstheme="minorEastAsia" w:hint="eastAsia"/>
          <w:sz w:val="24"/>
        </w:rPr>
        <w:t>4.生物多样性主要包括三个层次的内容：______多样性、______多样性和______多样性。其中，______多样性是生物多样性的基本形式，______多样性是形成生态系统多样性的基础。</w:t>
      </w:r>
    </w:p>
    <w:sectPr w:rsidR="004455A6">
      <w:foot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B3317E" w14:textId="77777777" w:rsidR="00071C7D" w:rsidRDefault="00071C7D" w:rsidP="00D92179">
      <w:r>
        <w:separator/>
      </w:r>
    </w:p>
  </w:endnote>
  <w:endnote w:type="continuationSeparator" w:id="0">
    <w:p w14:paraId="609EF172" w14:textId="77777777" w:rsidR="00071C7D" w:rsidRDefault="00071C7D" w:rsidP="00D92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2026404"/>
      <w:docPartObj>
        <w:docPartGallery w:val="Page Numbers (Bottom of Page)"/>
        <w:docPartUnique/>
      </w:docPartObj>
    </w:sdtPr>
    <w:sdtContent>
      <w:p w14:paraId="4ACF47DE" w14:textId="10393530" w:rsidR="00D92179" w:rsidRDefault="00D92179">
        <w:pPr>
          <w:pStyle w:val="a8"/>
          <w:jc w:val="center"/>
          <w:rPr>
            <w:rFonts w:hint="eastAsia"/>
          </w:rPr>
        </w:pPr>
        <w:r>
          <w:fldChar w:fldCharType="begin"/>
        </w:r>
        <w:r>
          <w:instrText>PAGE   \* MERGEFORMAT</w:instrText>
        </w:r>
        <w:r>
          <w:fldChar w:fldCharType="separate"/>
        </w:r>
        <w:r>
          <w:rPr>
            <w:lang w:val="zh-CN"/>
          </w:rPr>
          <w:t>2</w:t>
        </w:r>
        <w:r>
          <w:fldChar w:fldCharType="end"/>
        </w:r>
      </w:p>
    </w:sdtContent>
  </w:sdt>
  <w:p w14:paraId="01A0B2EB" w14:textId="77777777" w:rsidR="00D92179" w:rsidRDefault="00D9217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661A68" w14:textId="77777777" w:rsidR="00071C7D" w:rsidRDefault="00071C7D" w:rsidP="00D92179">
      <w:r>
        <w:separator/>
      </w:r>
    </w:p>
  </w:footnote>
  <w:footnote w:type="continuationSeparator" w:id="0">
    <w:p w14:paraId="4C3351C4" w14:textId="77777777" w:rsidR="00071C7D" w:rsidRDefault="00071C7D" w:rsidP="00D921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48B0E5D"/>
    <w:rsid w:val="00071C7D"/>
    <w:rsid w:val="000959BE"/>
    <w:rsid w:val="004455A6"/>
    <w:rsid w:val="0054494F"/>
    <w:rsid w:val="006053F6"/>
    <w:rsid w:val="00D92179"/>
    <w:rsid w:val="048B0E5D"/>
    <w:rsid w:val="77065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0DE01E6"/>
  <w15:docId w15:val="{28B8928F-ADE3-42E3-A2C3-ECC7F2369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Note Heading"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next w:val="a"/>
    <w:unhideWhenUsed/>
    <w:qFormat/>
    <w:pPr>
      <w:widowControl w:val="0"/>
      <w:jc w:val="center"/>
    </w:pPr>
    <w:rPr>
      <w:rFonts w:ascii="Calibri" w:eastAsia="宋体" w:hAnsi="Calibri" w:cs="Times New Roman"/>
      <w:kern w:val="2"/>
      <w:sz w:val="21"/>
      <w:szCs w:val="24"/>
    </w:rPr>
  </w:style>
  <w:style w:type="paragraph" w:styleId="a4">
    <w:name w:val="Plain Text"/>
    <w:basedOn w:val="a"/>
    <w:qFormat/>
    <w:rPr>
      <w:rFonts w:hAnsi="Courier New" w:cs="Times New Roman"/>
      <w:szCs w:val="21"/>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rFonts w:cs="Times New Roman"/>
      <w:kern w:val="0"/>
      <w:sz w:val="24"/>
    </w:rPr>
  </w:style>
  <w:style w:type="paragraph" w:customStyle="1" w:styleId="1">
    <w:name w:val="无列表1"/>
    <w:semiHidden/>
    <w:qFormat/>
    <w:pPr>
      <w:spacing w:after="160" w:line="259" w:lineRule="auto"/>
    </w:pPr>
    <w:rPr>
      <w:rFonts w:ascii="Calibri" w:eastAsia="宋体" w:hAnsi="Calibri" w:cs="Arial"/>
      <w:sz w:val="22"/>
      <w:szCs w:val="22"/>
      <w:lang w:eastAsia="en-US"/>
    </w:rPr>
  </w:style>
  <w:style w:type="paragraph" w:customStyle="1" w:styleId="10">
    <w:name w:val="正文1"/>
    <w:qFormat/>
    <w:pPr>
      <w:widowControl w:val="0"/>
      <w:jc w:val="both"/>
    </w:pPr>
    <w:rPr>
      <w:rFonts w:ascii="Calibri" w:eastAsia="宋体" w:hAnsi="Calibri" w:cs="Times New Roman"/>
    </w:rPr>
  </w:style>
  <w:style w:type="paragraph" w:customStyle="1" w:styleId="0">
    <w:name w:val="正文_0"/>
    <w:next w:val="a3"/>
    <w:qFormat/>
    <w:pPr>
      <w:widowControl w:val="0"/>
      <w:jc w:val="both"/>
    </w:pPr>
    <w:rPr>
      <w:rFonts w:ascii="Calibri" w:eastAsia="宋体" w:hAnsi="Calibri" w:cs="Times New Roman"/>
      <w:kern w:val="2"/>
      <w:sz w:val="21"/>
      <w:szCs w:val="22"/>
    </w:rPr>
  </w:style>
  <w:style w:type="paragraph" w:styleId="a7">
    <w:name w:val="List Paragraph"/>
    <w:basedOn w:val="a"/>
    <w:uiPriority w:val="34"/>
    <w:qFormat/>
    <w:pPr>
      <w:ind w:firstLineChars="200" w:firstLine="420"/>
    </w:pPr>
  </w:style>
  <w:style w:type="paragraph" w:styleId="a8">
    <w:name w:val="footer"/>
    <w:basedOn w:val="a"/>
    <w:link w:val="a9"/>
    <w:uiPriority w:val="99"/>
    <w:rsid w:val="00D92179"/>
    <w:pPr>
      <w:tabs>
        <w:tab w:val="center" w:pos="4153"/>
        <w:tab w:val="right" w:pos="8306"/>
      </w:tabs>
      <w:snapToGrid w:val="0"/>
      <w:jc w:val="left"/>
    </w:pPr>
    <w:rPr>
      <w:sz w:val="18"/>
      <w:szCs w:val="18"/>
    </w:rPr>
  </w:style>
  <w:style w:type="character" w:customStyle="1" w:styleId="a9">
    <w:name w:val="页脚 字符"/>
    <w:basedOn w:val="a0"/>
    <w:link w:val="a8"/>
    <w:uiPriority w:val="99"/>
    <w:rsid w:val="00D9217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2315</Words>
  <Characters>13196</Characters>
  <Application>Microsoft Office Word</Application>
  <DocSecurity>0</DocSecurity>
  <Lines>109</Lines>
  <Paragraphs>30</Paragraphs>
  <ScaleCrop>false</ScaleCrop>
  <Company/>
  <LinksUpToDate>false</LinksUpToDate>
  <CharactersWithSpaces>15481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廖瑶</dc:creator>
  <cp:lastModifiedBy>卜拉江 阿</cp:lastModifiedBy>
  <cp:revision>4</cp:revision>
  <dcterms:created xsi:type="dcterms:W3CDTF">2024-12-27T14:10:00Z</dcterms:created>
  <dcterms:modified xsi:type="dcterms:W3CDTF">2025-01-03T04:21:00Z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2C3AE45B29574593A3906C9C3456E8C2_11</vt:lpwstr>
  </property>
  <property fmtid="{D5CDD505-2E9C-101B-9397-08002B2CF9AE}" pid="4" name="KSOTemplateDocerSaveRecord">
    <vt:lpwstr>eyJoZGlkIjoiY2MwZGY0MmU5NDIwZGM1NmNlNmY1N2FmMDU2MDQ4NmUifQ==</vt:lpwstr>
  </property>
</Properties>
</file>