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4FC7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商务要求</w:t>
      </w:r>
    </w:p>
    <w:p w14:paraId="2DB82D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eastAsia="宋体" w:cs="Times New Roman"/>
          <w:b w:val="0"/>
          <w:bCs w:val="0"/>
          <w:sz w:val="28"/>
          <w:szCs w:val="28"/>
          <w:lang w:eastAsia="zh-CN"/>
        </w:rPr>
        <w:t>需提供详细的分项明细报价表，表内注明品牌、型号、厂家名称、产地，数量，单位，单价，总价；</w:t>
      </w:r>
      <w:r>
        <w:rPr>
          <w:rFonts w:hint="eastAsia" w:cs="Times New Roman"/>
          <w:b w:val="0"/>
          <w:bCs w:val="0"/>
          <w:sz w:val="28"/>
          <w:szCs w:val="28"/>
          <w:lang w:val="en-US" w:eastAsia="zh-CN"/>
        </w:rPr>
        <w:t>因我方原有校园监控统一为海康威视品牌，为统一管理，维护，无缝对接，</w:t>
      </w:r>
      <w:r>
        <w:rPr>
          <w:rFonts w:hint="eastAsia" w:cs="Times New Roman"/>
          <w:b w:val="0"/>
          <w:bCs w:val="0"/>
          <w:sz w:val="28"/>
          <w:szCs w:val="28"/>
          <w:highlight w:val="none"/>
          <w:lang w:val="en-US" w:eastAsia="zh-CN"/>
        </w:rPr>
        <w:t>我方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核心产品只接受海康威视品牌</w:t>
      </w:r>
      <w:r>
        <w:rPr>
          <w:rFonts w:hint="eastAsia" w:cs="Times New Roman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 w14:paraId="3EC76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.需提供</w:t>
      </w:r>
      <w:r>
        <w:rPr>
          <w:rFonts w:hint="eastAsia" w:eastAsia="宋体" w:cs="Times New Roman"/>
          <w:b w:val="0"/>
          <w:bCs w:val="0"/>
          <w:sz w:val="28"/>
          <w:szCs w:val="28"/>
          <w:lang w:eastAsia="zh-CN"/>
        </w:rPr>
        <w:t>技术规格偏离表，根据所投产品详细填写，不允许左边复制右边及</w:t>
      </w: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虚假响应参数</w:t>
      </w:r>
      <w:r>
        <w:rPr>
          <w:rFonts w:hint="eastAsia" w:eastAsia="宋体" w:cs="Times New Roman"/>
          <w:b w:val="0"/>
          <w:bCs w:val="0"/>
          <w:sz w:val="28"/>
          <w:szCs w:val="28"/>
          <w:lang w:eastAsia="zh-CN"/>
        </w:rPr>
        <w:t>，需提供</w:t>
      </w:r>
      <w:r>
        <w:rPr>
          <w:rFonts w:hint="eastAsia" w:eastAsia="宋体" w:cs="Times New Roman"/>
          <w:b/>
          <w:bCs/>
          <w:sz w:val="28"/>
          <w:szCs w:val="28"/>
          <w:highlight w:val="none"/>
          <w:lang w:val="en-US" w:eastAsia="zh-CN"/>
        </w:rPr>
        <w:t>核心产品(硬盘录像机，网络摄像机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，</w:t>
      </w:r>
      <w:bookmarkStart w:id="0" w:name="_GoBack"/>
      <w:bookmarkEnd w:id="0"/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核心交换机</w:t>
      </w:r>
      <w:r>
        <w:rPr>
          <w:rFonts w:hint="eastAsia" w:eastAsia="宋体" w:cs="Times New Roman"/>
          <w:b/>
          <w:bCs/>
          <w:sz w:val="28"/>
          <w:szCs w:val="28"/>
          <w:highlight w:val="none"/>
          <w:lang w:val="en-US" w:eastAsia="zh-CN"/>
        </w:rPr>
        <w:t>)</w:t>
      </w:r>
      <w:r>
        <w:rPr>
          <w:rFonts w:hint="eastAsia" w:eastAsia="宋体" w:cs="Times New Roman"/>
          <w:b w:val="0"/>
          <w:bCs w:val="0"/>
          <w:sz w:val="28"/>
          <w:szCs w:val="28"/>
          <w:lang w:eastAsia="zh-CN"/>
        </w:rPr>
        <w:t>检测报告为佐证。出现负偏离或未按要求提供偏离表，视为不符合要求。评审以应标参数为准；</w:t>
      </w:r>
    </w:p>
    <w:p w14:paraId="3F9E5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cs="Times New Roman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.此项目需要做现场勘察设计，需要上传勘察证明文件；</w:t>
      </w:r>
    </w:p>
    <w:p w14:paraId="322FF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eastAsia="宋体" w:cs="Times New Roman"/>
          <w:b w:val="0"/>
          <w:bCs w:val="0"/>
          <w:sz w:val="28"/>
          <w:szCs w:val="28"/>
          <w:lang w:eastAsia="zh-CN"/>
        </w:rPr>
        <w:t>所有设备、配件、耗材必须全新、原厂原包装、未经使用的原装正品</w:t>
      </w:r>
      <w:r>
        <w:rPr>
          <w:rFonts w:hint="eastAsia" w:eastAsia="宋体" w:cs="Times New Roman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eastAsia="宋体" w:cs="Times New Roman"/>
          <w:b w:val="0"/>
          <w:bCs w:val="0"/>
          <w:sz w:val="28"/>
          <w:szCs w:val="28"/>
          <w:lang w:eastAsia="zh-CN"/>
        </w:rPr>
        <w:t>报价应包含完成采购项目所需的一切费用，包括但不限于货物或服务的成本、运输费、安装调试费、税费、售后服务费等，不得再另行收取其他任何费用。</w:t>
      </w:r>
    </w:p>
    <w:p w14:paraId="718CA5BF">
      <w:r>
        <w:rPr>
          <w:rFonts w:hint="eastAsia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eastAsia="宋体" w:cs="Times New Roman"/>
          <w:b w:val="0"/>
          <w:bCs w:val="0"/>
          <w:sz w:val="28"/>
          <w:szCs w:val="28"/>
          <w:lang w:eastAsia="zh-CN"/>
        </w:rPr>
        <w:t>必须严格按照要求上传</w:t>
      </w:r>
      <w:r>
        <w:rPr>
          <w:rFonts w:hint="eastAsia" w:cs="Times New Roman"/>
          <w:b w:val="0"/>
          <w:bCs w:val="0"/>
          <w:sz w:val="28"/>
          <w:szCs w:val="28"/>
          <w:lang w:val="en-US" w:eastAsia="zh-CN"/>
        </w:rPr>
        <w:t>上述</w:t>
      </w:r>
      <w:r>
        <w:rPr>
          <w:rFonts w:hint="eastAsia" w:eastAsia="宋体" w:cs="Times New Roman"/>
          <w:b w:val="0"/>
          <w:bCs w:val="0"/>
          <w:sz w:val="28"/>
          <w:szCs w:val="28"/>
          <w:lang w:eastAsia="zh-CN"/>
        </w:rPr>
        <w:t>所需资料，未上传、材料不全或功能要求不达标，做无效报价处理；在满足商务</w:t>
      </w: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/技术</w:t>
      </w:r>
      <w:r>
        <w:rPr>
          <w:rFonts w:hint="eastAsia" w:eastAsia="宋体" w:cs="Times New Roman"/>
          <w:b w:val="0"/>
          <w:bCs w:val="0"/>
          <w:sz w:val="28"/>
          <w:szCs w:val="28"/>
          <w:lang w:eastAsia="zh-CN"/>
        </w:rPr>
        <w:t>要求的前提下，选择最低价为成交供应商。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ED736"/>
    <w:multiLevelType w:val="singleLevel"/>
    <w:tmpl w:val="260ED7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2854"/>
    <w:rsid w:val="06A043D5"/>
    <w:rsid w:val="11817C62"/>
    <w:rsid w:val="20116132"/>
    <w:rsid w:val="3C134207"/>
    <w:rsid w:val="492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404</Characters>
  <Lines>0</Lines>
  <Paragraphs>0</Paragraphs>
  <TotalTime>1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2025-04-16T03:09:00Z</dcterms:created>
  <dc:creator>Administrator</dc:creator>
  <cp:lastModifiedBy>大大</cp:lastModifiedBy>
  <dcterms:modified xsi:type="dcterms:W3CDTF">2025-07-05T02:21:31Z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eyJoZGlkIjoiNTg3YzEyNjc4Mzk4MWEzNmM2ZmQ2NGYxNTI2OGI4YzUiLCJ1c2VySWQiOiIzMDQwOTAzMzUifQ==</vt:lpwstr>
  </property>
  <property fmtid="{D5CDD505-2E9C-101B-9397-08002B2CF9AE}" pid="4" name="ICV">
    <vt:lpwstr>344B0FF0391949899E3C3C439E300D43_12</vt:lpwstr>
  </property>
</Properties>
</file>