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eastAsia="zh-CN"/>
        </w:rPr>
        <w:t>价格：</w:t>
      </w:r>
      <w:r>
        <w:rPr>
          <w:rFonts w:hint="eastAsia"/>
          <w:sz w:val="44"/>
          <w:szCs w:val="44"/>
          <w:lang w:val="en-US" w:eastAsia="zh-CN"/>
        </w:rPr>
        <w:t>4600元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eastAsia="zh-CN"/>
        </w:rPr>
        <w:t>品牌：</w:t>
      </w:r>
      <w:r>
        <w:rPr>
          <w:rFonts w:hint="eastAsia"/>
          <w:sz w:val="44"/>
          <w:szCs w:val="44"/>
          <w:lang w:val="en-US" w:eastAsia="zh-CN"/>
        </w:rPr>
        <w:t>鸿迅牌 电动正三轮摩托车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型号：HX1500DZH-12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车厢1.5米长  1.0米宽， 4门钢板门，更厚实耐用，一体全压成型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60V  20型·锂电池 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整车质保：1年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产品特点：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1车厢，辊压车厢,新款保险杠,线条动感流畅，简约时尚。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2汽车烤漆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3大灯，LED型，射程远,新款大灯结构，返修率低，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4仪表，</w:t>
      </w:r>
      <w:r>
        <w:rPr>
          <w:rFonts w:hint="default"/>
          <w:sz w:val="32"/>
          <w:szCs w:val="32"/>
          <w:lang w:val="en-US" w:eastAsia="zh-CN"/>
        </w:rPr>
        <w:t>独立电子</w:t>
      </w:r>
      <w:r>
        <w:rPr>
          <w:rFonts w:hint="eastAsia"/>
          <w:sz w:val="32"/>
          <w:szCs w:val="32"/>
          <w:lang w:val="en-US" w:eastAsia="zh-CN"/>
        </w:rPr>
        <w:t>液晶</w:t>
      </w:r>
      <w:r>
        <w:rPr>
          <w:rFonts w:hint="default"/>
          <w:sz w:val="32"/>
          <w:szCs w:val="32"/>
          <w:lang w:val="en-US" w:eastAsia="zh-CN"/>
        </w:rPr>
        <w:t>仪表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5线束，汽车级国标线缆               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 电控，专用电控有劲省电 跑更远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7车架，流水线机械手臂智能焊接，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8转把，集成转把操作方便，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9速度，低速，高速，速度切换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 差速器手动加力变档，上坡过坎游刃有余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11国标产品上牌无忧，有路权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实车拍摄，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395470" cy="3006090"/>
            <wp:effectExtent l="0" t="0" r="10795" b="11430"/>
            <wp:docPr id="1" name="图片 1" descr="2b21afaa698ac17e8341ee526f8b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21afaa698ac17e8341ee526f8be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车厢1.5米长  1.0米宽， 4门钢板门，更厚实耐用，一体全压成型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汽车烤漆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318000" cy="2993390"/>
            <wp:effectExtent l="0" t="0" r="2540" b="6985"/>
            <wp:docPr id="2" name="图片 2" descr="d530677a3fd6501fab62162a97ca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30677a3fd6501fab62162a97ca4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50920" cy="4166870"/>
            <wp:effectExtent l="0" t="0" r="15240" b="16510"/>
            <wp:docPr id="4" name="图片 4" descr="dc0c5b8d254977ec59e1b7ede5e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0c5b8d254977ec59e1b7ede5ea3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鸿逊专用低阻轮胎，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加强后桥，差速器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138930" cy="3104515"/>
            <wp:effectExtent l="0" t="0" r="10160" b="15875"/>
            <wp:docPr id="5" name="图片 5" descr="40b1688c956c30089984cd1835a1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b1688c956c30089984cd1835a16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07105" cy="2630170"/>
            <wp:effectExtent l="0" t="0" r="7620" b="10160"/>
            <wp:docPr id="6" name="图片 6" descr="7027eac5a4e1de307b29537a9676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27eac5a4e1de307b29537a96768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电控，专用电控有劲省电 跑更远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549775" cy="4827270"/>
            <wp:effectExtent l="0" t="0" r="10795" b="7620"/>
            <wp:docPr id="8" name="图片 8" descr="ff8c6f4a29e14744e5681b96dcd5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8c6f4a29e14744e5681b96dcd5e6b"/>
                    <pic:cNvPicPr>
                      <a:picLocks noChangeAspect="1"/>
                    </pic:cNvPicPr>
                  </pic:nvPicPr>
                  <pic:blipFill>
                    <a:blip r:embed="rId10"/>
                    <a:srcRect t="20833" r="7858" b="24175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60V-20A锂电池·重量更轻 新疆喀什当地企业生产 质保18个月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3970" b="1905"/>
            <wp:docPr id="7" name="图片 7" descr="e91c521a5596da22545ff463e748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91c521a5596da22545ff463e7482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车辆合格证 详细参数。产品合格证 样板。新车到货，新车新日期·拒绝库存车。国标产品上牌无忧，有路权。新车到货，新车新日期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229610" cy="4812665"/>
            <wp:effectExtent l="0" t="0" r="10795" b="5080"/>
            <wp:docPr id="9" name="图片 9" descr="a6e37fbc1e1c9f9e82276a92aac8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e37fbc1e1c9f9e82276a92aac84f0"/>
                    <pic:cNvPicPr>
                      <a:picLocks noChangeAspect="1"/>
                    </pic:cNvPicPr>
                  </pic:nvPicPr>
                  <pic:blipFill>
                    <a:blip r:embed="rId12"/>
                    <a:srcRect t="17213" b="15049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营业执照  对公账户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120" w:firstLineChars="600"/>
      <w:rPr>
        <w:rFonts w:hint="eastAsia" w:eastAsiaTheme="minorEastAsia"/>
        <w:sz w:val="52"/>
        <w:szCs w:val="52"/>
        <w:lang w:eastAsia="zh-CN"/>
      </w:rPr>
    </w:pPr>
    <w:r>
      <w:rPr>
        <w:rFonts w:hint="eastAsia"/>
        <w:sz w:val="52"/>
        <w:szCs w:val="52"/>
        <w:lang w:eastAsia="zh-CN"/>
      </w:rPr>
      <w:t>报价参数单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wZTk4MzU5NDAzNjkzOGZlMDNlNTE3ZmU3ZWYyNzEifQ=="/>
    <w:docVar w:name="KSO_WPS_MARK_KEY" w:val="c8fd870b-5cf9-4b1b-ba00-b4d00425d60d"/>
  </w:docVars>
  <w:rsids>
    <w:rsidRoot w:val="5972508C"/>
    <w:rsid w:val="1DD71A40"/>
    <w:rsid w:val="1FE521F3"/>
    <w:rsid w:val="206B389D"/>
    <w:rsid w:val="3E0A65B6"/>
    <w:rsid w:val="3FCA68B7"/>
    <w:rsid w:val="4614088C"/>
    <w:rsid w:val="498126DD"/>
    <w:rsid w:val="5972508C"/>
    <w:rsid w:val="7362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375</Words>
  <Characters>411</Characters>
  <Lines>0</Lines>
  <Paragraphs>0</Paragraphs>
  <TotalTime>1</TotalTime>
  <ScaleCrop>false</ScaleCrop>
  <LinksUpToDate>false</LinksUpToDate>
  <CharactersWithSpaces>449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2022-02-26T12:10:00Z</dcterms:created>
  <dc:creator>Administrator</dc:creator>
  <cp:lastModifiedBy>徐乙方</cp:lastModifiedBy>
  <dcterms:modified xsi:type="dcterms:W3CDTF">2024-04-23T09:51:42Z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D829E143DFAD4D23B57D819839A0A222</vt:lpwstr>
  </property>
</Properties>
</file>