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</w:rPr>
        <w:tab/>
      </w:r>
      <w:r>
        <w:rPr>
          <w:rFonts w:hint="eastAsia"/>
          <w:b/>
          <w:bCs/>
          <w:sz w:val="28"/>
          <w:szCs w:val="36"/>
        </w:rPr>
        <w:t>项目商务要求：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贵公司针对本项目的履约能力，所有要求需完全满足：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1、所有设备、配件、耗材必须全新、原厂原包装、未经使用的原装正品。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2、提供对此项目出具的原厂家有效授权和售后服务承诺，不提供做废标处理,为了保障售后服务质量，供货商必须是喀什市本地供货商。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3、投标人响应的产品参数应等于或优于招标文件内要求，偏离表需按照规定格式逐条分行对应（偏离表见附件），并加盖投标供应商公章，我校审核以参数为准，一 一比对，不允许负偏离，出现负偏离或未按要求提供偏离表，视为不符合要求。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4、报价公司必须严格按照要求上传所需资料，未上传、材料不全或功能要求不达标，做无效报价处理。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5、如中标供应商不能满足上面要求，影响我校业务工作，我校将终止项目合同并拒付货款。并保留上报平台做恶意投标处理建议。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6、询价结束后按照校方规定时间提供样机逐项演示，提供全天候故障处理响应，如无法满足按无效报价处理。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7、因学校需求本次项目涉及拆卸旧机以及安装指定位置，新机的安装等相关系统集成工作，请投标供应商提前知晓。</w:t>
      </w:r>
    </w:p>
    <w:p>
      <w:pPr>
        <w:tabs>
          <w:tab w:val="left" w:pos="1095"/>
        </w:tabs>
        <w:jc w:val="left"/>
        <w:rPr>
          <w:rFonts w:ascii="仿宋" w:hAnsi="仿宋" w:eastAsia="仿宋" w:cs="仿宋"/>
          <w:b/>
          <w:bCs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参数偏离表</w:t>
      </w:r>
    </w:p>
    <w:p/>
    <w:tbl>
      <w:tblPr>
        <w:tblStyle w:val="8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45"/>
        <w:gridCol w:w="2948"/>
        <w:gridCol w:w="2483"/>
        <w:gridCol w:w="1484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序号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货物名称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招标文件要求规格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投标规格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偏离</w:t>
            </w:r>
            <w:r>
              <w:rPr>
                <w:rFonts w:hint="eastAsia" w:eastAsia="仿宋"/>
                <w:bCs/>
              </w:rPr>
              <w:t>情况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hint="eastAsia" w:eastAsia="仿宋"/>
                <w:bCs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tabs>
                <w:tab w:val="left" w:pos="207"/>
              </w:tabs>
              <w:jc w:val="left"/>
              <w:rPr>
                <w:rFonts w:eastAsia="仿宋"/>
                <w:bCs/>
              </w:rPr>
            </w:pPr>
            <w:r>
              <w:rPr>
                <w:rFonts w:hint="eastAsia" w:eastAsia="仿宋"/>
                <w:bCs/>
              </w:rPr>
              <w:t>班班通设备</w:t>
            </w: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</w:tbl>
    <w:p>
      <w:pPr>
        <w:pStyle w:val="3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numPr>
          <w:ilvl w:val="1"/>
          <w:numId w:val="0"/>
        </w:numPr>
        <w:spacing w:line="24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投标供应商名称（盖章）：</w:t>
      </w:r>
    </w:p>
    <w:p>
      <w:pPr>
        <w:ind w:firstLine="4498" w:firstLineChars="16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日   期 ：  年  月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MmJiMTJjMzQ4NTk2NTQ3NzhmMjliNmY0MjgyMDQifQ=="/>
    <w:docVar w:name="KSO_WPS_MARK_KEY" w:val="f2365848-c7ad-478c-90f9-1c56c4df831e"/>
  </w:docVars>
  <w:rsids>
    <w:rsidRoot w:val="46563018"/>
    <w:rsid w:val="00030B2C"/>
    <w:rsid w:val="002E3971"/>
    <w:rsid w:val="00857B46"/>
    <w:rsid w:val="0096220F"/>
    <w:rsid w:val="00F514F2"/>
    <w:rsid w:val="01402F5C"/>
    <w:rsid w:val="03492E84"/>
    <w:rsid w:val="0E9733D5"/>
    <w:rsid w:val="101A1A4D"/>
    <w:rsid w:val="111623A0"/>
    <w:rsid w:val="133E05DD"/>
    <w:rsid w:val="168A1E3B"/>
    <w:rsid w:val="1A761FC1"/>
    <w:rsid w:val="1ACD021B"/>
    <w:rsid w:val="1D9F0657"/>
    <w:rsid w:val="1E5371A9"/>
    <w:rsid w:val="1F7B7238"/>
    <w:rsid w:val="248216F1"/>
    <w:rsid w:val="2B246C3E"/>
    <w:rsid w:val="2B2B580A"/>
    <w:rsid w:val="2D864087"/>
    <w:rsid w:val="361A3D9D"/>
    <w:rsid w:val="36651AF1"/>
    <w:rsid w:val="36AA5018"/>
    <w:rsid w:val="395877C3"/>
    <w:rsid w:val="3CBF4144"/>
    <w:rsid w:val="43AF64CC"/>
    <w:rsid w:val="43B7066A"/>
    <w:rsid w:val="46563018"/>
    <w:rsid w:val="47DE51DE"/>
    <w:rsid w:val="4A2B7724"/>
    <w:rsid w:val="4BDA4015"/>
    <w:rsid w:val="52021227"/>
    <w:rsid w:val="52EB162C"/>
    <w:rsid w:val="53A00DE5"/>
    <w:rsid w:val="54FD2531"/>
    <w:rsid w:val="5B9C3FAE"/>
    <w:rsid w:val="5E7F5730"/>
    <w:rsid w:val="64EA31D4"/>
    <w:rsid w:val="662C3107"/>
    <w:rsid w:val="676F1E45"/>
    <w:rsid w:val="6AD46F8D"/>
    <w:rsid w:val="71B876DE"/>
    <w:rsid w:val="72E04738"/>
    <w:rsid w:val="781C68DB"/>
    <w:rsid w:val="793E68DD"/>
    <w:rsid w:val="7D1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491</Characters>
  <Lines>41</Lines>
  <Paragraphs>11</Paragraphs>
  <TotalTime>12</TotalTime>
  <ScaleCrop>false</ScaleCrop>
  <LinksUpToDate>false</LinksUpToDate>
  <CharactersWithSpaces>503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2023-04-02T14:45:00Z</dcterms:created>
  <dc:creator>Running·Xue</dc:creator>
  <cp:lastModifiedBy>魏贞</cp:lastModifiedBy>
  <dcterms:modified xsi:type="dcterms:W3CDTF">2024-04-03T02:59:55Z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0AFB6A6096C84CD697EA3A23187BEAE8_13</vt:lpwstr>
  </property>
</Properties>
</file>