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_GBK" w:hAnsi="方正小标宋_GBK" w:eastAsia="方正小标宋_GBK"/>
          <w:b w:val="0"/>
          <w:bCs w:val="0"/>
          <w:sz w:val="44"/>
          <w:szCs w:val="44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_GBK" w:hAnsi="方正小标宋_GBK" w:eastAsia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/>
          <w:b w:val="0"/>
          <w:bCs w:val="0"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/>
          <w:b w:val="0"/>
          <w:bCs w:val="0"/>
          <w:sz w:val="44"/>
          <w:szCs w:val="44"/>
          <w:lang w:val="en-US" w:eastAsia="zh-CN"/>
        </w:rPr>
        <w:t>帕米尔高原优质果品生产关键技术集成与示范</w:t>
      </w:r>
      <w:r>
        <w:rPr>
          <w:rFonts w:hint="eastAsia" w:ascii="方正小标宋_GBK" w:hAnsi="方正小标宋_GBK" w:eastAsia="方正小标宋_GBK"/>
          <w:b w:val="0"/>
          <w:bCs w:val="0"/>
          <w:sz w:val="44"/>
          <w:szCs w:val="44"/>
          <w:lang w:eastAsia="zh-CN"/>
        </w:rPr>
        <w:t>》</w:t>
      </w:r>
      <w:r>
        <w:rPr>
          <w:rFonts w:hint="default" w:ascii="方正小标宋_GBK" w:hAnsi="方正小标宋_GBK" w:eastAsia="方正小标宋_GBK"/>
          <w:b w:val="0"/>
          <w:bCs w:val="0"/>
          <w:sz w:val="44"/>
          <w:szCs w:val="44"/>
          <w:lang w:eastAsia="zh-CN"/>
        </w:rPr>
        <w:t>项目</w:t>
      </w:r>
      <w:r>
        <w:rPr>
          <w:rFonts w:hint="eastAsia" w:ascii="方正小标宋_GBK" w:hAnsi="方正小标宋_GBK" w:eastAsia="方正小标宋_GBK"/>
          <w:b w:val="0"/>
          <w:bCs w:val="0"/>
          <w:sz w:val="44"/>
          <w:szCs w:val="44"/>
          <w:lang w:val="en-US" w:eastAsia="zh-CN"/>
        </w:rPr>
        <w:t>微生物菌剂采购</w:t>
      </w:r>
      <w:r>
        <w:rPr>
          <w:rFonts w:hint="eastAsia" w:ascii="方正小标宋_GBK" w:hAnsi="方正小标宋_GBK" w:eastAsia="方正小标宋_GBK"/>
          <w:b w:val="0"/>
          <w:bCs w:val="0"/>
          <w:sz w:val="44"/>
          <w:szCs w:val="44"/>
          <w:lang w:eastAsia="zh-CN"/>
        </w:rPr>
        <w:t>意向公示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outlineLvl w:val="9"/>
        <w:rPr>
          <w:rFonts w:hint="default" w:ascii="方正小标宋_GBK" w:hAnsi="方正小标宋_GBK" w:eastAsia="方正小标宋_GBK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本项目是以杏、葡萄、无花果、沙棘等品种建立数字果园全程生产精准管理为目标，基于机器视觉、多源数据融合、大数据等技术，研发果树水肥精准决策系统，通过本项目的实施，旨在有力推进帕米尔高原冷凉果品生产基地优化，延长产业链，为克州地区产业发展提供科技保障。项目采购意向内容基本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项目基本情况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项目名称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《帕米尔高原优质果品生产关键技术集成与示范》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项目实施地点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阿图什市、阿克陶县、乌恰县、阿合奇县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项目建设规模及内容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建立优质林果栽培技术示范园120亩，辐射带动周边2000亩，建立林果基地6个，新产品加工基地2个，数字化果园示范基地4个，总面积5000亩以上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采购内容：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1、营养型复合微生物菌剂（生化防控抗病型）25吨：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（1）数量及规格：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含大量元素的微生物菌剂产品（N:P:K=20-15-20的产品14吨、N:P:K=15-5-30的产品6吨、N:P:K=5-5-40的产品5吨）。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（2）产品要求：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A、产品全水溶，并含有与之对应的大量元素；B、含有作物所能吸收的中微量元素；C、因防病要求需含有5亿/克的微生物，微生物在高盐中存活的角度拥有“复合微生物菌群与矿物肥料”相结合专利。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2、微生物菌剂（功能型）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1.5吨。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A、全水溶菌剂； B、内含枯草芽孢杆菌且有效活菌数≥1500亿/克；C、该菌剂中除枯草芽孢外还含有防病的内生菌株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color w:val="0000FF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3、微生物土壤修复剂1.5吨。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有效活菌数≥10亿/克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，微生物代谢含量，胞外多糖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≥1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mg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/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g，能够活化土壤，调节土壤CEC值，有效防止土壤酸化；提高果品品质，提早成熟，果实着色均匀，抗畸形果耐储存。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预算金额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：46.5万元。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执行期限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自签订合同起至质保期结束为止。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申请人资格要求</w:t>
      </w:r>
    </w:p>
    <w:p>
      <w:pPr>
        <w:pStyle w:val="2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40" w:lef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满足《中华人民共和国政府采购法》第二十二条规定。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40" w:lef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  <w:t>本项目的特定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  <w:t>资格要求：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  <w:t xml:space="preserve">    （1）供应商必须具备与技术指标要求完全相符合的登记证。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  <w:t>（2）供应商不得与采购人存在隶属关系或其他利害关系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             克州林业工作管理站（林业技术推广站）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2025年1月2日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60E8C1"/>
    <w:multiLevelType w:val="singleLevel"/>
    <w:tmpl w:val="9D60E8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DD3929F"/>
    <w:multiLevelType w:val="singleLevel"/>
    <w:tmpl w:val="4DD3929F"/>
    <w:lvl w:ilvl="0" w:tentative="0">
      <w:start w:val="1"/>
      <w:numFmt w:val="decimal"/>
      <w:suff w:val="nothing"/>
      <w:lvlText w:val="%1、"/>
      <w:lvlJc w:val="left"/>
      <w:pPr>
        <w:ind w:left="74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8716B"/>
    <w:rsid w:val="06040304"/>
    <w:rsid w:val="0A640315"/>
    <w:rsid w:val="0A8D3E2C"/>
    <w:rsid w:val="13D52D60"/>
    <w:rsid w:val="1708716B"/>
    <w:rsid w:val="179A15DB"/>
    <w:rsid w:val="17B51F0B"/>
    <w:rsid w:val="1CC32908"/>
    <w:rsid w:val="2B83570D"/>
    <w:rsid w:val="2E1B31D7"/>
    <w:rsid w:val="313E37D0"/>
    <w:rsid w:val="33D14949"/>
    <w:rsid w:val="37E142BC"/>
    <w:rsid w:val="3DF57A2B"/>
    <w:rsid w:val="40C61A2D"/>
    <w:rsid w:val="46577100"/>
    <w:rsid w:val="466C3FED"/>
    <w:rsid w:val="50C76609"/>
    <w:rsid w:val="54E91153"/>
    <w:rsid w:val="5A956E2E"/>
    <w:rsid w:val="64E7426A"/>
    <w:rsid w:val="67FB72AB"/>
    <w:rsid w:val="6DF3652C"/>
    <w:rsid w:val="76A873C1"/>
    <w:rsid w:val="798D681A"/>
    <w:rsid w:val="7CE3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sz w:val="32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868</Words>
  <Characters>935</Characters>
  <Lines>0</Lines>
  <Paragraphs>0</Paragraphs>
  <TotalTime>9</TotalTime>
  <ScaleCrop>false</ScaleCrop>
  <LinksUpToDate>false</LinksUpToDate>
  <CharactersWithSpaces>991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2024-05-07T03:16:00Z</dcterms:created>
  <dc:creator>克州奥依塔克国有林管理局</dc:creator>
  <cp:lastModifiedBy>lcj</cp:lastModifiedBy>
  <cp:lastPrinted>2025-01-02T05:49:04Z</cp:lastPrinted>
  <dcterms:modified xsi:type="dcterms:W3CDTF">2025-01-02T05:49:22Z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948ADA9D6F7F4D5396628308658AD6D1_13</vt:lpwstr>
  </property>
  <property fmtid="{D5CDD505-2E9C-101B-9397-08002B2CF9AE}" pid="4" name="KSOTemplateDocerSaveRecord">
    <vt:lpwstr>eyJoZGlkIjoiZGM1YWVmNmJiMzQzYjY4NjllMDE2ZTc5ODc5YmIzNzgiLCJ1c2VySWQiOiIyMTkwMDc5ODQifQ==</vt:lpwstr>
  </property>
</Properties>
</file>