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打印外包服务</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打印外包服务</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rPr>
        <w:t>368000元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rPr>
        <w:t>368000元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rPr>
        <w:t>合同签订自202</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年</w:t>
      </w:r>
      <w:r>
        <w:rPr>
          <w:rFonts w:hint="eastAsia" w:ascii="Times New Roman" w:hAnsi="Times New Roman" w:eastAsia="方正仿宋_GBK" w:cs="Times New Roman"/>
          <w:b w:val="0"/>
          <w:bCs w:val="0"/>
          <w:sz w:val="24"/>
          <w:szCs w:val="24"/>
          <w:lang w:val="en-US" w:eastAsia="zh-CN"/>
        </w:rPr>
        <w:t>1</w:t>
      </w:r>
      <w:r>
        <w:rPr>
          <w:rFonts w:hint="eastAsia" w:ascii="Times New Roman" w:hAnsi="Times New Roman" w:eastAsia="方正仿宋_GBK" w:cs="Times New Roman"/>
          <w:b w:val="0"/>
          <w:bCs w:val="0"/>
          <w:sz w:val="24"/>
          <w:szCs w:val="24"/>
        </w:rPr>
        <w:t>月1日起至202</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年12月31日止。</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14B64F2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1.投标人专人负责打印机设备日常维修、维护、保养服务(包括激光打印机、喷墨打印机、腕带打印机、条码打印机、针式打印机、热敏打印机等所有机型)。</w:t>
      </w:r>
    </w:p>
    <w:p w14:paraId="6F2F47F6">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投标人专人负责提供打印备用机(包括激光打印机、喷墨打印机、腕带打印机、条码打印机、针式打印机、热敏打印机等所有机型)，如设备无法进行维修，由投标人提供打印设备(不限制数量)，满足日常办公及临床打印需求。</w:t>
      </w:r>
    </w:p>
    <w:p w14:paraId="74ACFF12">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3.投标人提供打印耗材:硒鼓、墨粉、粉盒、黑色墨水、彩色墨水、碳带、色带等。</w:t>
      </w:r>
    </w:p>
    <w:p w14:paraId="3626780E">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4.计数及核算。</w:t>
      </w:r>
    </w:p>
    <w:p w14:paraId="5D670A80">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eastAsia="zh-CN"/>
        </w:rPr>
        <w:t>）由院方与投标人定期对打印纸计数器进行计算。</w:t>
      </w:r>
    </w:p>
    <w:p w14:paraId="6C1A7C52">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）服务外包按照每张纸0.065元计算、碳带更换服务按照25元/卷计算、打印色带更换按照25元/条计算。</w:t>
      </w:r>
    </w:p>
    <w:p w14:paraId="4C443815">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）2025年按照打印520万张纸张进行计算、碳带更换按照800卷计算、打印色带更换按照400条计算。结算数量按照实际数量进行</w:t>
      </w:r>
      <w:bookmarkStart w:id="0" w:name="_GoBack"/>
      <w:bookmarkEnd w:id="0"/>
      <w:r>
        <w:rPr>
          <w:rFonts w:hint="eastAsia" w:ascii="Times New Roman" w:hAnsi="Times New Roman" w:eastAsia="方正仿宋_GBK" w:cs="Times New Roman"/>
          <w:sz w:val="24"/>
          <w:szCs w:val="24"/>
          <w:lang w:eastAsia="zh-CN"/>
        </w:rPr>
        <w:t>结算。</w:t>
      </w:r>
    </w:p>
    <w:p w14:paraId="0ACCFBD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lang w:eastAsia="zh-CN"/>
        </w:rPr>
        <w:t>）按季度根据实际打印量核算费用。</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0B2C8DB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打印外包服务</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578D0FA8">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打印外包服务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打印外包服务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打印外包服务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765"/>
        <w:gridCol w:w="981"/>
        <w:gridCol w:w="1281"/>
        <w:gridCol w:w="1373"/>
        <w:gridCol w:w="2011"/>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具体内容</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预估数量</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FF0000"/>
                <w:kern w:val="0"/>
                <w:sz w:val="24"/>
                <w:szCs w:val="24"/>
                <w:u w:val="none"/>
                <w:lang w:val="en-US" w:eastAsia="zh-CN" w:bidi="ar"/>
              </w:rPr>
              <w:t>预算单价</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报价单价（元）</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打印外包服务</w:t>
            </w:r>
            <w:r>
              <w:rPr>
                <w:rFonts w:hint="eastAsia" w:ascii="宋体" w:hAnsi="宋体" w:eastAsia="宋体" w:cs="宋体"/>
                <w:i w:val="0"/>
                <w:iCs w:val="0"/>
                <w:color w:val="000000"/>
                <w:sz w:val="22"/>
                <w:szCs w:val="22"/>
                <w:u w:val="none"/>
                <w:lang w:val="en-US" w:eastAsia="zh-CN"/>
              </w:rPr>
              <w:t>-纸张</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5200000张</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0.065元/张</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center"/>
              <w:rPr>
                <w:rFonts w:hint="eastAsia" w:ascii="宋体" w:hAnsi="宋体" w:eastAsia="宋体" w:cs="宋体"/>
                <w:i w:val="0"/>
                <w:iCs w:val="0"/>
                <w:color w:val="000000"/>
                <w:sz w:val="22"/>
                <w:szCs w:val="22"/>
                <w:u w:val="none"/>
                <w:lang w:eastAsia="zh-CN"/>
              </w:rPr>
            </w:pPr>
          </w:p>
          <w:p w14:paraId="018B04C0">
            <w:pPr>
              <w:jc w:val="center"/>
              <w:rPr>
                <w:rFonts w:hint="eastAsia" w:ascii="宋体" w:hAnsi="宋体" w:eastAsia="宋体" w:cs="宋体"/>
                <w:i w:val="0"/>
                <w:iCs w:val="0"/>
                <w:color w:val="000000"/>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r w14:paraId="03A6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A3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9E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打印外包服务</w:t>
            </w:r>
            <w:r>
              <w:rPr>
                <w:rFonts w:hint="eastAsia" w:ascii="宋体" w:hAnsi="宋体" w:eastAsia="宋体" w:cs="宋体"/>
                <w:i w:val="0"/>
                <w:iCs w:val="0"/>
                <w:color w:val="000000"/>
                <w:sz w:val="22"/>
                <w:szCs w:val="22"/>
                <w:u w:val="none"/>
                <w:lang w:val="en-US" w:eastAsia="zh-CN"/>
              </w:rPr>
              <w:t>-碳带</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70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90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25元/卷</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FB18">
            <w:pPr>
              <w:jc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79F9">
            <w:pPr>
              <w:jc w:val="center"/>
              <w:rPr>
                <w:rFonts w:hint="eastAsia" w:ascii="宋体" w:hAnsi="宋体" w:eastAsia="宋体" w:cs="宋体"/>
                <w:i w:val="0"/>
                <w:iCs w:val="0"/>
                <w:color w:val="000000"/>
                <w:sz w:val="22"/>
                <w:szCs w:val="22"/>
                <w:u w:val="none"/>
                <w:lang w:eastAsia="zh-CN"/>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02FE">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适合各规格各型号</w:t>
            </w:r>
          </w:p>
        </w:tc>
      </w:tr>
      <w:tr w14:paraId="6C4B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20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DDD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打印外包服务</w:t>
            </w:r>
            <w:r>
              <w:rPr>
                <w:rFonts w:hint="eastAsia" w:ascii="宋体" w:hAnsi="宋体" w:eastAsia="宋体" w:cs="宋体"/>
                <w:i w:val="0"/>
                <w:iCs w:val="0"/>
                <w:color w:val="000000"/>
                <w:sz w:val="22"/>
                <w:szCs w:val="22"/>
                <w:u w:val="none"/>
                <w:lang w:val="en-US" w:eastAsia="zh-CN"/>
              </w:rPr>
              <w:t>-打印色带</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AB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C54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25元/条</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4B75">
            <w:pPr>
              <w:jc w:val="center"/>
              <w:rPr>
                <w:rFonts w:hint="eastAsia" w:ascii="宋体" w:hAnsi="宋体" w:eastAsia="宋体" w:cs="宋体"/>
                <w:i w:val="0"/>
                <w:iCs w:val="0"/>
                <w:color w:val="000000"/>
                <w:sz w:val="22"/>
                <w:szCs w:val="22"/>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6B20">
            <w:pPr>
              <w:jc w:val="center"/>
              <w:rPr>
                <w:rFonts w:hint="eastAsia" w:ascii="宋体" w:hAnsi="宋体" w:eastAsia="宋体" w:cs="宋体"/>
                <w:i w:val="0"/>
                <w:iCs w:val="0"/>
                <w:color w:val="000000"/>
                <w:sz w:val="22"/>
                <w:szCs w:val="22"/>
                <w:u w:val="none"/>
                <w:lang w:eastAsia="zh-CN"/>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5EC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适合各规格各型号</w:t>
            </w:r>
          </w:p>
        </w:tc>
      </w:tr>
      <w:tr w14:paraId="2766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474F">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合计（元）</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F9E7">
            <w:pPr>
              <w:jc w:val="center"/>
              <w:rPr>
                <w:rFonts w:hint="eastAsia" w:ascii="宋体" w:hAnsi="宋体" w:eastAsia="宋体" w:cs="宋体"/>
                <w:i w:val="0"/>
                <w:iCs w:val="0"/>
                <w:color w:val="000000"/>
                <w:sz w:val="22"/>
                <w:szCs w:val="22"/>
                <w:u w:val="none"/>
                <w:lang w:eastAsia="zh-CN"/>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1560">
            <w:pPr>
              <w:jc w:val="center"/>
              <w:rPr>
                <w:rFonts w:hint="eastAsia" w:ascii="宋体" w:hAnsi="宋体" w:eastAsia="宋体" w:cs="宋体"/>
                <w:i w:val="0"/>
                <w:iCs w:val="0"/>
                <w:color w:val="000000"/>
                <w:sz w:val="22"/>
                <w:szCs w:val="22"/>
                <w:u w:val="none"/>
                <w:lang w:eastAsia="zh-CN"/>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打印外包服务</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打印外包服务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打印外包服务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打印外包服务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05422D69"/>
    <w:rsid w:val="17BC08C9"/>
    <w:rsid w:val="1F8A4F3E"/>
    <w:rsid w:val="1F901F30"/>
    <w:rsid w:val="1FB043FB"/>
    <w:rsid w:val="212F3708"/>
    <w:rsid w:val="24C57F89"/>
    <w:rsid w:val="290E64B7"/>
    <w:rsid w:val="29167902"/>
    <w:rsid w:val="29443CEE"/>
    <w:rsid w:val="2E357530"/>
    <w:rsid w:val="36251143"/>
    <w:rsid w:val="3A8D0795"/>
    <w:rsid w:val="3D041F15"/>
    <w:rsid w:val="3DA94E17"/>
    <w:rsid w:val="3E333323"/>
    <w:rsid w:val="43083C85"/>
    <w:rsid w:val="463E2512"/>
    <w:rsid w:val="47110C76"/>
    <w:rsid w:val="47761CA6"/>
    <w:rsid w:val="48CD4A58"/>
    <w:rsid w:val="4A513662"/>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AC406C9"/>
    <w:rsid w:val="7C363520"/>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4979</Words>
  <Characters>5217</Characters>
  <Lines>6</Lines>
  <Paragraphs>1</Paragraphs>
  <TotalTime>22</TotalTime>
  <ScaleCrop>false</ScaleCrop>
  <LinksUpToDate>false</LinksUpToDate>
  <CharactersWithSpaces>5524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2024-12-16T11:49:56Z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6B03A0E7E23A42DEAC6D5ACADF574701_12</vt:lpwstr>
  </property>
</Properties>
</file>