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5" w:rsidRPr="009472A5" w:rsidRDefault="009472A5" w:rsidP="009472A5">
      <w:pPr>
        <w:spacing w:before="100" w:after="100" w:line="360" w:lineRule="auto"/>
        <w:ind w:firstLineChars="175" w:firstLine="422"/>
        <w:jc w:val="center"/>
        <w:rPr>
          <w:rFonts w:asciiTheme="minorEastAsia" w:eastAsiaTheme="minorEastAsia" w:hAnsiTheme="minorEastAsia" w:cstheme="minorEastAsia"/>
          <w:b/>
          <w:sz w:val="24"/>
        </w:rPr>
      </w:pPr>
      <w:bookmarkStart w:id="0" w:name="_Toc144742555"/>
      <w:bookmarkStart w:id="1" w:name="_Toc144742992"/>
      <w:bookmarkStart w:id="2" w:name="_Toc144742912"/>
      <w:r w:rsidRPr="009472A5">
        <w:rPr>
          <w:rFonts w:asciiTheme="minorEastAsia" w:eastAsiaTheme="minorEastAsia" w:hAnsiTheme="minorEastAsia" w:cstheme="minorEastAsia" w:hint="eastAsia"/>
          <w:b/>
          <w:sz w:val="24"/>
        </w:rPr>
        <w:t>技术要求</w:t>
      </w:r>
    </w:p>
    <w:p w:rsidR="00DC3323" w:rsidRPr="0008763D" w:rsidRDefault="00DC3323" w:rsidP="004324F0">
      <w:pPr>
        <w:spacing w:before="100" w:after="100" w:line="360" w:lineRule="auto"/>
        <w:ind w:firstLineChars="175" w:firstLine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整车型号：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ZK50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5XQC</w:t>
      </w:r>
      <w:r>
        <w:rPr>
          <w:rFonts w:asciiTheme="minorEastAsia" w:eastAsiaTheme="minorEastAsia" w:hAnsiTheme="minorEastAsia" w:cstheme="minorEastAsia" w:hint="eastAsia"/>
          <w:sz w:val="24"/>
        </w:rPr>
        <w:t>D61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型囚车</w:t>
      </w:r>
    </w:p>
    <w:bookmarkEnd w:id="0"/>
    <w:bookmarkEnd w:id="1"/>
    <w:bookmarkEnd w:id="2"/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整车外形尺寸（mm）：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5490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×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1998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×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2440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荷载人数：</w:t>
      </w:r>
      <w:r w:rsidR="006A0305">
        <w:rPr>
          <w:rFonts w:asciiTheme="minorEastAsia" w:eastAsiaTheme="minorEastAsia" w:hAnsiTheme="minorEastAsia" w:cstheme="minorEastAsia" w:hint="eastAsia"/>
          <w:sz w:val="24"/>
        </w:rPr>
        <w:t>9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人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最高车速：1</w:t>
      </w:r>
      <w:r w:rsidR="006A0305">
        <w:rPr>
          <w:rFonts w:asciiTheme="minorEastAsia" w:eastAsiaTheme="minorEastAsia" w:hAnsiTheme="minorEastAsia" w:cstheme="minorEastAsia" w:hint="eastAsia"/>
          <w:sz w:val="24"/>
        </w:rPr>
        <w:t>5</w:t>
      </w:r>
      <w:r w:rsidR="006404A3">
        <w:rPr>
          <w:rFonts w:asciiTheme="minorEastAsia" w:eastAsiaTheme="minorEastAsia" w:hAnsiTheme="minorEastAsia" w:cstheme="minorEastAsia" w:hint="eastAsia"/>
          <w:sz w:val="24"/>
        </w:rPr>
        <w:t>0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km/h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轴距（mm）：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3640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 xml:space="preserve">总质量(Kg)： 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3550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发动机：</w:t>
      </w:r>
      <w:r w:rsidR="006404A3" w:rsidRPr="006404A3">
        <w:rPr>
          <w:rFonts w:asciiTheme="minorEastAsia" w:eastAsiaTheme="minorEastAsia" w:hAnsiTheme="minorEastAsia" w:cstheme="minorEastAsia"/>
          <w:sz w:val="24"/>
        </w:rPr>
        <w:t>SC20M125.1Q6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发动机额定功率：</w:t>
      </w:r>
      <w:r w:rsidR="006404A3">
        <w:rPr>
          <w:rFonts w:asciiTheme="minorEastAsia" w:eastAsiaTheme="minorEastAsia" w:hAnsiTheme="minorEastAsia" w:cstheme="minorEastAsia" w:hint="eastAsia"/>
          <w:sz w:val="24"/>
        </w:rPr>
        <w:t>93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kw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排量（ml）：</w:t>
      </w:r>
      <w:r w:rsidR="006A0305">
        <w:rPr>
          <w:rFonts w:asciiTheme="minorEastAsia" w:eastAsiaTheme="minorEastAsia" w:hAnsiTheme="minorEastAsia" w:cstheme="minorEastAsia"/>
          <w:sz w:val="24"/>
        </w:rPr>
        <w:t>1996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燃油：</w:t>
      </w:r>
      <w:r w:rsidR="006A0305" w:rsidRPr="006A0305">
        <w:rPr>
          <w:rFonts w:asciiTheme="minorEastAsia" w:eastAsiaTheme="minorEastAsia" w:hAnsiTheme="minorEastAsia" w:cstheme="minorEastAsia" w:hint="eastAsia"/>
          <w:sz w:val="24"/>
        </w:rPr>
        <w:t>柴油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排放标准：国六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 xml:space="preserve">前悬/后悬(mm): 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865/985</w:t>
      </w:r>
    </w:p>
    <w:p w:rsidR="00F45C0A" w:rsidRPr="00F45C0A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 xml:space="preserve">接近角/ 离去角(º): </w:t>
      </w:r>
      <w:r w:rsidR="006A0305" w:rsidRPr="006A0305">
        <w:rPr>
          <w:rFonts w:asciiTheme="minorEastAsia" w:eastAsiaTheme="minorEastAsia" w:hAnsiTheme="minorEastAsia" w:cstheme="minorEastAsia"/>
          <w:sz w:val="24"/>
        </w:rPr>
        <w:t>26/17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动力配置：</w:t>
      </w:r>
      <w:r w:rsidR="009F031F">
        <w:rPr>
          <w:rFonts w:asciiTheme="minorEastAsia" w:eastAsiaTheme="minorEastAsia" w:hAnsiTheme="minorEastAsia" w:cstheme="minorEastAsia" w:hint="eastAsia"/>
          <w:sz w:val="24"/>
        </w:rPr>
        <w:t>2.0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T L4直喷发动机+</w:t>
      </w:r>
      <w:r w:rsidR="009F031F">
        <w:rPr>
          <w:rFonts w:asciiTheme="minorEastAsia" w:eastAsiaTheme="minorEastAsia" w:hAnsiTheme="minorEastAsia" w:cstheme="minorEastAsia" w:hint="eastAsia"/>
          <w:sz w:val="24"/>
        </w:rPr>
        <w:t>6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速</w:t>
      </w:r>
      <w:r w:rsidR="009F031F">
        <w:rPr>
          <w:rFonts w:asciiTheme="minorEastAsia" w:eastAsiaTheme="minorEastAsia" w:hAnsiTheme="minorEastAsia" w:cstheme="minorEastAsia" w:hint="eastAsia"/>
          <w:sz w:val="24"/>
        </w:rPr>
        <w:t>手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动变速箱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油箱容积（L）：</w:t>
      </w:r>
      <w:r w:rsidR="009F031F">
        <w:rPr>
          <w:rFonts w:asciiTheme="minorEastAsia" w:eastAsiaTheme="minorEastAsia" w:hAnsiTheme="minorEastAsia" w:cstheme="minorEastAsia" w:hint="eastAsia"/>
          <w:sz w:val="24"/>
        </w:rPr>
        <w:t>80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底盘配置：前麦弗逊独立悬挂/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钢板弹簧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非独立悬挂/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液压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助力转向系统/前/后盘式制动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安全操控：主驾安全气囊、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制动力分配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、胎压监测系统、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刹车辅助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、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定速巡航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、</w:t>
      </w:r>
      <w:r w:rsidR="00FC1E3C">
        <w:rPr>
          <w:rFonts w:asciiTheme="minorEastAsia" w:eastAsiaTheme="minorEastAsia" w:hAnsiTheme="minorEastAsia" w:cstheme="minorEastAsia" w:hint="eastAsia"/>
          <w:sz w:val="24"/>
        </w:rPr>
        <w:t>多功能方向盘</w:t>
      </w:r>
    </w:p>
    <w:p w:rsidR="008E3489" w:rsidRPr="008E3489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内饰空间：织物座椅/灰色内饰饰板、主驾</w:t>
      </w:r>
      <w:r w:rsidR="00525C89">
        <w:rPr>
          <w:rFonts w:asciiTheme="minorEastAsia" w:eastAsiaTheme="minorEastAsia" w:hAnsiTheme="minorEastAsia" w:cstheme="minorEastAsia" w:hint="eastAsia"/>
          <w:sz w:val="24"/>
        </w:rPr>
        <w:t>前后调节、靠背调节、高低调整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、多功能方向盘</w:t>
      </w:r>
    </w:p>
    <w:p w:rsidR="00995E6A" w:rsidRPr="00995E6A" w:rsidRDefault="008E3489" w:rsidP="008E3489">
      <w:pPr>
        <w:spacing w:before="100" w:after="100"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8E3489">
        <w:rPr>
          <w:rFonts w:asciiTheme="minorEastAsia" w:eastAsiaTheme="minorEastAsia" w:hAnsiTheme="minorEastAsia" w:cstheme="minorEastAsia" w:hint="eastAsia"/>
          <w:sz w:val="24"/>
        </w:rPr>
        <w:t>舒适科技：高分辨率3.5英寸液晶仪表屏、</w:t>
      </w:r>
      <w:r w:rsidR="00525C89">
        <w:rPr>
          <w:rFonts w:asciiTheme="minorEastAsia" w:eastAsiaTheme="minorEastAsia" w:hAnsiTheme="minorEastAsia" w:cstheme="minorEastAsia" w:hint="eastAsia"/>
          <w:sz w:val="24"/>
        </w:rPr>
        <w:t>多功能影音系统（MP3+收音机）</w:t>
      </w:r>
      <w:r w:rsidRPr="008E3489">
        <w:rPr>
          <w:rFonts w:asciiTheme="minorEastAsia" w:eastAsiaTheme="minorEastAsia" w:hAnsiTheme="minorEastAsia" w:cstheme="minorEastAsia" w:hint="eastAsia"/>
          <w:sz w:val="24"/>
        </w:rPr>
        <w:t>、定速巡航、</w:t>
      </w:r>
      <w:r w:rsidR="00525C89">
        <w:rPr>
          <w:rFonts w:asciiTheme="minorEastAsia" w:eastAsiaTheme="minorEastAsia" w:hAnsiTheme="minorEastAsia" w:cstheme="minorEastAsia" w:hint="eastAsia"/>
          <w:sz w:val="24"/>
        </w:rPr>
        <w:t>大功率冷暖前空调</w:t>
      </w:r>
      <w:r w:rsidR="00345916" w:rsidRPr="00345916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995E6A" w:rsidRPr="00995E6A" w:rsidRDefault="00995E6A" w:rsidP="00995E6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bookmarkStart w:id="3" w:name="_Toc4150"/>
      <w:r w:rsidRPr="00995E6A">
        <w:rPr>
          <w:rFonts w:asciiTheme="minorEastAsia" w:eastAsiaTheme="minorEastAsia" w:hAnsiTheme="minorEastAsia" w:cstheme="minorEastAsia" w:hint="eastAsia"/>
          <w:sz w:val="24"/>
        </w:rPr>
        <w:t>警报装置：包括警灯、警报器；</w:t>
      </w:r>
    </w:p>
    <w:p w:rsidR="00995E6A" w:rsidRPr="00995E6A" w:rsidRDefault="00995E6A" w:rsidP="00995E6A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995E6A">
        <w:rPr>
          <w:rFonts w:asciiTheme="minorEastAsia" w:eastAsiaTheme="minorEastAsia" w:hAnsiTheme="minorEastAsia" w:cstheme="minorEastAsia" w:hint="eastAsia"/>
          <w:sz w:val="24"/>
        </w:rPr>
        <w:lastRenderedPageBreak/>
        <w:t>囚笼装置：</w:t>
      </w:r>
      <w:r w:rsidR="00050F87" w:rsidRPr="00050F87">
        <w:rPr>
          <w:rFonts w:asciiTheme="minorEastAsia" w:eastAsiaTheme="minorEastAsia" w:hAnsiTheme="minorEastAsia" w:cstheme="minorEastAsia" w:hint="eastAsia"/>
          <w:sz w:val="24"/>
        </w:rPr>
        <w:t>包括中隔墙栅栏、后背门防护、侧窗防护、不锈钢地环、囚犯区长条座椅等</w:t>
      </w:r>
      <w:r w:rsidRPr="00995E6A">
        <w:rPr>
          <w:rFonts w:asciiTheme="minorEastAsia" w:eastAsiaTheme="minorEastAsia" w:hAnsiTheme="minorEastAsia" w:cstheme="minorEastAsia" w:hint="eastAsia"/>
          <w:sz w:val="24"/>
        </w:rPr>
        <w:t>；</w:t>
      </w:r>
    </w:p>
    <w:bookmarkEnd w:id="3"/>
    <w:p w:rsidR="00D11590" w:rsidRDefault="00D11590" w:rsidP="003C0431">
      <w:pPr>
        <w:spacing w:line="360" w:lineRule="auto"/>
        <w:rPr>
          <w:rFonts w:asciiTheme="minorEastAsia" w:eastAsiaTheme="minorEastAsia" w:hAnsiTheme="minorEastAsia" w:cstheme="minorEastAsia"/>
          <w:b/>
        </w:rPr>
      </w:pPr>
    </w:p>
    <w:tbl>
      <w:tblPr>
        <w:tblW w:w="88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40"/>
        <w:gridCol w:w="1340"/>
        <w:gridCol w:w="3880"/>
        <w:gridCol w:w="820"/>
        <w:gridCol w:w="580"/>
        <w:gridCol w:w="700"/>
      </w:tblGrid>
      <w:tr w:rsidR="00930E40" w:rsidTr="00930E40">
        <w:trPr>
          <w:trHeight w:val="2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5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单位</w:t>
            </w:r>
          </w:p>
        </w:tc>
      </w:tr>
      <w:tr w:rsidR="00930E40" w:rsidTr="00930E40">
        <w:trPr>
          <w:trHeight w:val="4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基型车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底盘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472A5" w:rsidP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改装底盘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E40" w:rsidRDefault="00930E40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辆</w:t>
            </w:r>
          </w:p>
        </w:tc>
      </w:tr>
      <w:tr w:rsidR="009472A5" w:rsidTr="00463F23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车辆外观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车辆外观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警制式图案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辆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警示系统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长排警灯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1.4米长排警灯（红蓝双色），含100W警报器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座椅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乘警区座椅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定制YT15A米咖色织物面料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囚犯区长条翻转座椅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长条翻板座椅,带靠背（皮革面料），二人位安全带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囚室系统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不锈钢地环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304不锈钢地环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中隔墙格栅（带窗）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304不锈钢制作，整体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∅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25圆管，边框方管加强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96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侧窗护栏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304不锈钢制作，整体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∅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25圆管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尾隔墙格栅（带门）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304不锈钢制作，整体</w:t>
            </w:r>
            <w:r>
              <w:rPr>
                <w:rFonts w:ascii="MS Gothic" w:eastAsia="MS Gothic" w:hAnsi="MS Gothic" w:hint="eastAsia"/>
                <w:color w:val="000000"/>
                <w:sz w:val="20"/>
                <w:szCs w:val="20"/>
              </w:rPr>
              <w:t>∅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25圆管，边框方管加强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车体改制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地板改制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竹编地板，防滑耐磨地板革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灭火器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2kg灭火器，含灭火器支架及标识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新宋体" w:eastAsia="新宋体" w:hAnsi="新宋体" w:cs="Calibri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监控系统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硬盘录像机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500G硬盘录像机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监控摄像机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4路半球摄像头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  <w:tr w:rsidR="009472A5" w:rsidTr="00463F23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72A5" w:rsidRDefault="009472A5">
            <w:pPr>
              <w:jc w:val="left"/>
              <w:rPr>
                <w:rFonts w:ascii="新宋体" w:eastAsia="新宋体" w:hAnsi="新宋体" w:cs="Calibr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车载行车记录仪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行车记录仪，含64G内存卡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2A5" w:rsidRDefault="009472A5">
            <w:r w:rsidRPr="00794802">
              <w:rPr>
                <w:rFonts w:ascii="新宋体" w:eastAsia="新宋体" w:hAnsi="新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2A5" w:rsidRDefault="009472A5">
            <w:pPr>
              <w:jc w:val="center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套</w:t>
            </w:r>
          </w:p>
        </w:tc>
      </w:tr>
    </w:tbl>
    <w:p w:rsidR="001D2057" w:rsidRDefault="001D2057" w:rsidP="001D2057">
      <w:pPr>
        <w:spacing w:line="360" w:lineRule="auto"/>
        <w:jc w:val="left"/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1、为保证投标产品喷涂效果始终如一，漆膜均匀，要求投标人或投标产品制造商拥有机器人全自动喷涂生产线工艺。（提供设备采购合同复印件加盖投标人公章）</w:t>
      </w:r>
    </w:p>
    <w:p w:rsidR="001D2057" w:rsidRDefault="001D2057" w:rsidP="001D2057">
      <w:pPr>
        <w:spacing w:line="360" w:lineRule="auto"/>
        <w:jc w:val="left"/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2、投标人或投标产品制造商具有优良的阴极电泳防腐工艺、可保证车辆的防腐效果，采用进口整车阴极电泳防腐技术处理，保证8-10年防腐效果。（提供设备采购合同复印件加盖投标人公章）</w:t>
      </w:r>
    </w:p>
    <w:p w:rsidR="001D2057" w:rsidRDefault="001D2057" w:rsidP="001D2057">
      <w:pPr>
        <w:spacing w:line="360" w:lineRule="auto"/>
        <w:jc w:val="left"/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3、为保证产品质量，投标人或投标产品制造商需具备完善的质量保证体系。焊接工艺先进，采用集中供气、二氧化碳气体保护焊，焊接质量牢固，焊接水平达到国际焊接质量体系标准ISO3834。（提供证明材料复印件加盖投标人公章）</w:t>
      </w:r>
    </w:p>
    <w:p w:rsidR="001D2057" w:rsidRDefault="001D2057" w:rsidP="001D2057">
      <w:pPr>
        <w:spacing w:line="360" w:lineRule="auto"/>
        <w:jc w:val="left"/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lastRenderedPageBreak/>
        <w:t>4、</w:t>
      </w:r>
      <w:r>
        <w:rPr>
          <w:rFonts w:asciiTheme="minorEastAsia" w:hAnsiTheme="minorEastAsia" w:cs="宋体"/>
          <w:color w:val="000000"/>
          <w:sz w:val="24"/>
        </w:rPr>
        <w:t>为保证车辆性能可靠，要求制造商具有良好的整车试验能力。具备整车强化全路况道路模拟试验台，将车辆市场问题提前解决，保证车辆上市后性能稳定。（提供整车道路模拟机采购合同复印件及试验台图片）。</w:t>
      </w:r>
    </w:p>
    <w:p w:rsidR="001D2057" w:rsidRDefault="001D2057" w:rsidP="001D2057">
      <w:pPr>
        <w:spacing w:line="360" w:lineRule="auto"/>
        <w:jc w:val="left"/>
        <w:rPr>
          <w:rFonts w:asciiTheme="minorEastAsia" w:hAnsiTheme="minorEastAsia" w:cs="宋体" w:hint="eastAsia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5、为了保证售后服务及时性，投标人或投标产品</w:t>
      </w:r>
      <w:r>
        <w:rPr>
          <w:rFonts w:asciiTheme="minorEastAsia" w:hAnsiTheme="minorEastAsia" w:cs="宋体"/>
          <w:color w:val="000000"/>
          <w:sz w:val="24"/>
        </w:rPr>
        <w:t>制造商</w:t>
      </w:r>
      <w:r>
        <w:rPr>
          <w:rFonts w:asciiTheme="minorEastAsia" w:hAnsiTheme="minorEastAsia" w:cs="宋体" w:hint="eastAsia"/>
          <w:color w:val="000000"/>
          <w:sz w:val="24"/>
        </w:rPr>
        <w:t>具有不低于底盘厂家的自营售后机构服务能力，在新疆区域内能够及时高效进行本地化售后服务，</w:t>
      </w:r>
      <w:r>
        <w:rPr>
          <w:rFonts w:asciiTheme="minorEastAsia" w:hAnsiTheme="minorEastAsia" w:cs="宋体"/>
          <w:color w:val="000000"/>
          <w:sz w:val="24"/>
        </w:rPr>
        <w:t>投标时提供</w:t>
      </w:r>
      <w:r>
        <w:rPr>
          <w:rFonts w:asciiTheme="minorEastAsia" w:hAnsiTheme="minorEastAsia" w:cs="宋体" w:hint="eastAsia"/>
          <w:color w:val="000000"/>
          <w:sz w:val="24"/>
        </w:rPr>
        <w:t>投标人或投标产品</w:t>
      </w:r>
      <w:r>
        <w:rPr>
          <w:rFonts w:asciiTheme="minorEastAsia" w:hAnsiTheme="minorEastAsia" w:cs="宋体"/>
          <w:color w:val="000000"/>
          <w:sz w:val="24"/>
        </w:rPr>
        <w:t>制造商</w:t>
      </w:r>
      <w:r>
        <w:rPr>
          <w:rFonts w:asciiTheme="minorEastAsia" w:hAnsiTheme="minorEastAsia" w:cs="宋体" w:hint="eastAsia"/>
          <w:color w:val="000000"/>
          <w:sz w:val="24"/>
        </w:rPr>
        <w:t>自营售后机构营业执照、售后场地、场地门头照片，</w:t>
      </w:r>
      <w:r>
        <w:rPr>
          <w:rFonts w:asciiTheme="minorEastAsia" w:hAnsiTheme="minorEastAsia" w:cs="宋体"/>
          <w:color w:val="000000"/>
          <w:sz w:val="24"/>
        </w:rPr>
        <w:t>不得伪造作假。</w:t>
      </w:r>
    </w:p>
    <w:p w:rsidR="00906C90" w:rsidRDefault="00906C90" w:rsidP="001D2057">
      <w:pPr>
        <w:spacing w:line="360" w:lineRule="auto"/>
        <w:jc w:val="left"/>
        <w:rPr>
          <w:rFonts w:asciiTheme="minorEastAsia" w:hAnsiTheme="minorEastAsia" w:cs="宋体" w:hint="eastAsia"/>
          <w:color w:val="000000"/>
          <w:sz w:val="24"/>
        </w:rPr>
      </w:pPr>
    </w:p>
    <w:p w:rsidR="00906C90" w:rsidRPr="00906C90" w:rsidRDefault="00906C90" w:rsidP="001D2057">
      <w:pPr>
        <w:spacing w:line="360" w:lineRule="auto"/>
        <w:jc w:val="left"/>
        <w:rPr>
          <w:rFonts w:asciiTheme="minorEastAsia" w:hAnsiTheme="minorEastAsia" w:cs="宋体"/>
          <w:color w:val="000000"/>
          <w:sz w:val="24"/>
        </w:rPr>
      </w:pPr>
      <w:r>
        <w:rPr>
          <w:rFonts w:asciiTheme="minorEastAsia" w:hAnsiTheme="minorEastAsia" w:cs="宋体" w:hint="eastAsia"/>
          <w:color w:val="000000"/>
          <w:sz w:val="24"/>
        </w:rPr>
        <w:t>整体要求：上传厂家提供的授权书。</w:t>
      </w:r>
      <w:bookmarkStart w:id="4" w:name="_GoBack"/>
      <w:bookmarkEnd w:id="4"/>
    </w:p>
    <w:p w:rsidR="001D2057" w:rsidRPr="00443B8F" w:rsidRDefault="001D2057" w:rsidP="001D2057">
      <w:pPr>
        <w:widowControl/>
        <w:jc w:val="left"/>
        <w:rPr>
          <w:rFonts w:ascii="宋体" w:hAnsi="宋体" w:cs="宋体"/>
          <w:bCs/>
          <w:sz w:val="24"/>
        </w:rPr>
      </w:pPr>
    </w:p>
    <w:p w:rsidR="00D11590" w:rsidRPr="001D2057" w:rsidRDefault="00D11590" w:rsidP="001D2057">
      <w:pPr>
        <w:rPr>
          <w:rFonts w:asciiTheme="minorEastAsia" w:eastAsiaTheme="minorEastAsia" w:hAnsiTheme="minorEastAsia" w:cstheme="minorEastAsia"/>
          <w:sz w:val="18"/>
          <w:szCs w:val="18"/>
        </w:rPr>
      </w:pPr>
    </w:p>
    <w:sectPr w:rsidR="00D11590" w:rsidRPr="001D2057">
      <w:footerReference w:type="default" r:id="rId10"/>
      <w:headerReference w:type="first" r:id="rId11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AA" w:rsidRDefault="00F445AA">
      <w:r>
        <w:separator/>
      </w:r>
    </w:p>
  </w:endnote>
  <w:endnote w:type="continuationSeparator" w:id="0">
    <w:p w:rsidR="00F445AA" w:rsidRDefault="00F4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63" w:rsidRDefault="00664163" w:rsidP="009472A5">
    <w:pPr>
      <w:pStyle w:val="a4"/>
      <w:pBdr>
        <w:top w:val="thinThickSmallGap" w:sz="18" w:space="1" w:color="000000"/>
      </w:pBdr>
      <w:tabs>
        <w:tab w:val="clear" w:pos="4153"/>
        <w:tab w:val="clear" w:pos="8306"/>
        <w:tab w:val="center" w:pos="4310"/>
      </w:tabs>
      <w:ind w:right="-1"/>
      <w:rPr>
        <w:rFonts w:eastAsia="华文行楷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A22948A" wp14:editId="0BA92E2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4163" w:rsidRDefault="0066416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6C9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26" type="#_x0000_t202" style="position:absolute;margin-left:92.8pt;margin-top:0;width:2in;height:2in;z-index:25174732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ndYgIAAAwFAAAOAAAAZHJzL2Uyb0RvYy54bWysVE1uEzEU3iNxB8t7OmlRqy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HMCYse3X/7ev/95/2PLww8ANT5OIPejYdm6l9Rj0aP/AhmrrvXweYvKmKQA+rtHl7V&#10;Jyaz0fRoOp1AJCEbf+C/ejD3IabXiizLRM0D+ldgFZvLmAbVUSVHc3TRGlN6aBzran7y8nh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fOSnd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64163" w:rsidRDefault="0066416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6C9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AA" w:rsidRDefault="00F445AA">
      <w:r>
        <w:separator/>
      </w:r>
    </w:p>
  </w:footnote>
  <w:footnote w:type="continuationSeparator" w:id="0">
    <w:p w:rsidR="00F445AA" w:rsidRDefault="00F44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63" w:rsidRDefault="00664163">
    <w:pPr>
      <w:pStyle w:val="a5"/>
      <w:tabs>
        <w:tab w:val="clear" w:pos="4153"/>
        <w:tab w:val="left" w:pos="7006"/>
      </w:tabs>
      <w:jc w:val="both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2E171"/>
    <w:multiLevelType w:val="singleLevel"/>
    <w:tmpl w:val="B422E1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FFFFB"/>
    <w:multiLevelType w:val="multilevel"/>
    <w:tmpl w:val="FFFFFFFB"/>
    <w:lvl w:ilvl="0">
      <w:start w:val="1"/>
      <w:numFmt w:val="chineseCountingThousand"/>
      <w:pStyle w:val="1"/>
      <w:lvlText w:val="第%1部分"/>
      <w:legacy w:legacy="1" w:legacySpace="0" w:legacyIndent="0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27C3CB7"/>
    <w:multiLevelType w:val="multilevel"/>
    <w:tmpl w:val="027C3C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64BC94B3"/>
    <w:multiLevelType w:val="singleLevel"/>
    <w:tmpl w:val="64BC94B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YzEyMGViNzA1NTI5NmZiNGFiNDE2YWQ1ODgwYjkifQ=="/>
  </w:docVars>
  <w:rsids>
    <w:rsidRoot w:val="00B73B1C"/>
    <w:rsid w:val="00015F8E"/>
    <w:rsid w:val="00021A1F"/>
    <w:rsid w:val="0003525B"/>
    <w:rsid w:val="00042B93"/>
    <w:rsid w:val="00050F87"/>
    <w:rsid w:val="00055E3A"/>
    <w:rsid w:val="0006056B"/>
    <w:rsid w:val="00063220"/>
    <w:rsid w:val="000645D0"/>
    <w:rsid w:val="000657CD"/>
    <w:rsid w:val="00070812"/>
    <w:rsid w:val="0007298F"/>
    <w:rsid w:val="0007543D"/>
    <w:rsid w:val="00075E5C"/>
    <w:rsid w:val="0008358E"/>
    <w:rsid w:val="0008763D"/>
    <w:rsid w:val="0008782A"/>
    <w:rsid w:val="00097C54"/>
    <w:rsid w:val="000A0C02"/>
    <w:rsid w:val="000A2269"/>
    <w:rsid w:val="000A37B3"/>
    <w:rsid w:val="000B46F8"/>
    <w:rsid w:val="000B5EC0"/>
    <w:rsid w:val="000C4D76"/>
    <w:rsid w:val="000D73CA"/>
    <w:rsid w:val="000F13DA"/>
    <w:rsid w:val="00100888"/>
    <w:rsid w:val="0010593C"/>
    <w:rsid w:val="00111EBB"/>
    <w:rsid w:val="0012188A"/>
    <w:rsid w:val="001221D9"/>
    <w:rsid w:val="00123BCD"/>
    <w:rsid w:val="0013458E"/>
    <w:rsid w:val="00141AF2"/>
    <w:rsid w:val="0016127E"/>
    <w:rsid w:val="001628F3"/>
    <w:rsid w:val="00164035"/>
    <w:rsid w:val="0016519D"/>
    <w:rsid w:val="00165EB8"/>
    <w:rsid w:val="00175035"/>
    <w:rsid w:val="00184E60"/>
    <w:rsid w:val="001866B0"/>
    <w:rsid w:val="001B0FE7"/>
    <w:rsid w:val="001B3420"/>
    <w:rsid w:val="001B5B86"/>
    <w:rsid w:val="001C3C36"/>
    <w:rsid w:val="001C7E19"/>
    <w:rsid w:val="001D2057"/>
    <w:rsid w:val="001D3017"/>
    <w:rsid w:val="001D5977"/>
    <w:rsid w:val="001E1480"/>
    <w:rsid w:val="001E2FA6"/>
    <w:rsid w:val="001E7BFD"/>
    <w:rsid w:val="001F2125"/>
    <w:rsid w:val="001F27AE"/>
    <w:rsid w:val="001F34AD"/>
    <w:rsid w:val="001F37F7"/>
    <w:rsid w:val="00201B88"/>
    <w:rsid w:val="00204AFA"/>
    <w:rsid w:val="00210BAB"/>
    <w:rsid w:val="00212089"/>
    <w:rsid w:val="00213AF3"/>
    <w:rsid w:val="00215228"/>
    <w:rsid w:val="00217398"/>
    <w:rsid w:val="00225DF5"/>
    <w:rsid w:val="002443D1"/>
    <w:rsid w:val="0024592E"/>
    <w:rsid w:val="002530C3"/>
    <w:rsid w:val="002543DA"/>
    <w:rsid w:val="002545A7"/>
    <w:rsid w:val="00257C46"/>
    <w:rsid w:val="002708EA"/>
    <w:rsid w:val="00270F9B"/>
    <w:rsid w:val="0027458F"/>
    <w:rsid w:val="0028076C"/>
    <w:rsid w:val="002823B3"/>
    <w:rsid w:val="00282B92"/>
    <w:rsid w:val="00283D84"/>
    <w:rsid w:val="002842AC"/>
    <w:rsid w:val="0028734A"/>
    <w:rsid w:val="002976ED"/>
    <w:rsid w:val="002A3957"/>
    <w:rsid w:val="002A6DBB"/>
    <w:rsid w:val="002B1CC9"/>
    <w:rsid w:val="002B219C"/>
    <w:rsid w:val="002B6EED"/>
    <w:rsid w:val="002C124A"/>
    <w:rsid w:val="002C47B3"/>
    <w:rsid w:val="002D69E6"/>
    <w:rsid w:val="002E1CB5"/>
    <w:rsid w:val="002E5C84"/>
    <w:rsid w:val="002E5FB5"/>
    <w:rsid w:val="002E6373"/>
    <w:rsid w:val="002E6E99"/>
    <w:rsid w:val="002F7B82"/>
    <w:rsid w:val="00323650"/>
    <w:rsid w:val="00325352"/>
    <w:rsid w:val="0033413F"/>
    <w:rsid w:val="00335CA9"/>
    <w:rsid w:val="003365C8"/>
    <w:rsid w:val="003378BB"/>
    <w:rsid w:val="00340F98"/>
    <w:rsid w:val="0034104B"/>
    <w:rsid w:val="00345916"/>
    <w:rsid w:val="00365AE4"/>
    <w:rsid w:val="00390943"/>
    <w:rsid w:val="00390A9A"/>
    <w:rsid w:val="003A273B"/>
    <w:rsid w:val="003A74DE"/>
    <w:rsid w:val="003B684D"/>
    <w:rsid w:val="003B6F55"/>
    <w:rsid w:val="003C0431"/>
    <w:rsid w:val="003C3457"/>
    <w:rsid w:val="003C4789"/>
    <w:rsid w:val="003C55D1"/>
    <w:rsid w:val="003C730D"/>
    <w:rsid w:val="003E2740"/>
    <w:rsid w:val="003E3060"/>
    <w:rsid w:val="003F0C7B"/>
    <w:rsid w:val="003F76C4"/>
    <w:rsid w:val="004011B9"/>
    <w:rsid w:val="00401830"/>
    <w:rsid w:val="00401BF0"/>
    <w:rsid w:val="00402B01"/>
    <w:rsid w:val="004054D9"/>
    <w:rsid w:val="00413D2B"/>
    <w:rsid w:val="00415A6F"/>
    <w:rsid w:val="00427418"/>
    <w:rsid w:val="004324F0"/>
    <w:rsid w:val="004342E3"/>
    <w:rsid w:val="00435917"/>
    <w:rsid w:val="00442A00"/>
    <w:rsid w:val="004451E6"/>
    <w:rsid w:val="004509D6"/>
    <w:rsid w:val="00450E2F"/>
    <w:rsid w:val="00455AFC"/>
    <w:rsid w:val="0045693E"/>
    <w:rsid w:val="004612EA"/>
    <w:rsid w:val="00463185"/>
    <w:rsid w:val="004744F0"/>
    <w:rsid w:val="004779A8"/>
    <w:rsid w:val="00480D4A"/>
    <w:rsid w:val="0048209D"/>
    <w:rsid w:val="004845B5"/>
    <w:rsid w:val="00491CB0"/>
    <w:rsid w:val="00492957"/>
    <w:rsid w:val="00492A85"/>
    <w:rsid w:val="004A021E"/>
    <w:rsid w:val="004B08C7"/>
    <w:rsid w:val="004C02C9"/>
    <w:rsid w:val="004D11D8"/>
    <w:rsid w:val="004D230B"/>
    <w:rsid w:val="004E16C4"/>
    <w:rsid w:val="004E737C"/>
    <w:rsid w:val="004E74B1"/>
    <w:rsid w:val="004F4101"/>
    <w:rsid w:val="00503C4F"/>
    <w:rsid w:val="00525C89"/>
    <w:rsid w:val="00527DB8"/>
    <w:rsid w:val="005408A2"/>
    <w:rsid w:val="00540ABF"/>
    <w:rsid w:val="00547372"/>
    <w:rsid w:val="00572201"/>
    <w:rsid w:val="00581567"/>
    <w:rsid w:val="00581E31"/>
    <w:rsid w:val="00584AD8"/>
    <w:rsid w:val="00592357"/>
    <w:rsid w:val="00593097"/>
    <w:rsid w:val="005950A5"/>
    <w:rsid w:val="005A3F69"/>
    <w:rsid w:val="005A4987"/>
    <w:rsid w:val="005B1629"/>
    <w:rsid w:val="005B35F9"/>
    <w:rsid w:val="005B3839"/>
    <w:rsid w:val="0060137D"/>
    <w:rsid w:val="00601DC2"/>
    <w:rsid w:val="00604B08"/>
    <w:rsid w:val="00610D2C"/>
    <w:rsid w:val="006247BB"/>
    <w:rsid w:val="00634C73"/>
    <w:rsid w:val="00637CA6"/>
    <w:rsid w:val="006404A3"/>
    <w:rsid w:val="0064388C"/>
    <w:rsid w:val="00661467"/>
    <w:rsid w:val="00664163"/>
    <w:rsid w:val="00664413"/>
    <w:rsid w:val="00672CF8"/>
    <w:rsid w:val="0067354A"/>
    <w:rsid w:val="006903A2"/>
    <w:rsid w:val="00691114"/>
    <w:rsid w:val="006934AC"/>
    <w:rsid w:val="00695DC7"/>
    <w:rsid w:val="006A0305"/>
    <w:rsid w:val="006A0C30"/>
    <w:rsid w:val="006A0E80"/>
    <w:rsid w:val="006A7B00"/>
    <w:rsid w:val="006B1157"/>
    <w:rsid w:val="006B2207"/>
    <w:rsid w:val="006C17FC"/>
    <w:rsid w:val="006C32BD"/>
    <w:rsid w:val="006C77BB"/>
    <w:rsid w:val="006D2305"/>
    <w:rsid w:val="006D7728"/>
    <w:rsid w:val="006E30E6"/>
    <w:rsid w:val="006F3868"/>
    <w:rsid w:val="006F7CDE"/>
    <w:rsid w:val="00702D5C"/>
    <w:rsid w:val="00711333"/>
    <w:rsid w:val="0071450A"/>
    <w:rsid w:val="00720E62"/>
    <w:rsid w:val="00726439"/>
    <w:rsid w:val="0073540E"/>
    <w:rsid w:val="00741ECE"/>
    <w:rsid w:val="007457E0"/>
    <w:rsid w:val="00751BE1"/>
    <w:rsid w:val="00755F00"/>
    <w:rsid w:val="00761D28"/>
    <w:rsid w:val="0076331B"/>
    <w:rsid w:val="00785AEB"/>
    <w:rsid w:val="007A1549"/>
    <w:rsid w:val="007A5296"/>
    <w:rsid w:val="007B0718"/>
    <w:rsid w:val="007B1177"/>
    <w:rsid w:val="007D06A5"/>
    <w:rsid w:val="007E7734"/>
    <w:rsid w:val="007E7F36"/>
    <w:rsid w:val="007F2E4F"/>
    <w:rsid w:val="007F3590"/>
    <w:rsid w:val="00805F44"/>
    <w:rsid w:val="008066A4"/>
    <w:rsid w:val="0081329D"/>
    <w:rsid w:val="00816170"/>
    <w:rsid w:val="00823D9D"/>
    <w:rsid w:val="0083148C"/>
    <w:rsid w:val="00835653"/>
    <w:rsid w:val="00836A4B"/>
    <w:rsid w:val="00846288"/>
    <w:rsid w:val="008520B1"/>
    <w:rsid w:val="00861D4D"/>
    <w:rsid w:val="00863208"/>
    <w:rsid w:val="00863B19"/>
    <w:rsid w:val="00875485"/>
    <w:rsid w:val="00877FB5"/>
    <w:rsid w:val="00885D98"/>
    <w:rsid w:val="008942AC"/>
    <w:rsid w:val="0089654F"/>
    <w:rsid w:val="0089765F"/>
    <w:rsid w:val="008A5738"/>
    <w:rsid w:val="008B304F"/>
    <w:rsid w:val="008C0623"/>
    <w:rsid w:val="008D0EAF"/>
    <w:rsid w:val="008D1A90"/>
    <w:rsid w:val="008D45E3"/>
    <w:rsid w:val="008E0626"/>
    <w:rsid w:val="008E0CCB"/>
    <w:rsid w:val="008E3489"/>
    <w:rsid w:val="008F6335"/>
    <w:rsid w:val="00906C90"/>
    <w:rsid w:val="0090738D"/>
    <w:rsid w:val="0091602D"/>
    <w:rsid w:val="00916CB0"/>
    <w:rsid w:val="009234BC"/>
    <w:rsid w:val="00924820"/>
    <w:rsid w:val="00930513"/>
    <w:rsid w:val="00930E40"/>
    <w:rsid w:val="00942811"/>
    <w:rsid w:val="0094345A"/>
    <w:rsid w:val="009452C5"/>
    <w:rsid w:val="00945EAE"/>
    <w:rsid w:val="009472A5"/>
    <w:rsid w:val="0095175A"/>
    <w:rsid w:val="00955E03"/>
    <w:rsid w:val="00974BB7"/>
    <w:rsid w:val="00984DE8"/>
    <w:rsid w:val="009869F4"/>
    <w:rsid w:val="00991882"/>
    <w:rsid w:val="00995E6A"/>
    <w:rsid w:val="009972DE"/>
    <w:rsid w:val="009A00F8"/>
    <w:rsid w:val="009A6D63"/>
    <w:rsid w:val="009A7082"/>
    <w:rsid w:val="009B6FED"/>
    <w:rsid w:val="009D3F75"/>
    <w:rsid w:val="009D43B5"/>
    <w:rsid w:val="009D788D"/>
    <w:rsid w:val="009F0244"/>
    <w:rsid w:val="009F031F"/>
    <w:rsid w:val="009F7022"/>
    <w:rsid w:val="009F7A8D"/>
    <w:rsid w:val="00A067F9"/>
    <w:rsid w:val="00A178A5"/>
    <w:rsid w:val="00A27123"/>
    <w:rsid w:val="00A27599"/>
    <w:rsid w:val="00A3212E"/>
    <w:rsid w:val="00A35732"/>
    <w:rsid w:val="00A368A5"/>
    <w:rsid w:val="00A41340"/>
    <w:rsid w:val="00A511EC"/>
    <w:rsid w:val="00A54198"/>
    <w:rsid w:val="00A604BC"/>
    <w:rsid w:val="00A813ED"/>
    <w:rsid w:val="00A86F40"/>
    <w:rsid w:val="00A92BC4"/>
    <w:rsid w:val="00AC4B42"/>
    <w:rsid w:val="00AC4F07"/>
    <w:rsid w:val="00AC71EC"/>
    <w:rsid w:val="00AD61FE"/>
    <w:rsid w:val="00AE2514"/>
    <w:rsid w:val="00B00490"/>
    <w:rsid w:val="00B025FF"/>
    <w:rsid w:val="00B05627"/>
    <w:rsid w:val="00B1535B"/>
    <w:rsid w:val="00B15A1C"/>
    <w:rsid w:val="00B15DC1"/>
    <w:rsid w:val="00B25318"/>
    <w:rsid w:val="00B253A4"/>
    <w:rsid w:val="00B25E3D"/>
    <w:rsid w:val="00B32E19"/>
    <w:rsid w:val="00B400D5"/>
    <w:rsid w:val="00B475BA"/>
    <w:rsid w:val="00B5252D"/>
    <w:rsid w:val="00B53C6D"/>
    <w:rsid w:val="00B55D42"/>
    <w:rsid w:val="00B6690E"/>
    <w:rsid w:val="00B678AB"/>
    <w:rsid w:val="00B67914"/>
    <w:rsid w:val="00B70404"/>
    <w:rsid w:val="00B70C63"/>
    <w:rsid w:val="00B7381A"/>
    <w:rsid w:val="00B73832"/>
    <w:rsid w:val="00B73B1C"/>
    <w:rsid w:val="00B8321A"/>
    <w:rsid w:val="00B92CDB"/>
    <w:rsid w:val="00BB3510"/>
    <w:rsid w:val="00BC296E"/>
    <w:rsid w:val="00BE105C"/>
    <w:rsid w:val="00BF1663"/>
    <w:rsid w:val="00BF7338"/>
    <w:rsid w:val="00C02CF6"/>
    <w:rsid w:val="00C0673C"/>
    <w:rsid w:val="00C07773"/>
    <w:rsid w:val="00C110EC"/>
    <w:rsid w:val="00C15FC4"/>
    <w:rsid w:val="00C163ED"/>
    <w:rsid w:val="00C165B9"/>
    <w:rsid w:val="00C3002F"/>
    <w:rsid w:val="00C32DFC"/>
    <w:rsid w:val="00C41141"/>
    <w:rsid w:val="00C46264"/>
    <w:rsid w:val="00C51749"/>
    <w:rsid w:val="00C57F75"/>
    <w:rsid w:val="00C631E0"/>
    <w:rsid w:val="00C6685C"/>
    <w:rsid w:val="00C81960"/>
    <w:rsid w:val="00C846C4"/>
    <w:rsid w:val="00C8770A"/>
    <w:rsid w:val="00C87ADF"/>
    <w:rsid w:val="00C9620F"/>
    <w:rsid w:val="00CA0B37"/>
    <w:rsid w:val="00CA4E4A"/>
    <w:rsid w:val="00CA5B91"/>
    <w:rsid w:val="00CC6EF9"/>
    <w:rsid w:val="00CD3329"/>
    <w:rsid w:val="00CD371E"/>
    <w:rsid w:val="00CE2C0C"/>
    <w:rsid w:val="00CF0C80"/>
    <w:rsid w:val="00CF6668"/>
    <w:rsid w:val="00D05BDB"/>
    <w:rsid w:val="00D06E2C"/>
    <w:rsid w:val="00D105BF"/>
    <w:rsid w:val="00D11590"/>
    <w:rsid w:val="00D12E9A"/>
    <w:rsid w:val="00D14253"/>
    <w:rsid w:val="00D15C15"/>
    <w:rsid w:val="00D163A8"/>
    <w:rsid w:val="00D22D92"/>
    <w:rsid w:val="00D279B5"/>
    <w:rsid w:val="00D307C2"/>
    <w:rsid w:val="00D31FD4"/>
    <w:rsid w:val="00D402EE"/>
    <w:rsid w:val="00D44077"/>
    <w:rsid w:val="00D46395"/>
    <w:rsid w:val="00D469CC"/>
    <w:rsid w:val="00D53FEE"/>
    <w:rsid w:val="00D54FAA"/>
    <w:rsid w:val="00D645A3"/>
    <w:rsid w:val="00D749CA"/>
    <w:rsid w:val="00D8314E"/>
    <w:rsid w:val="00D90AE5"/>
    <w:rsid w:val="00D90FEF"/>
    <w:rsid w:val="00D912A4"/>
    <w:rsid w:val="00DA1952"/>
    <w:rsid w:val="00DA3EA3"/>
    <w:rsid w:val="00DB2598"/>
    <w:rsid w:val="00DC155D"/>
    <w:rsid w:val="00DC1FB0"/>
    <w:rsid w:val="00DC3323"/>
    <w:rsid w:val="00DD1CE7"/>
    <w:rsid w:val="00DD4E1C"/>
    <w:rsid w:val="00DE0958"/>
    <w:rsid w:val="00DE2CA8"/>
    <w:rsid w:val="00DE7A02"/>
    <w:rsid w:val="00E05E42"/>
    <w:rsid w:val="00E1094B"/>
    <w:rsid w:val="00E12AEF"/>
    <w:rsid w:val="00E27667"/>
    <w:rsid w:val="00E27906"/>
    <w:rsid w:val="00E55D2B"/>
    <w:rsid w:val="00E57354"/>
    <w:rsid w:val="00E62484"/>
    <w:rsid w:val="00E64D52"/>
    <w:rsid w:val="00E77AB7"/>
    <w:rsid w:val="00E77B53"/>
    <w:rsid w:val="00E85301"/>
    <w:rsid w:val="00E8713E"/>
    <w:rsid w:val="00E91934"/>
    <w:rsid w:val="00EA446C"/>
    <w:rsid w:val="00EB7507"/>
    <w:rsid w:val="00EC134D"/>
    <w:rsid w:val="00ED1BC1"/>
    <w:rsid w:val="00EE5699"/>
    <w:rsid w:val="00EE640C"/>
    <w:rsid w:val="00EE6D09"/>
    <w:rsid w:val="00EE6FFA"/>
    <w:rsid w:val="00EF554F"/>
    <w:rsid w:val="00F01CBB"/>
    <w:rsid w:val="00F108A7"/>
    <w:rsid w:val="00F17027"/>
    <w:rsid w:val="00F269E5"/>
    <w:rsid w:val="00F32239"/>
    <w:rsid w:val="00F41611"/>
    <w:rsid w:val="00F42467"/>
    <w:rsid w:val="00F4253A"/>
    <w:rsid w:val="00F437A6"/>
    <w:rsid w:val="00F445AA"/>
    <w:rsid w:val="00F45C0A"/>
    <w:rsid w:val="00F55B7F"/>
    <w:rsid w:val="00F55FE2"/>
    <w:rsid w:val="00F644D4"/>
    <w:rsid w:val="00F66F75"/>
    <w:rsid w:val="00F9535A"/>
    <w:rsid w:val="00F970C8"/>
    <w:rsid w:val="00FA6030"/>
    <w:rsid w:val="00FC1E3C"/>
    <w:rsid w:val="00FC2767"/>
    <w:rsid w:val="00FC3EC8"/>
    <w:rsid w:val="00FC586A"/>
    <w:rsid w:val="00FE07B7"/>
    <w:rsid w:val="00FE0BCC"/>
    <w:rsid w:val="00FE1593"/>
    <w:rsid w:val="00FE1CF0"/>
    <w:rsid w:val="00FE74AF"/>
    <w:rsid w:val="00FF7AE7"/>
    <w:rsid w:val="016519AB"/>
    <w:rsid w:val="068510AD"/>
    <w:rsid w:val="0B381AA2"/>
    <w:rsid w:val="0B77487E"/>
    <w:rsid w:val="0BB705E7"/>
    <w:rsid w:val="0D0F3E38"/>
    <w:rsid w:val="13454AC2"/>
    <w:rsid w:val="16C513BB"/>
    <w:rsid w:val="1AEB4058"/>
    <w:rsid w:val="1D167BBB"/>
    <w:rsid w:val="1E3B2EAD"/>
    <w:rsid w:val="25553652"/>
    <w:rsid w:val="28CC0E94"/>
    <w:rsid w:val="30776862"/>
    <w:rsid w:val="32165E6A"/>
    <w:rsid w:val="35970AC6"/>
    <w:rsid w:val="3F994854"/>
    <w:rsid w:val="47084531"/>
    <w:rsid w:val="4BB17016"/>
    <w:rsid w:val="4E4D5283"/>
    <w:rsid w:val="4F650AD9"/>
    <w:rsid w:val="51285CE3"/>
    <w:rsid w:val="563914FA"/>
    <w:rsid w:val="57196AB2"/>
    <w:rsid w:val="5D755C5D"/>
    <w:rsid w:val="5E505CCB"/>
    <w:rsid w:val="5EB74B78"/>
    <w:rsid w:val="60150C89"/>
    <w:rsid w:val="667E2F47"/>
    <w:rsid w:val="697906DF"/>
    <w:rsid w:val="6A4A6E78"/>
    <w:rsid w:val="6CF829F7"/>
    <w:rsid w:val="6FFA2E5E"/>
    <w:rsid w:val="71272D78"/>
    <w:rsid w:val="76CE04E3"/>
    <w:rsid w:val="776F7BAD"/>
    <w:rsid w:val="78E0091E"/>
    <w:rsid w:val="7A804167"/>
    <w:rsid w:val="7B3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aliases w:val="(A.),第A章,第*部分,第1章,章,章节标题,PIM 1,H1,Heading 11,level 1,Level 1 Head,sfsfsf,合同标题,卷标题,TITRE1,1,h1,b1,featurehead,Title1,LN,H11,H12,H13,H14,H15,H16,H17,H111,H121,H131,H141,H151,H161,H18,H112,H122,H132,H142,H152,H162,H19,H113,H123,H133,H143"/>
    <w:basedOn w:val="a"/>
    <w:next w:val="a"/>
    <w:link w:val="1Char"/>
    <w:qFormat/>
    <w:pPr>
      <w:keepNext/>
      <w:keepLines/>
      <w:numPr>
        <w:numId w:val="1"/>
      </w:numPr>
      <w:adjustRightInd w:val="0"/>
      <w:spacing w:before="340" w:after="330" w:line="578" w:lineRule="atLeast"/>
      <w:outlineLvl w:val="0"/>
    </w:pPr>
    <w:rPr>
      <w:kern w:val="44"/>
      <w:sz w:val="44"/>
      <w:szCs w:val="20"/>
    </w:rPr>
  </w:style>
  <w:style w:type="paragraph" w:styleId="2">
    <w:name w:val="heading 2"/>
    <w:aliases w:val="(all others),Heading 2 Hidden,Heading 2 CCBS,(A-2),H2,2nd level,h2,2,Header 2,Heading 2 Heading 2,l2,Fab-2,PIM2,heading 2,Titre3,HD2,sect 1.2,第一章 标题 2,ISO1,Underrubrik1,prop2,UNDERRUBRIK 1-2,Titre2,Head 2,ACERHead 2,Level 2 Head,H2normal full,二级,节名"/>
    <w:basedOn w:val="a"/>
    <w:next w:val="a"/>
    <w:link w:val="2Char"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hAnsi="Arial"/>
      <w:kern w:val="0"/>
      <w:sz w:val="30"/>
      <w:szCs w:val="20"/>
    </w:rPr>
  </w:style>
  <w:style w:type="paragraph" w:styleId="3">
    <w:name w:val="heading 3"/>
    <w:aliases w:val="(no use),Heading 3 - old,H3,l3,CT,(A-3),level_3,PIM 3,Level 3 Head,h3,3rd level,Fab-3,BOD 0,sect1.2.3,3,sect1.2.31,sect1.2.32,sect1.2.311,sect1.2.33,sect1.2.312,Bold Head,bh,Heading Three,Heading 3 hidden,2h,h31,h32,Section,Heading 2.3,(Alt+3),Map"/>
    <w:basedOn w:val="a"/>
    <w:next w:val="a"/>
    <w:link w:val="3Char"/>
    <w:unhideWhenUsed/>
    <w:qFormat/>
    <w:pPr>
      <w:keepNext/>
      <w:keepLines/>
      <w:numPr>
        <w:ilvl w:val="2"/>
        <w:numId w:val="1"/>
      </w:numPr>
      <w:adjustRightInd w:val="0"/>
      <w:spacing w:before="260" w:after="260" w:line="416" w:lineRule="atLeast"/>
      <w:outlineLvl w:val="2"/>
    </w:pPr>
    <w:rPr>
      <w:kern w:val="0"/>
      <w:sz w:val="28"/>
      <w:szCs w:val="20"/>
    </w:rPr>
  </w:style>
  <w:style w:type="paragraph" w:styleId="4">
    <w:name w:val="heading 4"/>
    <w:aliases w:val="h4,H4,PIM 4,sect 1.2.3.4,Ref Heading 1,rh1,b4"/>
    <w:basedOn w:val="a"/>
    <w:next w:val="a"/>
    <w:link w:val="4Char"/>
    <w:unhideWhenUsed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Theme="minorEastAsia" w:hAnsi="Arial"/>
      <w:kern w:val="0"/>
      <w:sz w:val="24"/>
      <w:szCs w:val="20"/>
    </w:rPr>
  </w:style>
  <w:style w:type="paragraph" w:styleId="5">
    <w:name w:val="heading 5"/>
    <w:aliases w:val="b5,H5"/>
    <w:basedOn w:val="a"/>
    <w:next w:val="a"/>
    <w:link w:val="5Char"/>
    <w:unhideWhenUsed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outlineLvl w:val="4"/>
    </w:pPr>
    <w:rPr>
      <w:kern w:val="0"/>
      <w:sz w:val="24"/>
      <w:szCs w:val="20"/>
    </w:rPr>
  </w:style>
  <w:style w:type="paragraph" w:styleId="6">
    <w:name w:val="heading 6"/>
    <w:aliases w:val="H6"/>
    <w:basedOn w:val="a"/>
    <w:next w:val="a"/>
    <w:link w:val="6Char"/>
    <w:unhideWhenUsed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Theme="minorEastAsia" w:hAnsi="Arial"/>
      <w:kern w:val="0"/>
      <w:sz w:val="24"/>
      <w:szCs w:val="20"/>
    </w:rPr>
  </w:style>
  <w:style w:type="paragraph" w:styleId="7">
    <w:name w:val="heading 7"/>
    <w:aliases w:val="项标题(1)"/>
    <w:basedOn w:val="a"/>
    <w:next w:val="a"/>
    <w:link w:val="7Char"/>
    <w:unhideWhenUsed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uiPriority w:val="39"/>
    <w:unhideWhenUsed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unhideWhenUsed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spacing w:before="120"/>
      <w:ind w:left="210"/>
      <w:jc w:val="left"/>
    </w:pPr>
    <w:rPr>
      <w:rFonts w:asciiTheme="minorHAnsi" w:hAnsiTheme="minorHAnsi" w:cstheme="minorHAnsi"/>
      <w:iCs/>
      <w:sz w:val="28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1Char">
    <w:name w:val="标题 1 Char"/>
    <w:aliases w:val="(A.) Char,第A章 Char,第*部分 Char,第1章 Char,章 Char,章节标题 Char,PIM 1 Char,H1 Char,Heading 11 Char,level 1 Char,Level 1 Head Char,sfsfsf Char,合同标题 Char,卷标题 Char,TITRE1 Char,1 Char,h1 Char,b1 Char,featurehead Char,Title1 Char,LN Char,H11 Char,H12 Char"/>
    <w:basedOn w:val="a0"/>
    <w:link w:val="1"/>
    <w:qFormat/>
    <w:rPr>
      <w:rFonts w:ascii="Times New Roman" w:eastAsia="宋体" w:hAnsi="Times New Roman" w:cs="Times New Roman"/>
      <w:kern w:val="44"/>
      <w:sz w:val="44"/>
      <w:szCs w:val="20"/>
    </w:rPr>
  </w:style>
  <w:style w:type="character" w:customStyle="1" w:styleId="2Char">
    <w:name w:val="标题 2 Char"/>
    <w:aliases w:val="(all others) Char,Heading 2 Hidden Char,Heading 2 CCBS Char,(A-2) Char,H2 Char,2nd level Char,h2 Char,2 Char,Header 2 Char,Heading 2 Heading 2 Char,l2 Char,Fab-2 Char,PIM2 Char,heading 2 Char,Titre3 Char,HD2 Char,sect 1.2 Char,第一章 标题 2 Char"/>
    <w:basedOn w:val="a0"/>
    <w:link w:val="2"/>
    <w:qFormat/>
    <w:rPr>
      <w:rFonts w:ascii="Arial" w:eastAsia="宋体" w:hAnsi="Arial" w:cs="Times New Roman"/>
      <w:sz w:val="30"/>
    </w:rPr>
  </w:style>
  <w:style w:type="character" w:customStyle="1" w:styleId="3Char">
    <w:name w:val="标题 3 Char"/>
    <w:aliases w:val="(no use) Char,Heading 3 - old Char,H3 Char,l3 Char,CT Char,(A-3) Char,level_3 Char,PIM 3 Char,Level 3 Head Char,h3 Char,3rd level Char,Fab-3 Char,BOD 0 Char,sect1.2.3 Char,3 Char,sect1.2.31 Char,sect1.2.32 Char,sect1.2.311 Char,sect1.2.33 Char"/>
    <w:basedOn w:val="a0"/>
    <w:link w:val="3"/>
    <w:qFormat/>
    <w:rPr>
      <w:rFonts w:ascii="Times New Roman" w:eastAsia="宋体" w:hAnsi="Times New Roman" w:cs="Times New Roman"/>
      <w:sz w:val="28"/>
    </w:rPr>
  </w:style>
  <w:style w:type="character" w:customStyle="1" w:styleId="4Char">
    <w:name w:val="标题 4 Char"/>
    <w:aliases w:val="h4 Char,H4 Char,PIM 4 Char,sect 1.2.3.4 Char,Ref Heading 1 Char,rh1 Char,b4 Char"/>
    <w:basedOn w:val="a0"/>
    <w:link w:val="4"/>
    <w:qFormat/>
    <w:rPr>
      <w:rFonts w:ascii="Arial" w:hAnsi="Arial" w:cs="Times New Roman"/>
      <w:sz w:val="24"/>
    </w:rPr>
  </w:style>
  <w:style w:type="character" w:customStyle="1" w:styleId="5Char">
    <w:name w:val="标题 5 Char"/>
    <w:aliases w:val="b5 Char,H5 Char"/>
    <w:basedOn w:val="a0"/>
    <w:link w:val="5"/>
    <w:qFormat/>
    <w:rPr>
      <w:rFonts w:ascii="Times New Roman" w:eastAsia="宋体" w:hAnsi="Times New Roman" w:cs="Times New Roman"/>
      <w:sz w:val="24"/>
    </w:rPr>
  </w:style>
  <w:style w:type="character" w:customStyle="1" w:styleId="6Char">
    <w:name w:val="标题 6 Char"/>
    <w:aliases w:val="H6 Char"/>
    <w:basedOn w:val="a0"/>
    <w:link w:val="6"/>
    <w:semiHidden/>
    <w:qFormat/>
    <w:rPr>
      <w:rFonts w:ascii="Arial" w:hAnsi="Arial" w:cs="Times New Roman"/>
      <w:kern w:val="0"/>
      <w:sz w:val="24"/>
      <w:szCs w:val="20"/>
    </w:rPr>
  </w:style>
  <w:style w:type="character" w:customStyle="1" w:styleId="7Char">
    <w:name w:val="标题 7 Char"/>
    <w:aliases w:val="项标题(1) Char"/>
    <w:basedOn w:val="a0"/>
    <w:link w:val="7"/>
    <w:semiHidden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kern w:val="0"/>
      <w:szCs w:val="20"/>
    </w:rPr>
  </w:style>
  <w:style w:type="paragraph" w:styleId="ab">
    <w:name w:val="List Paragraph"/>
    <w:basedOn w:val="a"/>
    <w:link w:val="Char3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numPr>
        <w:numId w:val="0"/>
      </w:numPr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列出段落 Char"/>
    <w:basedOn w:val="a0"/>
    <w:link w:val="ab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kern w:val="2"/>
      <w:sz w:val="18"/>
      <w:szCs w:val="18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1">
    <w:name w:val="WPSOffice手动目录 1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WPSOffice3">
    <w:name w:val="WPSOffice手动目录 3"/>
    <w:qFormat/>
    <w:pPr>
      <w:ind w:leftChars="400"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aliases w:val="(A.),第A章,第*部分,第1章,章,章节标题,PIM 1,H1,Heading 11,level 1,Level 1 Head,sfsfsf,合同标题,卷标题,TITRE1,1,h1,b1,featurehead,Title1,LN,H11,H12,H13,H14,H15,H16,H17,H111,H121,H131,H141,H151,H161,H18,H112,H122,H132,H142,H152,H162,H19,H113,H123,H133,H143"/>
    <w:basedOn w:val="a"/>
    <w:next w:val="a"/>
    <w:link w:val="1Char"/>
    <w:qFormat/>
    <w:pPr>
      <w:keepNext/>
      <w:keepLines/>
      <w:numPr>
        <w:numId w:val="1"/>
      </w:numPr>
      <w:adjustRightInd w:val="0"/>
      <w:spacing w:before="340" w:after="330" w:line="578" w:lineRule="atLeast"/>
      <w:outlineLvl w:val="0"/>
    </w:pPr>
    <w:rPr>
      <w:kern w:val="44"/>
      <w:sz w:val="44"/>
      <w:szCs w:val="20"/>
    </w:rPr>
  </w:style>
  <w:style w:type="paragraph" w:styleId="2">
    <w:name w:val="heading 2"/>
    <w:aliases w:val="(all others),Heading 2 Hidden,Heading 2 CCBS,(A-2),H2,2nd level,h2,2,Header 2,Heading 2 Heading 2,l2,Fab-2,PIM2,heading 2,Titre3,HD2,sect 1.2,第一章 标题 2,ISO1,Underrubrik1,prop2,UNDERRUBRIK 1-2,Titre2,Head 2,ACERHead 2,Level 2 Head,H2normal full,二级,节名"/>
    <w:basedOn w:val="a"/>
    <w:next w:val="a"/>
    <w:link w:val="2Char"/>
    <w:unhideWhenUsed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hAnsi="Arial"/>
      <w:kern w:val="0"/>
      <w:sz w:val="30"/>
      <w:szCs w:val="20"/>
    </w:rPr>
  </w:style>
  <w:style w:type="paragraph" w:styleId="3">
    <w:name w:val="heading 3"/>
    <w:aliases w:val="(no use),Heading 3 - old,H3,l3,CT,(A-3),level_3,PIM 3,Level 3 Head,h3,3rd level,Fab-3,BOD 0,sect1.2.3,3,sect1.2.31,sect1.2.32,sect1.2.311,sect1.2.33,sect1.2.312,Bold Head,bh,Heading Three,Heading 3 hidden,2h,h31,h32,Section,Heading 2.3,(Alt+3),Map"/>
    <w:basedOn w:val="a"/>
    <w:next w:val="a"/>
    <w:link w:val="3Char"/>
    <w:unhideWhenUsed/>
    <w:qFormat/>
    <w:pPr>
      <w:keepNext/>
      <w:keepLines/>
      <w:numPr>
        <w:ilvl w:val="2"/>
        <w:numId w:val="1"/>
      </w:numPr>
      <w:adjustRightInd w:val="0"/>
      <w:spacing w:before="260" w:after="260" w:line="416" w:lineRule="atLeast"/>
      <w:outlineLvl w:val="2"/>
    </w:pPr>
    <w:rPr>
      <w:kern w:val="0"/>
      <w:sz w:val="28"/>
      <w:szCs w:val="20"/>
    </w:rPr>
  </w:style>
  <w:style w:type="paragraph" w:styleId="4">
    <w:name w:val="heading 4"/>
    <w:aliases w:val="h4,H4,PIM 4,sect 1.2.3.4,Ref Heading 1,rh1,b4"/>
    <w:basedOn w:val="a"/>
    <w:next w:val="a"/>
    <w:link w:val="4Char"/>
    <w:unhideWhenUsed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Theme="minorEastAsia" w:hAnsi="Arial"/>
      <w:kern w:val="0"/>
      <w:sz w:val="24"/>
      <w:szCs w:val="20"/>
    </w:rPr>
  </w:style>
  <w:style w:type="paragraph" w:styleId="5">
    <w:name w:val="heading 5"/>
    <w:aliases w:val="b5,H5"/>
    <w:basedOn w:val="a"/>
    <w:next w:val="a"/>
    <w:link w:val="5Char"/>
    <w:unhideWhenUsed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outlineLvl w:val="4"/>
    </w:pPr>
    <w:rPr>
      <w:kern w:val="0"/>
      <w:sz w:val="24"/>
      <w:szCs w:val="20"/>
    </w:rPr>
  </w:style>
  <w:style w:type="paragraph" w:styleId="6">
    <w:name w:val="heading 6"/>
    <w:aliases w:val="H6"/>
    <w:basedOn w:val="a"/>
    <w:next w:val="a"/>
    <w:link w:val="6Char"/>
    <w:unhideWhenUsed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Theme="minorEastAsia" w:hAnsi="Arial"/>
      <w:kern w:val="0"/>
      <w:sz w:val="24"/>
      <w:szCs w:val="20"/>
    </w:rPr>
  </w:style>
  <w:style w:type="paragraph" w:styleId="7">
    <w:name w:val="heading 7"/>
    <w:aliases w:val="项标题(1)"/>
    <w:basedOn w:val="a"/>
    <w:next w:val="a"/>
    <w:link w:val="7Char"/>
    <w:unhideWhenUsed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uiPriority w:val="39"/>
    <w:unhideWhenUsed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30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unhideWhenUsed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spacing w:before="120"/>
      <w:ind w:left="210"/>
      <w:jc w:val="left"/>
    </w:pPr>
    <w:rPr>
      <w:rFonts w:asciiTheme="minorHAnsi" w:hAnsiTheme="minorHAnsi" w:cstheme="minorHAnsi"/>
      <w:iCs/>
      <w:sz w:val="28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1Char">
    <w:name w:val="标题 1 Char"/>
    <w:aliases w:val="(A.) Char,第A章 Char,第*部分 Char,第1章 Char,章 Char,章节标题 Char,PIM 1 Char,H1 Char,Heading 11 Char,level 1 Char,Level 1 Head Char,sfsfsf Char,合同标题 Char,卷标题 Char,TITRE1 Char,1 Char,h1 Char,b1 Char,featurehead Char,Title1 Char,LN Char,H11 Char,H12 Char"/>
    <w:basedOn w:val="a0"/>
    <w:link w:val="1"/>
    <w:qFormat/>
    <w:rPr>
      <w:rFonts w:ascii="Times New Roman" w:eastAsia="宋体" w:hAnsi="Times New Roman" w:cs="Times New Roman"/>
      <w:kern w:val="44"/>
      <w:sz w:val="44"/>
      <w:szCs w:val="20"/>
    </w:rPr>
  </w:style>
  <w:style w:type="character" w:customStyle="1" w:styleId="2Char">
    <w:name w:val="标题 2 Char"/>
    <w:aliases w:val="(all others) Char,Heading 2 Hidden Char,Heading 2 CCBS Char,(A-2) Char,H2 Char,2nd level Char,h2 Char,2 Char,Header 2 Char,Heading 2 Heading 2 Char,l2 Char,Fab-2 Char,PIM2 Char,heading 2 Char,Titre3 Char,HD2 Char,sect 1.2 Char,第一章 标题 2 Char"/>
    <w:basedOn w:val="a0"/>
    <w:link w:val="2"/>
    <w:qFormat/>
    <w:rPr>
      <w:rFonts w:ascii="Arial" w:eastAsia="宋体" w:hAnsi="Arial" w:cs="Times New Roman"/>
      <w:sz w:val="30"/>
    </w:rPr>
  </w:style>
  <w:style w:type="character" w:customStyle="1" w:styleId="3Char">
    <w:name w:val="标题 3 Char"/>
    <w:aliases w:val="(no use) Char,Heading 3 - old Char,H3 Char,l3 Char,CT Char,(A-3) Char,level_3 Char,PIM 3 Char,Level 3 Head Char,h3 Char,3rd level Char,Fab-3 Char,BOD 0 Char,sect1.2.3 Char,3 Char,sect1.2.31 Char,sect1.2.32 Char,sect1.2.311 Char,sect1.2.33 Char"/>
    <w:basedOn w:val="a0"/>
    <w:link w:val="3"/>
    <w:qFormat/>
    <w:rPr>
      <w:rFonts w:ascii="Times New Roman" w:eastAsia="宋体" w:hAnsi="Times New Roman" w:cs="Times New Roman"/>
      <w:sz w:val="28"/>
    </w:rPr>
  </w:style>
  <w:style w:type="character" w:customStyle="1" w:styleId="4Char">
    <w:name w:val="标题 4 Char"/>
    <w:aliases w:val="h4 Char,H4 Char,PIM 4 Char,sect 1.2.3.4 Char,Ref Heading 1 Char,rh1 Char,b4 Char"/>
    <w:basedOn w:val="a0"/>
    <w:link w:val="4"/>
    <w:qFormat/>
    <w:rPr>
      <w:rFonts w:ascii="Arial" w:hAnsi="Arial" w:cs="Times New Roman"/>
      <w:sz w:val="24"/>
    </w:rPr>
  </w:style>
  <w:style w:type="character" w:customStyle="1" w:styleId="5Char">
    <w:name w:val="标题 5 Char"/>
    <w:aliases w:val="b5 Char,H5 Char"/>
    <w:basedOn w:val="a0"/>
    <w:link w:val="5"/>
    <w:qFormat/>
    <w:rPr>
      <w:rFonts w:ascii="Times New Roman" w:eastAsia="宋体" w:hAnsi="Times New Roman" w:cs="Times New Roman"/>
      <w:sz w:val="24"/>
    </w:rPr>
  </w:style>
  <w:style w:type="character" w:customStyle="1" w:styleId="6Char">
    <w:name w:val="标题 6 Char"/>
    <w:aliases w:val="H6 Char"/>
    <w:basedOn w:val="a0"/>
    <w:link w:val="6"/>
    <w:semiHidden/>
    <w:qFormat/>
    <w:rPr>
      <w:rFonts w:ascii="Arial" w:hAnsi="Arial" w:cs="Times New Roman"/>
      <w:kern w:val="0"/>
      <w:sz w:val="24"/>
      <w:szCs w:val="20"/>
    </w:rPr>
  </w:style>
  <w:style w:type="character" w:customStyle="1" w:styleId="7Char">
    <w:name w:val="标题 7 Char"/>
    <w:aliases w:val="项标题(1) Char"/>
    <w:basedOn w:val="a0"/>
    <w:link w:val="7"/>
    <w:semiHidden/>
    <w:qFormat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kern w:val="0"/>
      <w:szCs w:val="20"/>
    </w:rPr>
  </w:style>
  <w:style w:type="paragraph" w:styleId="ab">
    <w:name w:val="List Paragraph"/>
    <w:basedOn w:val="a"/>
    <w:link w:val="Char3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numPr>
        <w:numId w:val="0"/>
      </w:numPr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列出段落 Char"/>
    <w:basedOn w:val="a0"/>
    <w:link w:val="ab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uiPriority w:val="99"/>
    <w:qFormat/>
    <w:rPr>
      <w:kern w:val="2"/>
      <w:sz w:val="18"/>
      <w:szCs w:val="18"/>
    </w:r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1">
    <w:name w:val="WPSOffice手动目录 1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numPr>
        <w:numId w:val="0"/>
      </w:numPr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FBCE9-A43F-4855-8C55-078CE37D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218</Words>
  <Characters>1248</Characters>
  <Application>Microsoft Office Word</Application>
  <DocSecurity>0</DocSecurity>
  <Lines>10</Lines>
  <Paragraphs>2</Paragraphs>
  <ScaleCrop>false</ScaleCrop>
  <Company>ZZYT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丁继业</dc:creator>
  <cp:lastModifiedBy>闫建坤</cp:lastModifiedBy>
  <cp:revision>12</cp:revision>
  <dcterms:created xsi:type="dcterms:W3CDTF">2024-07-08T10:34:00Z</dcterms:created>
  <dcterms:modified xsi:type="dcterms:W3CDTF">2024-08-23T06:21:00Z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79B3A52D798D49E5B8ACF54E843A07FE_13</vt:lpwstr>
  </property>
</Properties>
</file>