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装备（仪器设备）的采购需求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项目名称：采购装备（仪器设备）项目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采购内容：无线干扰仪、风速测试仪、测距仪</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ascii="仿宋_GB2312" w:hAnsi="仿宋_GB2312" w:eastAsia="仿宋_GB2312" w:cs="仿宋_GB2312"/>
          <w:sz w:val="32"/>
          <w:szCs w:val="32"/>
          <w:lang w:val="en-US" w:eastAsia="zh-CN"/>
        </w:rPr>
        <w:t>落实政府采购政策满足的资格要求：</w:t>
      </w:r>
      <w:r>
        <w:rPr>
          <w:rFonts w:hint="eastAsia" w:ascii="仿宋_GB2312" w:hAnsi="仿宋_GB2312" w:eastAsia="仿宋_GB2312" w:cs="仿宋_GB2312"/>
          <w:b/>
          <w:bCs/>
          <w:color w:val="FF0000"/>
          <w:sz w:val="32"/>
          <w:szCs w:val="32"/>
          <w:lang w:val="en-US" w:eastAsia="zh-CN"/>
        </w:rPr>
        <w:t>本项目专门面向中小企业采购。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为专门面向中小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付款方式：供货结束后，验收环节无问题，按成合同价的100%支付货款。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供货/完工时限：合同签订后7日内供货，供货时提供合格证及生产批次证明。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供货要求：送货上门。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auto"/>
          <w:sz w:val="30"/>
          <w:szCs w:val="30"/>
          <w:lang w:val="en-US" w:eastAsia="zh-CN"/>
        </w:rPr>
      </w:pPr>
      <w:r>
        <w:rPr>
          <w:rFonts w:hint="eastAsia"/>
          <w:color w:val="auto"/>
          <w:sz w:val="30"/>
          <w:szCs w:val="30"/>
          <w:lang w:val="en-US" w:eastAsia="zh-CN"/>
        </w:rPr>
        <w:t>项目负责人：木沙江·阿西木       电话：18997677230</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2024年10月26日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投标人报价时须盖公章、法人签字。本报价包含设备费用、运输费用、安装费用、维保费用、税费、技术人员上门等一切费用。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投标人在需出具售后服务承诺书中响应售后、质保期不得少于1年</w:t>
      </w:r>
      <w:r>
        <w:rPr>
          <w:rFonts w:hint="eastAsia"/>
          <w:b w:val="0"/>
          <w:bCs w:val="0"/>
          <w:color w:val="000000" w:themeColor="text1"/>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b w:val="0"/>
          <w:bCs w:val="0"/>
          <w:color w:val="000000" w:themeColor="text1"/>
          <w:sz w:val="30"/>
          <w:szCs w:val="30"/>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为保证本项目供货质量，投标人必须在采购人竞价结果确认前2个历日天内携带满足参数要求的样品及检测报告至采购人处测试（需提供具有CNAS或CMA资质认证的第三方检测机构出具的产品检定证书进行佐证），若所供样品与采购人需求（品牌型号、参数、商务等要求）产品不一致不合格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Helvetica" w:hAnsi="Helvetica" w:eastAsia="Helvetica" w:cs="Helvetica"/>
          <w:b w:val="0"/>
          <w:bCs w:val="0"/>
          <w:i w:val="0"/>
          <w:caps w:val="0"/>
          <w:color w:val="000000" w:themeColor="text1"/>
          <w:spacing w:val="0"/>
          <w:sz w:val="30"/>
          <w:szCs w:val="30"/>
          <w:shd w:val="clear" w:fill="FFFFFF"/>
          <w:lang w:val="en-US" w:eastAsia="zh-CN"/>
          <w14:textFill>
            <w14:solidFill>
              <w14:schemeClr w14:val="tx1"/>
            </w14:solidFill>
          </w14:textFill>
        </w:rPr>
      </w:pPr>
      <w:r>
        <w:rPr>
          <w:rFonts w:hint="eastAsia"/>
          <w:b w:val="0"/>
          <w:bCs w:val="0"/>
          <w:color w:val="000000" w:themeColor="text1"/>
          <w:sz w:val="30"/>
          <w:szCs w:val="30"/>
          <w:lang w:val="en-US" w:eastAsia="zh-CN"/>
          <w14:textFill>
            <w14:solidFill>
              <w14:schemeClr w14:val="tx1"/>
            </w14:solidFill>
          </w14:textFill>
        </w:rPr>
        <w:t>正式供应商自成交之日起7日内完成供货。</w:t>
      </w: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w:t>
      </w:r>
      <w:r>
        <w:rPr>
          <w:rFonts w:hint="eastAsia"/>
          <w:color w:val="000000" w:themeColor="text1"/>
          <w:sz w:val="30"/>
          <w:szCs w:val="30"/>
          <w:lang w:val="en-US" w:eastAsia="zh-CN"/>
          <w14:textFill>
            <w14:solidFill>
              <w14:schemeClr w14:val="tx1"/>
            </w14:solidFill>
          </w14:textFill>
        </w:rPr>
        <w:t>格式</w:t>
      </w:r>
      <w:r>
        <w:rPr>
          <w:rFonts w:hint="eastAsia"/>
          <w:color w:val="000000" w:themeColor="text1"/>
          <w:sz w:val="30"/>
          <w:szCs w:val="30"/>
          <w14:textFill>
            <w14:solidFill>
              <w14:schemeClr w14:val="tx1"/>
            </w14:solidFill>
          </w14:textFill>
        </w:rPr>
        <w:t>填写</w:t>
      </w: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响应参数规格项内容不得隐藏</w:t>
      </w:r>
      <w:r>
        <w:rPr>
          <w:rFonts w:hint="eastAsia"/>
          <w:color w:val="000000" w:themeColor="text1"/>
          <w:sz w:val="30"/>
          <w:szCs w:val="30"/>
          <w14:textFill>
            <w14:solidFill>
              <w14:schemeClr w14:val="tx1"/>
            </w14:solidFill>
          </w14:textFill>
        </w:rPr>
        <w:t>）</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备注：以上资料必须加盖投标人公章合并为1个PDF文件格式上传。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rPr>
          <w:rFonts w:hint="default"/>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Q3YzZjM2IxN2Y0MmNkMzAzNWU5ZmNjZGJmMDcifQ=="/>
  </w:docVars>
  <w:rsids>
    <w:rsidRoot w:val="33255DFD"/>
    <w:rsid w:val="00C63029"/>
    <w:rsid w:val="00F71340"/>
    <w:rsid w:val="01A23C01"/>
    <w:rsid w:val="02AD0BB2"/>
    <w:rsid w:val="03161AA4"/>
    <w:rsid w:val="0318528F"/>
    <w:rsid w:val="056E2757"/>
    <w:rsid w:val="06286FFF"/>
    <w:rsid w:val="06634DEE"/>
    <w:rsid w:val="06E72E0A"/>
    <w:rsid w:val="076943B4"/>
    <w:rsid w:val="08D638D4"/>
    <w:rsid w:val="08DB4DCE"/>
    <w:rsid w:val="09681576"/>
    <w:rsid w:val="0AB64F9F"/>
    <w:rsid w:val="0B8B47FB"/>
    <w:rsid w:val="0C174271"/>
    <w:rsid w:val="0D823392"/>
    <w:rsid w:val="0E863801"/>
    <w:rsid w:val="0FCC6DFA"/>
    <w:rsid w:val="1086574A"/>
    <w:rsid w:val="11041AAC"/>
    <w:rsid w:val="127A79D9"/>
    <w:rsid w:val="12A36511"/>
    <w:rsid w:val="14496161"/>
    <w:rsid w:val="14F44B9B"/>
    <w:rsid w:val="150A1D4C"/>
    <w:rsid w:val="15712EF4"/>
    <w:rsid w:val="16F67FA3"/>
    <w:rsid w:val="173077E5"/>
    <w:rsid w:val="19F71156"/>
    <w:rsid w:val="1A7E46B4"/>
    <w:rsid w:val="1A9D155E"/>
    <w:rsid w:val="1AF1518E"/>
    <w:rsid w:val="1CD6156D"/>
    <w:rsid w:val="1D166A47"/>
    <w:rsid w:val="1D172EF5"/>
    <w:rsid w:val="1E7F65B4"/>
    <w:rsid w:val="1E9741A3"/>
    <w:rsid w:val="1FC80D6A"/>
    <w:rsid w:val="21714DA5"/>
    <w:rsid w:val="22F74E96"/>
    <w:rsid w:val="24570C9E"/>
    <w:rsid w:val="24D308A7"/>
    <w:rsid w:val="24E14C23"/>
    <w:rsid w:val="25FD77E9"/>
    <w:rsid w:val="27335463"/>
    <w:rsid w:val="2AC270C6"/>
    <w:rsid w:val="2ECF7C0D"/>
    <w:rsid w:val="314D2CDD"/>
    <w:rsid w:val="31B4495F"/>
    <w:rsid w:val="323E3D4A"/>
    <w:rsid w:val="328926EA"/>
    <w:rsid w:val="33255DFD"/>
    <w:rsid w:val="33D84FFD"/>
    <w:rsid w:val="34A55A79"/>
    <w:rsid w:val="36CE60F8"/>
    <w:rsid w:val="3717027D"/>
    <w:rsid w:val="39296E4C"/>
    <w:rsid w:val="3942339B"/>
    <w:rsid w:val="39D91CC2"/>
    <w:rsid w:val="3ADE68EF"/>
    <w:rsid w:val="3B6A0BAB"/>
    <w:rsid w:val="3BB337C8"/>
    <w:rsid w:val="3D142E1F"/>
    <w:rsid w:val="3DCC22D7"/>
    <w:rsid w:val="43871900"/>
    <w:rsid w:val="444407D6"/>
    <w:rsid w:val="450366FE"/>
    <w:rsid w:val="453E2D6C"/>
    <w:rsid w:val="46055D9B"/>
    <w:rsid w:val="463A1D04"/>
    <w:rsid w:val="47B452F5"/>
    <w:rsid w:val="483B36C5"/>
    <w:rsid w:val="49345948"/>
    <w:rsid w:val="4AEB6162"/>
    <w:rsid w:val="4B877832"/>
    <w:rsid w:val="4C406137"/>
    <w:rsid w:val="4CB379D5"/>
    <w:rsid w:val="4F0B3EA0"/>
    <w:rsid w:val="501716A5"/>
    <w:rsid w:val="50763D39"/>
    <w:rsid w:val="50E50AA5"/>
    <w:rsid w:val="537D69EF"/>
    <w:rsid w:val="53F73371"/>
    <w:rsid w:val="54203DED"/>
    <w:rsid w:val="56583B2F"/>
    <w:rsid w:val="57501BC5"/>
    <w:rsid w:val="58FD78AB"/>
    <w:rsid w:val="5A7C2519"/>
    <w:rsid w:val="5BCC2239"/>
    <w:rsid w:val="5C9866D5"/>
    <w:rsid w:val="5E6645DD"/>
    <w:rsid w:val="5EB11F2D"/>
    <w:rsid w:val="5F0079CE"/>
    <w:rsid w:val="5FA912ED"/>
    <w:rsid w:val="62441245"/>
    <w:rsid w:val="63F364BF"/>
    <w:rsid w:val="647E7F08"/>
    <w:rsid w:val="64B967E4"/>
    <w:rsid w:val="651C33BB"/>
    <w:rsid w:val="65603CAE"/>
    <w:rsid w:val="69C47870"/>
    <w:rsid w:val="6B131EC7"/>
    <w:rsid w:val="6C9740AF"/>
    <w:rsid w:val="6F94475F"/>
    <w:rsid w:val="70D332AC"/>
    <w:rsid w:val="71731D60"/>
    <w:rsid w:val="734D3F17"/>
    <w:rsid w:val="737E4CD8"/>
    <w:rsid w:val="73CA63F5"/>
    <w:rsid w:val="74607BEC"/>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1386</Characters>
  <Lines>0</Lines>
  <Paragraphs>0</Paragraphs>
  <TotalTime>3</TotalTime>
  <ScaleCrop>false</ScaleCrop>
  <LinksUpToDate>false</LinksUpToDate>
  <CharactersWithSpaces>1459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2024-08-27T02:45:00Z</cp:lastPrinted>
  <dcterms:modified xsi:type="dcterms:W3CDTF">2024-10-26T10:31:00Z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A698ECCF563147E48BDF156D73E80640_13</vt:lpwstr>
  </property>
</Properties>
</file>