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DD" w:rsidRDefault="00A107DD">
      <w:pPr>
        <w:pStyle w:val="a0"/>
        <w:spacing w:after="0"/>
        <w:jc w:val="center"/>
        <w:rPr>
          <w:rFonts w:ascii="宋体" w:hAnsi="宋体" w:cs="宋体"/>
          <w:b/>
          <w:bCs/>
          <w:spacing w:val="-20"/>
          <w:kern w:val="44"/>
          <w:sz w:val="48"/>
          <w:szCs w:val="48"/>
        </w:rPr>
      </w:pPr>
      <w:bookmarkStart w:id="0" w:name="_Toc3995"/>
    </w:p>
    <w:p w:rsidR="00A107DD" w:rsidRDefault="00A107DD">
      <w:pPr>
        <w:pStyle w:val="a0"/>
        <w:spacing w:after="0"/>
        <w:jc w:val="center"/>
        <w:rPr>
          <w:rFonts w:ascii="宋体" w:hAnsi="宋体" w:cs="宋体"/>
          <w:b/>
          <w:bCs/>
          <w:spacing w:val="-20"/>
          <w:kern w:val="44"/>
          <w:sz w:val="48"/>
          <w:szCs w:val="48"/>
        </w:rPr>
      </w:pPr>
    </w:p>
    <w:p w:rsidR="00A107DD" w:rsidRDefault="00A107DD">
      <w:pPr>
        <w:pStyle w:val="a0"/>
        <w:spacing w:after="0"/>
        <w:jc w:val="center"/>
        <w:rPr>
          <w:rFonts w:ascii="宋体" w:hAnsi="宋体" w:cs="宋体"/>
          <w:b/>
          <w:bCs/>
          <w:spacing w:val="-20"/>
          <w:kern w:val="44"/>
          <w:sz w:val="48"/>
          <w:szCs w:val="48"/>
        </w:rPr>
      </w:pPr>
    </w:p>
    <w:p w:rsidR="00A107DD" w:rsidRDefault="00A107DD">
      <w:pPr>
        <w:pStyle w:val="a0"/>
        <w:spacing w:after="0"/>
        <w:jc w:val="center"/>
        <w:rPr>
          <w:rFonts w:ascii="宋体" w:hAnsi="宋体" w:cs="宋体"/>
          <w:b/>
          <w:bCs/>
          <w:spacing w:val="-20"/>
          <w:kern w:val="44"/>
          <w:sz w:val="48"/>
          <w:szCs w:val="48"/>
        </w:rPr>
      </w:pPr>
    </w:p>
    <w:p w:rsidR="00A107DD" w:rsidRDefault="00A107DD">
      <w:pPr>
        <w:pStyle w:val="a0"/>
        <w:spacing w:after="0"/>
        <w:jc w:val="center"/>
        <w:rPr>
          <w:rFonts w:ascii="宋体" w:hAnsi="宋体" w:cs="宋体"/>
          <w:b/>
          <w:bCs/>
          <w:spacing w:val="-20"/>
          <w:kern w:val="44"/>
          <w:sz w:val="48"/>
          <w:szCs w:val="48"/>
        </w:rPr>
      </w:pPr>
    </w:p>
    <w:p w:rsidR="00A107DD" w:rsidRDefault="005D185C">
      <w:pPr>
        <w:pStyle w:val="a0"/>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A107DD" w:rsidRDefault="005D185C">
      <w:pPr>
        <w:pStyle w:val="a0"/>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rsidR="00A107DD" w:rsidRDefault="00A107DD">
      <w:pPr>
        <w:rPr>
          <w:rFonts w:ascii="宋体" w:hAnsi="宋体" w:cs="宋体"/>
          <w:b/>
          <w:bCs/>
          <w:spacing w:val="-20"/>
          <w:kern w:val="44"/>
          <w:sz w:val="40"/>
          <w:szCs w:val="40"/>
        </w:rPr>
      </w:pPr>
    </w:p>
    <w:p w:rsidR="00A107DD" w:rsidRDefault="00A107DD">
      <w:pPr>
        <w:rPr>
          <w:rFonts w:ascii="宋体" w:hAnsi="宋体" w:cs="宋体"/>
          <w:b/>
          <w:bCs/>
          <w:spacing w:val="-20"/>
          <w:kern w:val="44"/>
          <w:sz w:val="40"/>
          <w:szCs w:val="40"/>
        </w:rPr>
      </w:pPr>
    </w:p>
    <w:p w:rsidR="00A107DD" w:rsidRDefault="00A107DD">
      <w:pPr>
        <w:rPr>
          <w:rFonts w:ascii="宋体" w:hAnsi="宋体" w:cs="宋体"/>
          <w:b/>
          <w:bCs/>
          <w:spacing w:val="-20"/>
          <w:kern w:val="44"/>
          <w:sz w:val="40"/>
          <w:szCs w:val="40"/>
        </w:rPr>
      </w:pPr>
    </w:p>
    <w:p w:rsidR="00A107DD" w:rsidRDefault="005D185C">
      <w:pPr>
        <w:spacing w:line="360" w:lineRule="auto"/>
        <w:ind w:leftChars="200" w:left="420"/>
        <w:rPr>
          <w:sz w:val="32"/>
          <w:szCs w:val="32"/>
          <w:u w:val="single"/>
        </w:rPr>
      </w:pPr>
      <w:r>
        <w:rPr>
          <w:rFonts w:ascii="宋体" w:hAnsi="宋体" w:cs="宋体" w:hint="eastAsia"/>
          <w:kern w:val="0"/>
          <w:sz w:val="32"/>
          <w:szCs w:val="32"/>
        </w:rPr>
        <w:t>项目名称：</w:t>
      </w:r>
      <w:r>
        <w:rPr>
          <w:rFonts w:ascii="宋体" w:hAnsi="宋体" w:cs="宋体" w:hint="eastAsia"/>
          <w:kern w:val="0"/>
          <w:sz w:val="32"/>
          <w:szCs w:val="32"/>
          <w:u w:val="single"/>
        </w:rPr>
        <w:t>拜城县国家教育考试考生身份认证系统</w:t>
      </w:r>
      <w:r>
        <w:rPr>
          <w:rFonts w:hint="eastAsia"/>
          <w:sz w:val="32"/>
          <w:szCs w:val="32"/>
          <w:u w:val="single"/>
        </w:rPr>
        <w:t xml:space="preserve">  </w:t>
      </w:r>
    </w:p>
    <w:p w:rsidR="00A107DD" w:rsidRDefault="005D185C">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r>
        <w:rPr>
          <w:rFonts w:hint="eastAsia"/>
          <w:sz w:val="32"/>
          <w:szCs w:val="32"/>
          <w:u w:val="single"/>
        </w:rPr>
        <w:t>拜城县教育和科学技术局</w:t>
      </w:r>
      <w:r>
        <w:rPr>
          <w:rFonts w:hint="eastAsia"/>
          <w:sz w:val="32"/>
          <w:szCs w:val="32"/>
          <w:u w:val="single"/>
        </w:rPr>
        <w:t xml:space="preserve">       </w:t>
      </w:r>
    </w:p>
    <w:p w:rsidR="00A107DD" w:rsidRDefault="005D185C">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A107DD" w:rsidRDefault="005D185C">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A107DD" w:rsidRDefault="00A107DD"/>
    <w:p w:rsidR="00A107DD" w:rsidRDefault="005D185C">
      <w:pPr>
        <w:rPr>
          <w:rFonts w:eastAsia="黑体"/>
          <w:sz w:val="44"/>
          <w:szCs w:val="44"/>
        </w:rPr>
      </w:pPr>
      <w:r>
        <w:rPr>
          <w:rFonts w:eastAsia="黑体"/>
          <w:sz w:val="44"/>
          <w:szCs w:val="44"/>
        </w:rPr>
        <w:br w:type="page"/>
      </w:r>
    </w:p>
    <w:p w:rsidR="00A107DD" w:rsidRDefault="00A107DD">
      <w:pPr>
        <w:rPr>
          <w:rFonts w:eastAsia="黑体"/>
          <w:sz w:val="44"/>
          <w:szCs w:val="44"/>
        </w:rPr>
      </w:pPr>
    </w:p>
    <w:p w:rsidR="00A107DD" w:rsidRDefault="00A107DD">
      <w:pPr>
        <w:rPr>
          <w:rFonts w:eastAsia="黑体"/>
          <w:sz w:val="44"/>
          <w:szCs w:val="44"/>
        </w:rPr>
      </w:pPr>
    </w:p>
    <w:p w:rsidR="00A107DD" w:rsidRDefault="005D185C">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A107DD" w:rsidRDefault="00A107DD">
      <w:pPr>
        <w:ind w:firstLineChars="200" w:firstLine="640"/>
        <w:rPr>
          <w:rFonts w:ascii="仿宋_GB2312" w:eastAsia="仿宋_GB2312" w:hAnsi="仿宋_GB2312" w:cs="仿宋_GB2312"/>
          <w:sz w:val="32"/>
          <w:szCs w:val="32"/>
        </w:rPr>
      </w:pPr>
    </w:p>
    <w:p w:rsidR="00A107DD" w:rsidRDefault="005D18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A107DD" w:rsidRDefault="005D185C">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A107DD" w:rsidRDefault="005D18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w:t>
      </w:r>
      <w:proofErr w:type="gramStart"/>
      <w:r>
        <w:rPr>
          <w:rFonts w:ascii="仿宋_GB2312" w:eastAsia="仿宋_GB2312" w:hAnsi="仿宋_GB2312" w:cs="仿宋_GB2312" w:hint="eastAsia"/>
          <w:sz w:val="32"/>
          <w:szCs w:val="32"/>
        </w:rPr>
        <w:t>购项目</w:t>
      </w:r>
      <w:proofErr w:type="gramEnd"/>
      <w:r>
        <w:rPr>
          <w:rFonts w:ascii="仿宋_GB2312" w:eastAsia="仿宋_GB2312" w:hAnsi="仿宋_GB2312" w:cs="仿宋_GB2312" w:hint="eastAsia"/>
          <w:sz w:val="32"/>
          <w:szCs w:val="32"/>
        </w:rPr>
        <w:t>具体情况添加信息项。</w:t>
      </w:r>
    </w:p>
    <w:p w:rsidR="00A107DD" w:rsidRDefault="00A107DD">
      <w:pPr>
        <w:ind w:firstLineChars="200" w:firstLine="880"/>
        <w:rPr>
          <w:rFonts w:eastAsia="黑体"/>
          <w:sz w:val="44"/>
          <w:szCs w:val="44"/>
        </w:rPr>
        <w:sectPr w:rsidR="00A107DD">
          <w:pgSz w:w="11906" w:h="16838"/>
          <w:pgMar w:top="1440" w:right="1800" w:bottom="1440" w:left="1800" w:header="851" w:footer="992" w:gutter="0"/>
          <w:cols w:space="425"/>
          <w:docGrid w:type="lines" w:linePitch="312"/>
        </w:sectPr>
      </w:pPr>
    </w:p>
    <w:p w:rsidR="00A107DD" w:rsidRDefault="00A107DD">
      <w:pPr>
        <w:pStyle w:val="2"/>
        <w:adjustRightInd w:val="0"/>
        <w:snapToGrid w:val="0"/>
        <w:spacing w:line="400" w:lineRule="exact"/>
        <w:jc w:val="center"/>
        <w:rPr>
          <w:rFonts w:ascii="黑体" w:eastAsia="黑体" w:hAnsi="黑体"/>
          <w:sz w:val="28"/>
          <w:szCs w:val="28"/>
        </w:rPr>
      </w:pPr>
      <w:bookmarkStart w:id="1" w:name="_Toc22209"/>
      <w:bookmarkEnd w:id="0"/>
    </w:p>
    <w:p w:rsidR="00A107DD" w:rsidRDefault="005D185C">
      <w:pPr>
        <w:pStyle w:val="2"/>
        <w:adjustRightInd w:val="0"/>
        <w:snapToGrid w:val="0"/>
        <w:spacing w:line="400" w:lineRule="exact"/>
        <w:jc w:val="center"/>
        <w:rPr>
          <w:rFonts w:ascii="黑体" w:eastAsia="黑体" w:hAnsi="华文中宋"/>
          <w:b w:val="0"/>
          <w:bCs w:val="0"/>
          <w:sz w:val="28"/>
          <w:szCs w:val="28"/>
        </w:rPr>
      </w:pPr>
      <w:r>
        <w:rPr>
          <w:rFonts w:ascii="黑体" w:eastAsia="黑体" w:hAnsi="黑体" w:hint="eastAsia"/>
          <w:b w:val="0"/>
          <w:bCs w:val="0"/>
          <w:sz w:val="28"/>
          <w:szCs w:val="28"/>
        </w:rPr>
        <w:t xml:space="preserve">第一节 </w:t>
      </w:r>
      <w:r>
        <w:rPr>
          <w:rFonts w:ascii="黑体" w:eastAsia="黑体" w:hAnsi="华文中宋" w:hint="eastAsia"/>
          <w:b w:val="0"/>
          <w:bCs w:val="0"/>
          <w:sz w:val="28"/>
          <w:szCs w:val="28"/>
        </w:rPr>
        <w:t>政府采购合同协议书</w:t>
      </w:r>
      <w:bookmarkEnd w:id="1"/>
    </w:p>
    <w:p w:rsidR="00A107DD" w:rsidRDefault="00A107DD">
      <w:pPr>
        <w:pStyle w:val="2"/>
        <w:adjustRightInd w:val="0"/>
        <w:snapToGrid w:val="0"/>
        <w:spacing w:line="400" w:lineRule="exact"/>
        <w:jc w:val="center"/>
        <w:rPr>
          <w:rFonts w:ascii="黑体" w:eastAsia="黑体" w:hAnsi="华文中宋"/>
          <w:b w:val="0"/>
          <w:bCs w:val="0"/>
          <w:sz w:val="28"/>
          <w:szCs w:val="28"/>
        </w:rPr>
      </w:pPr>
    </w:p>
    <w:p w:rsidR="00A107DD" w:rsidRDefault="005D185C">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拜城县教育和科学技术局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A107DD" w:rsidRDefault="005D185C">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A107DD" w:rsidRDefault="00A107DD">
      <w:pPr>
        <w:spacing w:line="400" w:lineRule="exact"/>
      </w:pPr>
    </w:p>
    <w:p w:rsidR="00A107DD" w:rsidRDefault="005D185C">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A107DD" w:rsidRDefault="005D185C">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A107DD" w:rsidRDefault="005D185C">
      <w:pPr>
        <w:pStyle w:val="a5"/>
        <w:numPr>
          <w:ilvl w:val="0"/>
          <w:numId w:val="2"/>
        </w:numPr>
        <w:adjustRightInd w:val="0"/>
        <w:snapToGrid w:val="0"/>
        <w:spacing w:after="0" w:line="400" w:lineRule="exact"/>
        <w:ind w:leftChars="0" w:left="0" w:firstLineChars="200" w:firstLine="420"/>
        <w:rPr>
          <w:rFonts w:ascii="宋体" w:hAnsi="宋体"/>
          <w:szCs w:val="21"/>
          <w:highlight w:val="yellow"/>
          <w:u w:val="single"/>
        </w:rPr>
      </w:pPr>
      <w:r>
        <w:rPr>
          <w:rFonts w:ascii="宋体" w:hAnsi="宋体" w:hint="eastAsia"/>
          <w:szCs w:val="21"/>
        </w:rPr>
        <w:t>采购项目名称：</w:t>
      </w:r>
      <w:r>
        <w:rPr>
          <w:rFonts w:ascii="宋体" w:hAnsi="宋体"/>
          <w:szCs w:val="21"/>
          <w:highlight w:val="yellow"/>
          <w:u w:val="single"/>
        </w:rPr>
        <w:t xml:space="preserve"> 拜城县国家教育考试考生身份认证系统</w:t>
      </w:r>
    </w:p>
    <w:p w:rsidR="00A107DD" w:rsidRDefault="005D185C">
      <w:pPr>
        <w:pStyle w:val="a5"/>
        <w:numPr>
          <w:ilvl w:val="0"/>
          <w:numId w:val="2"/>
        </w:numPr>
        <w:adjustRightInd w:val="0"/>
        <w:snapToGrid w:val="0"/>
        <w:spacing w:after="0" w:line="400" w:lineRule="exact"/>
        <w:ind w:leftChars="0" w:left="0" w:firstLineChars="200" w:firstLine="420"/>
        <w:rPr>
          <w:rFonts w:ascii="宋体" w:hAnsi="宋体"/>
          <w:szCs w:val="21"/>
        </w:rPr>
      </w:pPr>
      <w:r>
        <w:rPr>
          <w:rFonts w:ascii="宋体" w:hAnsi="宋体" w:hint="eastAsia"/>
          <w:szCs w:val="21"/>
        </w:rPr>
        <w:t>采购项目编号：</w:t>
      </w:r>
      <w:r>
        <w:rPr>
          <w:rFonts w:ascii="宋体" w:hAnsi="宋体"/>
          <w:szCs w:val="21"/>
          <w:u w:val="single"/>
        </w:rPr>
        <w:t xml:space="preserve">                                          </w:t>
      </w:r>
    </w:p>
    <w:p w:rsidR="00A107DD" w:rsidRDefault="005D185C">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（2）采购计划编号：</w:t>
      </w:r>
      <w:r>
        <w:rPr>
          <w:rFonts w:ascii="宋体" w:hAnsi="宋体"/>
          <w:szCs w:val="21"/>
          <w:u w:val="single"/>
        </w:rPr>
        <w:t xml:space="preserve"> </w:t>
      </w:r>
      <w:hyperlink r:id="rId9" w:anchor="/plan/apply/detail/1000005852041" w:history="1">
        <w:r w:rsidR="00E60CC1">
          <w:rPr>
            <w:rStyle w:val="ac"/>
            <w:rFonts w:ascii="微软雅黑" w:eastAsia="微软雅黑" w:hAnsi="微软雅黑" w:hint="eastAsia"/>
            <w:color w:val="333333"/>
            <w:szCs w:val="21"/>
          </w:rPr>
          <w:t>[2024]395号</w:t>
        </w:r>
      </w:hyperlink>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A107DD" w:rsidRDefault="005D185C">
      <w:pPr>
        <w:adjustRightInd w:val="0"/>
        <w:snapToGrid w:val="0"/>
        <w:spacing w:line="400" w:lineRule="exact"/>
        <w:ind w:leftChars="200" w:left="1050" w:hangingChars="300" w:hanging="630"/>
        <w:rPr>
          <w:rFonts w:ascii="宋体" w:hAnsi="宋体"/>
          <w:szCs w:val="21"/>
          <w:highlight w:val="yellow"/>
          <w:u w:val="single"/>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highlight w:val="yellow"/>
          <w:u w:val="single"/>
        </w:rPr>
        <w:t>身份采集终端10套、身份验证管理平</w:t>
      </w:r>
    </w:p>
    <w:p w:rsidR="00A107DD" w:rsidRDefault="005D185C">
      <w:pPr>
        <w:adjustRightInd w:val="0"/>
        <w:snapToGrid w:val="0"/>
        <w:spacing w:line="400" w:lineRule="exact"/>
        <w:ind w:leftChars="500" w:left="1050"/>
        <w:rPr>
          <w:rFonts w:ascii="宋体" w:hAnsi="宋体"/>
          <w:szCs w:val="21"/>
          <w:highlight w:val="yellow"/>
        </w:rPr>
      </w:pPr>
      <w:r>
        <w:rPr>
          <w:rFonts w:ascii="宋体" w:hAnsi="宋体" w:hint="eastAsia"/>
          <w:szCs w:val="21"/>
          <w:highlight w:val="yellow"/>
          <w:u w:val="single"/>
        </w:rPr>
        <w:t xml:space="preserve">台2套、身份验证管理平台（软件）1套、身份验证终端16套、防火墙1套及其它配套设备 </w:t>
      </w:r>
      <w:r w:rsidR="00E60CC1">
        <w:rPr>
          <w:rFonts w:ascii="宋体" w:hAnsi="宋体" w:hint="eastAsia"/>
          <w:szCs w:val="21"/>
          <w:highlight w:val="yellow"/>
          <w:u w:val="single"/>
        </w:rPr>
        <w:t>（详见附件-采购清单）</w:t>
      </w:r>
      <w:r>
        <w:rPr>
          <w:rFonts w:ascii="宋体" w:hAnsi="宋体" w:hint="eastAsia"/>
          <w:szCs w:val="21"/>
          <w:highlight w:val="yellow"/>
          <w:u w:val="single"/>
        </w:rPr>
        <w:t xml:space="preserve"> </w:t>
      </w:r>
    </w:p>
    <w:p w:rsidR="00A107DD" w:rsidRDefault="005D185C">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A107DD" w:rsidRDefault="005D185C">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rsidR="00A107DD" w:rsidRDefault="005D185C">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A107DD" w:rsidRDefault="005D185C">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A107DD" w:rsidRDefault="005D185C">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A107DD" w:rsidRDefault="005D185C" w:rsidP="00E60CC1">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A107DD" w:rsidRDefault="005D185C" w:rsidP="00E60CC1">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A107DD" w:rsidRDefault="005D185C">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A107DD" w:rsidRDefault="005D185C">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A107DD" w:rsidRDefault="005D185C">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proofErr w:type="gramStart"/>
      <w:r>
        <w:rPr>
          <w:rFonts w:asciiTheme="minorEastAsia" w:eastAsiaTheme="minorEastAsia" w:hAnsiTheme="minorEastAsia" w:cstheme="minorEastAsia" w:hint="eastAsia"/>
          <w:sz w:val="21"/>
        </w:rPr>
        <w:t>《政府采购品目分类目录》底级品目</w:t>
      </w:r>
      <w:proofErr w:type="gramEnd"/>
      <w:r>
        <w:rPr>
          <w:rFonts w:asciiTheme="minorEastAsia" w:eastAsiaTheme="minorEastAsia" w:hAnsiTheme="minorEastAsia" w:cstheme="minorEastAsia" w:hint="eastAsia"/>
          <w:sz w:val="21"/>
        </w:rPr>
        <w:t>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A107DD" w:rsidRDefault="005D185C">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proofErr w:type="gramStart"/>
      <w:r>
        <w:rPr>
          <w:rFonts w:asciiTheme="minorEastAsia" w:eastAsiaTheme="minorEastAsia" w:hAnsiTheme="minorEastAsia" w:cstheme="minorEastAsia" w:hint="eastAsia"/>
          <w:sz w:val="21"/>
        </w:rPr>
        <w:t>否</w:t>
      </w:r>
      <w:proofErr w:type="gramEnd"/>
    </w:p>
    <w:p w:rsidR="00A107DD" w:rsidRDefault="005D185C">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A107DD" w:rsidRDefault="005D185C">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A107DD" w:rsidRDefault="005D185C">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A107DD" w:rsidRDefault="005D185C">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A107DD" w:rsidRDefault="005D185C">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lastRenderedPageBreak/>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sidRPr="00E60CC1">
        <w:rPr>
          <w:rFonts w:ascii="宋体" w:eastAsia="宋体" w:hAnsi="宋体" w:cs="Times New Roman" w:hint="eastAsia"/>
          <w:kern w:val="2"/>
          <w:sz w:val="21"/>
        </w:rPr>
        <w:sym w:font="Wingdings" w:char="00A8"/>
      </w:r>
      <w:r w:rsidRPr="00E60CC1">
        <w:rPr>
          <w:rFonts w:ascii="宋体" w:eastAsia="宋体" w:hAnsi="宋体" w:cs="Times New Roman" w:hint="eastAsia"/>
          <w:kern w:val="2"/>
          <w:sz w:val="21"/>
        </w:rPr>
        <w:t xml:space="preserve">是      </w:t>
      </w:r>
      <w:r w:rsidRPr="00E60CC1">
        <w:rPr>
          <w:rFonts w:ascii="宋体" w:eastAsia="宋体" w:hAnsi="宋体" w:cs="Times New Roman" w:hint="eastAsia"/>
          <w:kern w:val="2"/>
          <w:sz w:val="21"/>
        </w:rPr>
        <w:sym w:font="Wingdings" w:char="00A8"/>
      </w:r>
      <w:r w:rsidRPr="00E60CC1">
        <w:rPr>
          <w:rFonts w:ascii="宋体" w:eastAsia="宋体" w:hAnsi="宋体" w:cs="Times New Roman" w:hint="eastAsia"/>
          <w:kern w:val="2"/>
          <w:sz w:val="21"/>
        </w:rPr>
        <w:t>否</w:t>
      </w:r>
    </w:p>
    <w:p w:rsidR="00A107DD" w:rsidRDefault="005D185C">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sidR="00E60CC1">
        <w:rPr>
          <w:rFonts w:ascii="宋体" w:hAnsi="宋体" w:hint="eastAsia"/>
          <w:iCs/>
          <w:szCs w:val="21"/>
        </w:rPr>
        <w:t xml:space="preserve"> </w:t>
      </w: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否</w:t>
      </w:r>
    </w:p>
    <w:p w:rsidR="00A107DD" w:rsidRDefault="005D185C">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A107DD" w:rsidRDefault="005D185C">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A107DD" w:rsidRDefault="005D185C">
      <w:pPr>
        <w:snapToGrid w:val="0"/>
        <w:spacing w:line="400" w:lineRule="exact"/>
      </w:pPr>
      <w:r>
        <w:rPr>
          <w:rFonts w:hint="eastAsia"/>
        </w:rPr>
        <w:t xml:space="preserve">         </w:t>
      </w:r>
      <w:r>
        <w:rPr>
          <w:rFonts w:hint="eastAsia"/>
        </w:rPr>
        <w:t>中标（成交）采购标的制造商是否为</w:t>
      </w:r>
      <w:r w:rsidR="00E60CC1">
        <w:rPr>
          <w:rFonts w:hint="eastAsia"/>
        </w:rPr>
        <w:t xml:space="preserve"> **</w:t>
      </w:r>
      <w:r>
        <w:rPr>
          <w:rFonts w:hint="eastAsia"/>
        </w:rPr>
        <w:t>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FE"/>
      </w:r>
      <w:r>
        <w:rPr>
          <w:rFonts w:ascii="宋体" w:hAnsi="宋体" w:hint="eastAsia"/>
          <w:iCs/>
          <w:szCs w:val="21"/>
        </w:rPr>
        <w:t>否</w:t>
      </w:r>
    </w:p>
    <w:p w:rsidR="00A107DD" w:rsidRDefault="005D185C">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r w:rsidR="00E60CC1">
        <w:rPr>
          <w:rFonts w:ascii="宋体" w:hAnsi="宋体" w:hint="eastAsia"/>
          <w:szCs w:val="21"/>
          <w:u w:val="single"/>
        </w:rPr>
        <w:t>无</w:t>
      </w:r>
      <w:r>
        <w:rPr>
          <w:rFonts w:ascii="宋体" w:hAnsi="宋体" w:hint="eastAsia"/>
          <w:szCs w:val="21"/>
          <w:u w:val="single"/>
        </w:rPr>
        <w:t xml:space="preserve">                                </w:t>
      </w:r>
    </w:p>
    <w:p w:rsidR="00A107DD" w:rsidRDefault="005D185C">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A107DD" w:rsidRDefault="005D185C">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r w:rsidR="00E60CC1">
        <w:rPr>
          <w:rFonts w:ascii="宋体" w:hAnsi="宋体" w:hint="eastAsia"/>
          <w:szCs w:val="21"/>
          <w:u w:val="single"/>
        </w:rPr>
        <w:t>无</w:t>
      </w:r>
      <w:r>
        <w:rPr>
          <w:rFonts w:ascii="宋体" w:hAnsi="宋体" w:hint="eastAsia"/>
          <w:szCs w:val="21"/>
          <w:u w:val="single"/>
        </w:rPr>
        <w:t xml:space="preserve">                                    </w:t>
      </w:r>
    </w:p>
    <w:p w:rsidR="00A107DD" w:rsidRDefault="005D185C">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A107DD" w:rsidRDefault="005D185C">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A107DD" w:rsidRDefault="005D185C">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A107DD" w:rsidRDefault="005D185C">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FE"/>
      </w:r>
      <w:r>
        <w:rPr>
          <w:rFonts w:ascii="宋体" w:hAnsi="宋体" w:cs="宋体" w:hint="eastAsia"/>
          <w:iCs/>
          <w:szCs w:val="21"/>
        </w:rPr>
        <w:t>否</w:t>
      </w:r>
    </w:p>
    <w:p w:rsidR="00A107DD" w:rsidRDefault="005D185C" w:rsidP="00E60CC1">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A107DD" w:rsidRDefault="005D185C">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A107DD" w:rsidRDefault="005D185C">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A107DD" w:rsidRDefault="005D185C">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A107DD" w:rsidRDefault="005D185C">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A107DD" w:rsidRDefault="005D185C">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rsidR="00A107DD" w:rsidRDefault="005D185C">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A107DD" w:rsidRDefault="005D185C">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A107DD" w:rsidRDefault="005D185C">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A107DD" w:rsidRDefault="005D185C">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A107DD" w:rsidRDefault="005D185C">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A107DD" w:rsidRDefault="005D185C">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A107DD" w:rsidRDefault="005D185C">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A107DD" w:rsidRDefault="005D185C">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A107DD" w:rsidRDefault="005D185C">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w:t>
      </w:r>
      <w:proofErr w:type="gramStart"/>
      <w:r>
        <w:rPr>
          <w:rFonts w:ascii="宋体" w:eastAsia="宋体" w:hAnsi="宋体" w:cs="Times New Roman" w:hint="eastAsia"/>
          <w:kern w:val="2"/>
          <w:sz w:val="21"/>
        </w:rPr>
        <w:t>的底级品目</w:t>
      </w:r>
      <w:proofErr w:type="gramEnd"/>
      <w:r>
        <w:rPr>
          <w:rFonts w:ascii="宋体" w:eastAsia="宋体" w:hAnsi="宋体" w:cs="Times New Roman" w:hint="eastAsia"/>
          <w:kern w:val="2"/>
          <w:sz w:val="21"/>
        </w:rPr>
        <w:t>名称：</w:t>
      </w:r>
      <w:r>
        <w:rPr>
          <w:rFonts w:ascii="宋体" w:eastAsia="宋体" w:hAnsi="宋体" w:hint="eastAsia"/>
          <w:u w:val="single"/>
        </w:rPr>
        <w:t xml:space="preserve">         </w:t>
      </w:r>
    </w:p>
    <w:p w:rsidR="00A107DD" w:rsidRDefault="005D185C">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A107DD" w:rsidRDefault="005D185C">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proofErr w:type="gramStart"/>
      <w:r>
        <w:rPr>
          <w:rFonts w:ascii="宋体" w:eastAsia="宋体" w:hAnsi="宋体" w:cs="Times New Roman" w:hint="eastAsia"/>
          <w:kern w:val="2"/>
          <w:sz w:val="21"/>
        </w:rPr>
        <w:t>否</w:t>
      </w:r>
      <w:proofErr w:type="gramEnd"/>
    </w:p>
    <w:p w:rsidR="00A107DD" w:rsidRDefault="005D185C">
      <w:pPr>
        <w:numPr>
          <w:ilvl w:val="255"/>
          <w:numId w:val="0"/>
        </w:numPr>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A107DD" w:rsidRDefault="005D185C">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A107DD" w:rsidRDefault="005D185C">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lastRenderedPageBreak/>
        <w:t>（1）合同金额小写：</w:t>
      </w:r>
      <w:r>
        <w:rPr>
          <w:rFonts w:ascii="宋体" w:hAnsi="宋体" w:hint="eastAsia"/>
          <w:szCs w:val="21"/>
          <w:u w:val="single"/>
        </w:rPr>
        <w:t xml:space="preserve">                           </w:t>
      </w:r>
    </w:p>
    <w:p w:rsidR="00A107DD" w:rsidRDefault="005D185C">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A107DD" w:rsidRDefault="005D185C">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rsidR="00A107DD" w:rsidRDefault="005D185C">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A107DD" w:rsidRDefault="005D185C">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A107DD" w:rsidRDefault="005D185C">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A107DD" w:rsidRDefault="005D185C">
      <w:pPr>
        <w:pStyle w:val="1"/>
        <w:spacing w:line="400" w:lineRule="exact"/>
      </w:pPr>
      <w:r>
        <w:rPr>
          <w:rFonts w:ascii="宋体" w:hAnsi="宋体" w:hint="eastAsia"/>
        </w:rPr>
        <w:t>（3）付款方式（按项目</w:t>
      </w:r>
      <w:proofErr w:type="gramStart"/>
      <w:r>
        <w:rPr>
          <w:rFonts w:ascii="宋体" w:hAnsi="宋体" w:hint="eastAsia"/>
        </w:rPr>
        <w:t>实际勾选填写</w:t>
      </w:r>
      <w:proofErr w:type="gramEnd"/>
      <w:r>
        <w:rPr>
          <w:rFonts w:ascii="宋体" w:hAnsi="宋体" w:hint="eastAsia"/>
        </w:rPr>
        <w:t>）：</w:t>
      </w:r>
    </w:p>
    <w:p w:rsidR="00A107DD" w:rsidRDefault="005D185C">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A107DD" w:rsidRDefault="005D185C">
      <w:pPr>
        <w:snapToGrid w:val="0"/>
        <w:spacing w:line="400" w:lineRule="exact"/>
        <w:ind w:firstLineChars="300" w:firstLine="630"/>
      </w:pPr>
      <w:r>
        <w:rPr>
          <w:rFonts w:ascii="宋体" w:hAnsi="宋体" w:hint="eastAsia"/>
          <w:szCs w:val="21"/>
          <w:highlight w:val="yellow"/>
        </w:rPr>
        <w:sym w:font="Wingdings" w:char="00FE"/>
      </w:r>
      <w:r>
        <w:rPr>
          <w:rFonts w:ascii="宋体" w:hAnsi="宋体" w:hint="eastAsia"/>
          <w:szCs w:val="21"/>
          <w:highlight w:val="yellow"/>
        </w:rPr>
        <w:t>分期付款：</w:t>
      </w:r>
      <w:r>
        <w:rPr>
          <w:rFonts w:ascii="宋体" w:hAnsi="宋体" w:hint="eastAsia"/>
          <w:szCs w:val="21"/>
          <w:highlight w:val="yellow"/>
          <w:u w:val="single"/>
        </w:rPr>
        <w:t xml:space="preserve">  全部验收合格后，根据资金下达情况，凭验收单由甲方先支付给中标</w:t>
      </w:r>
      <w:proofErr w:type="gramStart"/>
      <w:r>
        <w:rPr>
          <w:rFonts w:ascii="宋体" w:hAnsi="宋体" w:hint="eastAsia"/>
          <w:szCs w:val="21"/>
          <w:highlight w:val="yellow"/>
          <w:u w:val="single"/>
        </w:rPr>
        <w:t>方合同</w:t>
      </w:r>
      <w:proofErr w:type="gramEnd"/>
      <w:r>
        <w:rPr>
          <w:rFonts w:ascii="宋体" w:hAnsi="宋体" w:hint="eastAsia"/>
          <w:szCs w:val="21"/>
          <w:highlight w:val="yellow"/>
          <w:u w:val="single"/>
        </w:rPr>
        <w:t>总金额</w:t>
      </w:r>
      <w:r w:rsidR="00E60CC1">
        <w:rPr>
          <w:rFonts w:ascii="宋体" w:hAnsi="宋体" w:hint="eastAsia"/>
          <w:szCs w:val="21"/>
          <w:highlight w:val="yellow"/>
          <w:u w:val="single"/>
        </w:rPr>
        <w:t xml:space="preserve">    </w:t>
      </w:r>
      <w:r>
        <w:rPr>
          <w:rFonts w:ascii="宋体" w:hAnsi="宋体" w:hint="eastAsia"/>
          <w:szCs w:val="21"/>
          <w:highlight w:val="yellow"/>
          <w:u w:val="single"/>
        </w:rPr>
        <w:t>%的货款。其余合同总金额</w:t>
      </w:r>
      <w:r w:rsidR="00E60CC1">
        <w:rPr>
          <w:rFonts w:ascii="宋体" w:hAnsi="宋体" w:hint="eastAsia"/>
          <w:szCs w:val="21"/>
          <w:highlight w:val="yellow"/>
          <w:u w:val="single"/>
        </w:rPr>
        <w:t xml:space="preserve">   </w:t>
      </w:r>
      <w:r>
        <w:rPr>
          <w:rFonts w:ascii="宋体" w:hAnsi="宋体" w:hint="eastAsia"/>
          <w:szCs w:val="21"/>
          <w:highlight w:val="yellow"/>
          <w:u w:val="single"/>
        </w:rPr>
        <w:t>%的货款资金为质量保证金，由中标方支付至甲方拜城县本地银行开设的质量保证金账户，从整个项目验收合格之日起一年后如无质量问题，由甲方再支付剩余</w:t>
      </w:r>
      <w:r w:rsidR="00E60CC1">
        <w:rPr>
          <w:rFonts w:ascii="宋体" w:hAnsi="宋体" w:hint="eastAsia"/>
          <w:szCs w:val="21"/>
          <w:highlight w:val="yellow"/>
          <w:u w:val="single"/>
        </w:rPr>
        <w:t xml:space="preserve"> </w:t>
      </w:r>
      <w:r>
        <w:rPr>
          <w:rFonts w:ascii="宋体" w:hAnsi="宋体" w:hint="eastAsia"/>
          <w:szCs w:val="21"/>
          <w:highlight w:val="yellow"/>
          <w:u w:val="single"/>
        </w:rPr>
        <w:t>%质量保证金</w:t>
      </w:r>
      <w:r>
        <w:rPr>
          <w:rFonts w:ascii="宋体" w:hAnsi="宋体" w:hint="eastAsia"/>
          <w:szCs w:val="21"/>
          <w:u w:val="single"/>
        </w:rPr>
        <w:t xml:space="preserve">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A107DD" w:rsidRDefault="005D185C">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A107DD" w:rsidRDefault="005D185C">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A107DD" w:rsidRDefault="005D185C">
      <w:pPr>
        <w:numPr>
          <w:ilvl w:val="0"/>
          <w:numId w:val="1"/>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A107DD" w:rsidRDefault="005D185C">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A107DD" w:rsidRDefault="005D185C">
      <w:pPr>
        <w:adjustRightInd w:val="0"/>
        <w:snapToGrid w:val="0"/>
        <w:spacing w:line="400" w:lineRule="exact"/>
        <w:ind w:firstLineChars="200" w:firstLine="420"/>
        <w:rPr>
          <w:rFonts w:ascii="宋体" w:hAnsi="宋体" w:cs="宋体"/>
          <w:szCs w:val="21"/>
          <w:highlight w:val="yellow"/>
          <w:u w:val="single"/>
        </w:rPr>
      </w:pPr>
      <w:r>
        <w:rPr>
          <w:rFonts w:ascii="宋体" w:hAnsi="宋体" w:cs="宋体" w:hint="eastAsia"/>
          <w:szCs w:val="21"/>
          <w:highlight w:val="yellow"/>
        </w:rPr>
        <w:t>（2）履约地点</w:t>
      </w:r>
      <w:r>
        <w:rPr>
          <w:rFonts w:ascii="宋体" w:hAnsi="宋体" w:cs="宋体" w:hint="eastAsia"/>
          <w:bCs/>
          <w:szCs w:val="21"/>
          <w:highlight w:val="yellow"/>
        </w:rPr>
        <w:t>：</w:t>
      </w:r>
      <w:r>
        <w:rPr>
          <w:rFonts w:ascii="宋体" w:hAnsi="宋体" w:cs="宋体" w:hint="eastAsia"/>
          <w:szCs w:val="21"/>
          <w:highlight w:val="yellow"/>
          <w:u w:val="single"/>
        </w:rPr>
        <w:t xml:space="preserve"> 拜城县第四高级中学、拜城县第一中学、拜城县教科局        </w:t>
      </w:r>
    </w:p>
    <w:p w:rsidR="00A107DD" w:rsidRDefault="005D185C">
      <w:pPr>
        <w:adjustRightInd w:val="0"/>
        <w:snapToGrid w:val="0"/>
        <w:spacing w:line="400" w:lineRule="exact"/>
        <w:ind w:firstLineChars="200" w:firstLine="420"/>
        <w:rPr>
          <w:rFonts w:ascii="宋体" w:hAnsi="宋体" w:cs="宋体"/>
          <w:szCs w:val="21"/>
          <w:highlight w:val="yellow"/>
        </w:rPr>
      </w:pPr>
      <w:r>
        <w:rPr>
          <w:rFonts w:ascii="宋体" w:hAnsi="宋体" w:cs="宋体" w:hint="eastAsia"/>
          <w:bCs/>
          <w:szCs w:val="21"/>
          <w:highlight w:val="yellow"/>
        </w:rPr>
        <w:t>（3）履约担保：</w:t>
      </w:r>
      <w:r>
        <w:rPr>
          <w:rFonts w:ascii="宋体" w:hAnsi="宋体" w:cs="宋体" w:hint="eastAsia"/>
          <w:highlight w:val="yellow"/>
        </w:rPr>
        <w:t>是否收取履约保证金：</w:t>
      </w:r>
      <w:r>
        <w:rPr>
          <w:rFonts w:ascii="宋体" w:hAnsi="宋体" w:cs="宋体" w:hint="eastAsia"/>
          <w:szCs w:val="21"/>
          <w:highlight w:val="yellow"/>
        </w:rPr>
        <w:sym w:font="Wingdings" w:char="00FE"/>
      </w:r>
      <w:r>
        <w:rPr>
          <w:rFonts w:ascii="宋体" w:hAnsi="宋体" w:cs="宋体" w:hint="eastAsia"/>
          <w:szCs w:val="21"/>
          <w:highlight w:val="yellow"/>
        </w:rPr>
        <w:t xml:space="preserve">是    </w:t>
      </w:r>
      <w:r>
        <w:rPr>
          <w:rFonts w:ascii="宋体" w:hAnsi="宋体" w:cs="宋体" w:hint="eastAsia"/>
          <w:szCs w:val="21"/>
          <w:highlight w:val="yellow"/>
        </w:rPr>
        <w:sym w:font="Wingdings" w:char="00A8"/>
      </w:r>
      <w:r>
        <w:rPr>
          <w:rFonts w:ascii="宋体" w:hAnsi="宋体" w:cs="宋体" w:hint="eastAsia"/>
          <w:szCs w:val="21"/>
          <w:highlight w:val="yellow"/>
        </w:rPr>
        <w:t>否</w:t>
      </w:r>
    </w:p>
    <w:p w:rsidR="00A107DD" w:rsidRDefault="005D185C">
      <w:pPr>
        <w:pStyle w:val="AONormal"/>
        <w:rPr>
          <w:rFonts w:ascii="宋体" w:eastAsia="宋体" w:hAnsi="宋体" w:cs="宋体"/>
          <w:sz w:val="21"/>
          <w:highlight w:val="yellow"/>
        </w:rPr>
      </w:pPr>
      <w:r>
        <w:rPr>
          <w:rFonts w:ascii="宋体" w:hAnsi="宋体" w:cs="宋体" w:hint="eastAsia"/>
          <w:bCs/>
        </w:rPr>
        <w:t xml:space="preserve">  </w:t>
      </w:r>
      <w:r>
        <w:rPr>
          <w:rFonts w:ascii="宋体" w:eastAsia="宋体" w:hAnsi="宋体" w:cs="宋体" w:hint="eastAsia"/>
          <w:sz w:val="21"/>
        </w:rPr>
        <w:t xml:space="preserve">  </w:t>
      </w:r>
      <w:r>
        <w:rPr>
          <w:rFonts w:ascii="宋体" w:eastAsia="宋体" w:hAnsi="宋体" w:cs="宋体" w:hint="eastAsia"/>
          <w:sz w:val="21"/>
          <w:highlight w:val="yellow"/>
        </w:rPr>
        <w:t>收取履约保证金形式：</w:t>
      </w:r>
      <w:r>
        <w:rPr>
          <w:rFonts w:ascii="宋体" w:eastAsia="宋体" w:hAnsi="宋体" w:cs="宋体" w:hint="eastAsia"/>
          <w:bCs/>
          <w:sz w:val="21"/>
          <w:highlight w:val="yellow"/>
          <w:u w:val="single"/>
        </w:rPr>
        <w:t xml:space="preserve"> </w:t>
      </w:r>
      <w:r>
        <w:rPr>
          <w:rFonts w:ascii="宋体" w:hAnsi="宋体" w:cs="宋体" w:hint="eastAsia"/>
          <w:bCs/>
          <w:highlight w:val="yellow"/>
          <w:u w:val="single"/>
        </w:rPr>
        <w:t>全部验收合格后，根据资金下达情况，凭验收单由甲方先支付给中标</w:t>
      </w:r>
      <w:proofErr w:type="gramStart"/>
      <w:r>
        <w:rPr>
          <w:rFonts w:ascii="宋体" w:hAnsi="宋体" w:cs="宋体" w:hint="eastAsia"/>
          <w:bCs/>
          <w:highlight w:val="yellow"/>
          <w:u w:val="single"/>
        </w:rPr>
        <w:t>方合同</w:t>
      </w:r>
      <w:proofErr w:type="gramEnd"/>
      <w:r>
        <w:rPr>
          <w:rFonts w:ascii="宋体" w:hAnsi="宋体" w:cs="宋体" w:hint="eastAsia"/>
          <w:bCs/>
          <w:highlight w:val="yellow"/>
          <w:u w:val="single"/>
        </w:rPr>
        <w:t>总金额</w:t>
      </w:r>
      <w:r w:rsidR="00E60CC1">
        <w:rPr>
          <w:rFonts w:ascii="宋体" w:hAnsi="宋体" w:cs="宋体" w:hint="eastAsia"/>
          <w:bCs/>
          <w:highlight w:val="yellow"/>
          <w:u w:val="single"/>
        </w:rPr>
        <w:t xml:space="preserve">   </w:t>
      </w:r>
      <w:r>
        <w:rPr>
          <w:rFonts w:ascii="宋体" w:hAnsi="宋体" w:cs="宋体" w:hint="eastAsia"/>
          <w:bCs/>
          <w:highlight w:val="yellow"/>
          <w:u w:val="single"/>
        </w:rPr>
        <w:t>%</w:t>
      </w:r>
      <w:r>
        <w:rPr>
          <w:rFonts w:ascii="宋体" w:hAnsi="宋体" w:cs="宋体" w:hint="eastAsia"/>
          <w:bCs/>
          <w:highlight w:val="yellow"/>
          <w:u w:val="single"/>
        </w:rPr>
        <w:t>的货款。其余合同总金额</w:t>
      </w:r>
      <w:r w:rsidR="00E60CC1">
        <w:rPr>
          <w:rFonts w:ascii="宋体" w:hAnsi="宋体" w:cs="宋体" w:hint="eastAsia"/>
          <w:bCs/>
          <w:highlight w:val="yellow"/>
          <w:u w:val="single"/>
        </w:rPr>
        <w:t xml:space="preserve">   </w:t>
      </w:r>
      <w:r>
        <w:rPr>
          <w:rFonts w:ascii="宋体" w:hAnsi="宋体" w:cs="宋体" w:hint="eastAsia"/>
          <w:bCs/>
          <w:highlight w:val="yellow"/>
          <w:u w:val="single"/>
        </w:rPr>
        <w:t>%</w:t>
      </w:r>
      <w:r>
        <w:rPr>
          <w:rFonts w:ascii="宋体" w:hAnsi="宋体" w:cs="宋体" w:hint="eastAsia"/>
          <w:bCs/>
          <w:highlight w:val="yellow"/>
          <w:u w:val="single"/>
        </w:rPr>
        <w:t>的货款资金为质量保证金，由中标方支付至甲方拜城县本地银行开设的质量保证金账户，从整个项目验收合格之日起一年后如无质量问题，由甲方再支付剩余</w:t>
      </w:r>
      <w:r w:rsidR="00E60CC1">
        <w:rPr>
          <w:rFonts w:ascii="宋体" w:hAnsi="宋体" w:cs="宋体" w:hint="eastAsia"/>
          <w:bCs/>
          <w:highlight w:val="yellow"/>
          <w:u w:val="single"/>
        </w:rPr>
        <w:t xml:space="preserve">   </w:t>
      </w:r>
      <w:r>
        <w:rPr>
          <w:rFonts w:ascii="宋体" w:hAnsi="宋体" w:cs="宋体" w:hint="eastAsia"/>
          <w:bCs/>
          <w:highlight w:val="yellow"/>
          <w:u w:val="single"/>
        </w:rPr>
        <w:t>%</w:t>
      </w:r>
      <w:r>
        <w:rPr>
          <w:rFonts w:ascii="宋体" w:hAnsi="宋体" w:cs="宋体" w:hint="eastAsia"/>
          <w:bCs/>
          <w:highlight w:val="yellow"/>
          <w:u w:val="single"/>
        </w:rPr>
        <w:t>质量保证金。</w:t>
      </w:r>
    </w:p>
    <w:p w:rsidR="00A107DD" w:rsidRDefault="005D185C" w:rsidP="00E60CC1">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A107DD" w:rsidRDefault="005D185C">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r>
        <w:rPr>
          <w:rFonts w:ascii="宋体" w:hAnsi="宋体" w:cs="宋体" w:hint="eastAsia"/>
          <w:bCs/>
          <w:szCs w:val="21"/>
          <w:highlight w:val="yellow"/>
          <w:u w:val="single"/>
        </w:rPr>
        <w:t>一年</w:t>
      </w:r>
      <w:r>
        <w:rPr>
          <w:rFonts w:ascii="宋体" w:hAnsi="宋体" w:cs="宋体" w:hint="eastAsia"/>
          <w:bCs/>
          <w:szCs w:val="21"/>
          <w:u w:val="single"/>
        </w:rPr>
        <w:t xml:space="preserve">                                </w:t>
      </w:r>
    </w:p>
    <w:p w:rsidR="00A107DD" w:rsidRDefault="005D185C">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A107DD" w:rsidRDefault="005D185C">
      <w:pPr>
        <w:adjustRightInd w:val="0"/>
        <w:snapToGrid w:val="0"/>
        <w:spacing w:line="400" w:lineRule="exact"/>
        <w:ind w:firstLineChars="200" w:firstLine="420"/>
        <w:rPr>
          <w:rFonts w:ascii="宋体" w:hAnsi="宋体" w:cs="宋体"/>
          <w:szCs w:val="21"/>
          <w:highlight w:val="yellow"/>
          <w:u w:val="single"/>
        </w:rPr>
      </w:pPr>
      <w:r>
        <w:rPr>
          <w:rFonts w:ascii="宋体" w:hAnsi="宋体" w:cs="宋体" w:hint="eastAsia"/>
          <w:bCs/>
          <w:szCs w:val="21"/>
        </w:rPr>
        <w:t>（5）风险处置措施和替代方案：</w:t>
      </w:r>
      <w:r>
        <w:rPr>
          <w:rFonts w:ascii="宋体" w:hAnsi="宋体" w:cs="宋体" w:hint="eastAsia"/>
          <w:szCs w:val="21"/>
          <w:highlight w:val="yellow"/>
          <w:u w:val="single"/>
        </w:rPr>
        <w:t xml:space="preserve"> （一）法人代表或其委托代理人应提供本人身份证原件，委托代理人还应提供《法人代表授权委托书》及法人和授权委托人的社保缴纳证明；（二）提供有效的营业执照；（三）缴纳</w:t>
      </w:r>
      <w:proofErr w:type="gramStart"/>
      <w:r>
        <w:rPr>
          <w:rFonts w:ascii="宋体" w:hAnsi="宋体" w:cs="宋体" w:hint="eastAsia"/>
          <w:szCs w:val="21"/>
          <w:highlight w:val="yellow"/>
          <w:u w:val="single"/>
        </w:rPr>
        <w:t>社保证明</w:t>
      </w:r>
      <w:proofErr w:type="gramEnd"/>
      <w:r>
        <w:rPr>
          <w:rFonts w:ascii="宋体" w:hAnsi="宋体" w:cs="宋体" w:hint="eastAsia"/>
          <w:szCs w:val="21"/>
          <w:highlight w:val="yellow"/>
          <w:u w:val="single"/>
        </w:rPr>
        <w:t>加盖公章；（四）投标设备（</w:t>
      </w:r>
      <w:proofErr w:type="gramStart"/>
      <w:r>
        <w:rPr>
          <w:rFonts w:ascii="宋体" w:hAnsi="宋体" w:cs="宋体" w:hint="eastAsia"/>
          <w:szCs w:val="21"/>
          <w:highlight w:val="yellow"/>
          <w:u w:val="single"/>
        </w:rPr>
        <w:t>含软件</w:t>
      </w:r>
      <w:proofErr w:type="gramEnd"/>
      <w:r>
        <w:rPr>
          <w:rFonts w:ascii="宋体" w:hAnsi="宋体" w:cs="宋体" w:hint="eastAsia"/>
          <w:szCs w:val="21"/>
          <w:highlight w:val="yellow"/>
          <w:u w:val="single"/>
        </w:rPr>
        <w:t>和硬件）接入自治区考试</w:t>
      </w:r>
      <w:proofErr w:type="gramStart"/>
      <w:r>
        <w:rPr>
          <w:rFonts w:ascii="宋体" w:hAnsi="宋体" w:cs="宋体" w:hint="eastAsia"/>
          <w:szCs w:val="21"/>
          <w:highlight w:val="yellow"/>
          <w:u w:val="single"/>
        </w:rPr>
        <w:t>院考试</w:t>
      </w:r>
      <w:proofErr w:type="gramEnd"/>
      <w:r>
        <w:rPr>
          <w:rFonts w:ascii="宋体" w:hAnsi="宋体" w:cs="宋体" w:hint="eastAsia"/>
          <w:szCs w:val="21"/>
          <w:highlight w:val="yellow"/>
          <w:u w:val="single"/>
        </w:rPr>
        <w:t>巡查系统（平台）正常对接的印证材料（加盖公章）；（五）投标</w:t>
      </w:r>
      <w:proofErr w:type="gramStart"/>
      <w:r>
        <w:rPr>
          <w:rFonts w:ascii="宋体" w:hAnsi="宋体" w:cs="宋体" w:hint="eastAsia"/>
          <w:szCs w:val="21"/>
          <w:highlight w:val="yellow"/>
          <w:u w:val="single"/>
        </w:rPr>
        <w:t>方供应</w:t>
      </w:r>
      <w:proofErr w:type="gramEnd"/>
      <w:r>
        <w:rPr>
          <w:rFonts w:ascii="宋体" w:hAnsi="宋体" w:cs="宋体" w:hint="eastAsia"/>
          <w:szCs w:val="21"/>
          <w:highlight w:val="yellow"/>
          <w:u w:val="single"/>
        </w:rPr>
        <w:t>商须提供“信用中国”网站（http://www.creditchina.gov.cn/）和“中国政府采购网”网站（http://www.ccgp.gov.cn）无违法违规行为的查询记录，若有违法失信行为记录，不得投标（尚在处罚期内的将被拒绝投标），投标方网上自行打印（以上资料须加盖投标方单</w:t>
      </w:r>
      <w:r>
        <w:rPr>
          <w:rFonts w:ascii="宋体" w:hAnsi="宋体" w:cs="宋体" w:hint="eastAsia"/>
          <w:szCs w:val="21"/>
          <w:highlight w:val="yellow"/>
          <w:u w:val="single"/>
        </w:rPr>
        <w:lastRenderedPageBreak/>
        <w:t>位公章）；（六）投标方须提供售后服务承诺书；（七）须</w:t>
      </w:r>
      <w:r w:rsidR="00E60CC1">
        <w:rPr>
          <w:rFonts w:ascii="宋体" w:hAnsi="宋体" w:cs="宋体" w:hint="eastAsia"/>
          <w:szCs w:val="21"/>
          <w:highlight w:val="yellow"/>
          <w:u w:val="single"/>
        </w:rPr>
        <w:t>提供</w:t>
      </w:r>
      <w:r>
        <w:rPr>
          <w:rFonts w:ascii="宋体" w:hAnsi="宋体" w:cs="宋体" w:hint="eastAsia"/>
          <w:szCs w:val="21"/>
          <w:highlight w:val="yellow"/>
          <w:u w:val="single"/>
        </w:rPr>
        <w:t>类似业绩（政府采购的提供合同、成交或中标通知书，非政府采购的合同/协议、支付凭证）；（八）报价明细表；（九）报价一览表；（十）企业诚信及相关承诺函；（十一）投标人的资格证明文件；（十二）投标人基本情况表；（十三）中小企业声明函；（十四）投标方所提供的货物必须是原厂生产的、全新的、未使用过的(包括零部件)并提供保证书；（十五）需要提供厂家的授权委托书</w:t>
      </w:r>
    </w:p>
    <w:p w:rsidR="00A107DD" w:rsidRDefault="005D185C">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A107DD" w:rsidRDefault="005D185C">
      <w:pPr>
        <w:numPr>
          <w:ilvl w:val="0"/>
          <w:numId w:val="3"/>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FE"/>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A107DD" w:rsidRDefault="005D185C">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highlight w:val="yellow"/>
          <w:u w:val="single"/>
        </w:rPr>
        <w:t>拜城县教育和科学技术局</w:t>
      </w:r>
      <w:r>
        <w:rPr>
          <w:rFonts w:ascii="宋体" w:hAnsi="宋体" w:hint="eastAsia"/>
          <w:bCs/>
          <w:szCs w:val="21"/>
          <w:u w:val="single"/>
        </w:rPr>
        <w:t xml:space="preserve"> </w:t>
      </w:r>
    </w:p>
    <w:p w:rsidR="00A107DD" w:rsidRDefault="005D185C">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A107DD" w:rsidRDefault="005D185C">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A107DD" w:rsidRDefault="005D185C">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sidR="00E60CC1">
        <w:rPr>
          <w:rFonts w:ascii="宋体" w:hAnsi="宋体" w:cs="宋体" w:hint="eastAsia"/>
          <w:szCs w:val="21"/>
          <w:highlight w:val="yellow"/>
        </w:rPr>
        <w:sym w:font="Wingdings" w:char="00FE"/>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A107DD" w:rsidRDefault="005D185C">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A107DD" w:rsidRDefault="005D185C">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A107DD" w:rsidRDefault="005D185C">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A107DD" w:rsidRDefault="005D185C">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A107DD" w:rsidRDefault="005D185C">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A107DD" w:rsidRDefault="005D185C">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A107DD" w:rsidRDefault="005D185C">
      <w:pPr>
        <w:adjustRightInd w:val="0"/>
        <w:snapToGrid w:val="0"/>
        <w:spacing w:line="400" w:lineRule="exact"/>
        <w:ind w:firstLineChars="200" w:firstLine="420"/>
        <w:rPr>
          <w:rFonts w:ascii="宋体" w:hAnsi="宋体"/>
          <w:bCs/>
          <w:szCs w:val="21"/>
        </w:rPr>
      </w:pPr>
      <w:r>
        <w:rPr>
          <w:rFonts w:ascii="宋体" w:hAnsi="宋体" w:hint="eastAsia"/>
          <w:bCs/>
          <w:szCs w:val="21"/>
          <w:highlight w:val="yellow"/>
        </w:rPr>
        <w:t>（3）履约验收方式：</w:t>
      </w:r>
      <w:r>
        <w:rPr>
          <w:rFonts w:ascii="宋体" w:hAnsi="宋体" w:cs="宋体" w:hint="eastAsia"/>
          <w:szCs w:val="21"/>
          <w:highlight w:val="yellow"/>
        </w:rPr>
        <w:sym w:font="Wingdings" w:char="00FE"/>
      </w:r>
      <w:r>
        <w:rPr>
          <w:rFonts w:ascii="宋体" w:hAnsi="宋体" w:hint="eastAsia"/>
          <w:bCs/>
          <w:szCs w:val="21"/>
          <w:highlight w:val="yellow"/>
        </w:rPr>
        <w:t xml:space="preserve">一次性验收 </w:t>
      </w:r>
      <w:r>
        <w:rPr>
          <w:rFonts w:ascii="宋体" w:hAnsi="宋体" w:hint="eastAsia"/>
          <w:bCs/>
          <w:szCs w:val="21"/>
        </w:rPr>
        <w:t xml:space="preserve">        </w:t>
      </w:r>
    </w:p>
    <w:p w:rsidR="00A107DD" w:rsidRDefault="005D185C">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A107DD" w:rsidRDefault="005D185C">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rsidR="00A107DD" w:rsidRDefault="005D185C">
      <w:pPr>
        <w:overflowPunct w:val="0"/>
        <w:autoSpaceDE w:val="0"/>
        <w:autoSpaceDN w:val="0"/>
        <w:adjustRightInd w:val="0"/>
        <w:snapToGrid w:val="0"/>
        <w:spacing w:line="560" w:lineRule="exact"/>
        <w:ind w:firstLineChars="200" w:firstLine="420"/>
        <w:rPr>
          <w:rFonts w:ascii="宋体" w:hAnsi="宋体"/>
          <w:bCs/>
          <w:szCs w:val="21"/>
          <w:highlight w:val="yellow"/>
          <w:u w:val="single"/>
        </w:rPr>
      </w:pPr>
      <w:r>
        <w:rPr>
          <w:rFonts w:ascii="宋体" w:hAnsi="宋体" w:hint="eastAsia"/>
          <w:bCs/>
          <w:szCs w:val="21"/>
        </w:rPr>
        <w:t>（5）履约验收的内容：</w:t>
      </w:r>
      <w:r>
        <w:rPr>
          <w:rFonts w:ascii="宋体" w:hAnsi="宋体" w:hint="eastAsia"/>
          <w:bCs/>
          <w:szCs w:val="21"/>
          <w:u w:val="single"/>
        </w:rPr>
        <w:t xml:space="preserve"> </w:t>
      </w:r>
      <w:r>
        <w:rPr>
          <w:rFonts w:ascii="宋体" w:hAnsi="宋体" w:hint="eastAsia"/>
          <w:bCs/>
          <w:szCs w:val="21"/>
          <w:highlight w:val="yellow"/>
          <w:u w:val="single"/>
        </w:rPr>
        <w:t>投标方所提供的货物安装调试完成并且运行正常后，由投标方、相关学校和拜城县教科局共同</w:t>
      </w:r>
      <w:r w:rsidRPr="00600276">
        <w:rPr>
          <w:rFonts w:ascii="宋体" w:hAnsi="宋体" w:hint="eastAsia"/>
          <w:bCs/>
          <w:szCs w:val="21"/>
          <w:highlight w:val="yellow"/>
          <w:u w:val="single"/>
        </w:rPr>
        <w:t>按投标文件</w:t>
      </w:r>
      <w:r w:rsidR="00600276">
        <w:rPr>
          <w:rFonts w:ascii="宋体" w:hAnsi="宋体" w:hint="eastAsia"/>
          <w:bCs/>
          <w:szCs w:val="21"/>
          <w:highlight w:val="yellow"/>
          <w:u w:val="single"/>
        </w:rPr>
        <w:t>（响应文件）</w:t>
      </w:r>
      <w:r w:rsidRPr="00600276">
        <w:rPr>
          <w:rFonts w:ascii="宋体" w:hAnsi="宋体" w:hint="eastAsia"/>
          <w:bCs/>
          <w:szCs w:val="21"/>
          <w:highlight w:val="yellow"/>
          <w:u w:val="single"/>
        </w:rPr>
        <w:t>所</w:t>
      </w:r>
      <w:r>
        <w:rPr>
          <w:rFonts w:ascii="宋体" w:hAnsi="宋体" w:hint="eastAsia"/>
          <w:bCs/>
          <w:szCs w:val="21"/>
          <w:highlight w:val="yellow"/>
          <w:u w:val="single"/>
        </w:rPr>
        <w:t>约定的货物清单及功能要求对货物品牌、功能、外观、规格、数量、配件及安装调试后的使用性能、运行状况（</w:t>
      </w:r>
      <w:r w:rsidR="00743CDD" w:rsidRPr="00743CDD">
        <w:rPr>
          <w:rFonts w:ascii="宋体" w:hAnsi="宋体" w:hint="eastAsia"/>
          <w:bCs/>
          <w:szCs w:val="21"/>
          <w:highlight w:val="yellow"/>
          <w:u w:val="single"/>
        </w:rPr>
        <w:t>本项目所有设备（含软件）必须与拜城考区县级（教科局）及考点（四中和一中）身份验证管理平台（含软件和硬件）互联互通无缝连接，同时，必须与自治区教育考试院身份验证管理平台（含软件和硬件）互联互通无缝连接，确保各类考试期间设施设备及软件平台运行正常</w:t>
      </w:r>
      <w:r>
        <w:rPr>
          <w:rFonts w:ascii="宋体" w:hAnsi="宋体" w:hint="eastAsia"/>
          <w:bCs/>
          <w:szCs w:val="21"/>
          <w:highlight w:val="yellow"/>
          <w:u w:val="single"/>
        </w:rPr>
        <w:t>。</w:t>
      </w:r>
      <w:bookmarkStart w:id="2" w:name="_GoBack"/>
      <w:bookmarkEnd w:id="2"/>
    </w:p>
    <w:p w:rsidR="00A107DD" w:rsidRDefault="005D185C">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A107DD" w:rsidRDefault="005D185C" w:rsidP="00E60CC1">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A107DD" w:rsidRDefault="005D185C">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A107DD" w:rsidRDefault="005D185C">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lastRenderedPageBreak/>
        <w:t>（1）政府采购合同协议书及其变更、补充协议</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A107DD" w:rsidRDefault="005D185C" w:rsidP="00E60CC1">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rsidR="00A107DD" w:rsidRDefault="005D185C">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A107DD" w:rsidRDefault="005D185C">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107DD" w:rsidRDefault="005D185C">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A107DD" w:rsidRDefault="005D185C">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A107DD" w:rsidRDefault="00A107DD">
      <w:pPr>
        <w:pStyle w:val="1"/>
        <w:spacing w:line="400" w:lineRule="exact"/>
      </w:pPr>
    </w:p>
    <w:p w:rsidR="00A107DD" w:rsidRDefault="005D185C">
      <w:pPr>
        <w:pStyle w:val="2"/>
        <w:spacing w:line="400" w:lineRule="exact"/>
        <w:rPr>
          <w:rFonts w:ascii="宋体" w:hAnsi="宋体"/>
          <w:b w:val="0"/>
          <w:bCs w:val="0"/>
          <w:sz w:val="21"/>
          <w:szCs w:val="21"/>
        </w:rPr>
      </w:pPr>
      <w:r>
        <w:rPr>
          <w:lang w:val="en"/>
        </w:rPr>
        <w:t xml:space="preserve">   </w:t>
      </w:r>
    </w:p>
    <w:p w:rsidR="00A107DD" w:rsidRDefault="005D185C">
      <w:r>
        <w:rPr>
          <w:rFonts w:hint="eastAsia"/>
        </w:rPr>
        <w:br w:type="page"/>
      </w:r>
    </w:p>
    <w:p w:rsidR="00A107DD" w:rsidRDefault="00A107DD">
      <w:pPr>
        <w:pStyle w:val="1"/>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A107DD">
        <w:trPr>
          <w:trHeight w:val="490"/>
        </w:trPr>
        <w:tc>
          <w:tcPr>
            <w:tcW w:w="4303" w:type="dxa"/>
            <w:gridSpan w:val="2"/>
            <w:tcBorders>
              <w:bottom w:val="single" w:sz="2" w:space="0" w:color="auto"/>
              <w:right w:val="single" w:sz="2" w:space="0" w:color="auto"/>
            </w:tcBorders>
            <w:vAlign w:val="center"/>
          </w:tcPr>
          <w:p w:rsidR="00A107DD" w:rsidRDefault="005D185C">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rsidR="00A107DD" w:rsidRDefault="005D185C">
            <w:pPr>
              <w:adjustRightInd w:val="0"/>
              <w:snapToGrid w:val="0"/>
              <w:spacing w:line="300" w:lineRule="exact"/>
              <w:jc w:val="center"/>
            </w:pPr>
            <w:r>
              <w:rPr>
                <w:szCs w:val="21"/>
              </w:rPr>
              <w:t>乙方</w:t>
            </w:r>
            <w:r>
              <w:rPr>
                <w:rFonts w:hint="eastAsia"/>
                <w:szCs w:val="21"/>
              </w:rPr>
              <w:t>（供应商）</w:t>
            </w:r>
          </w:p>
        </w:tc>
      </w:tr>
      <w:tr w:rsidR="00A107DD">
        <w:trPr>
          <w:trHeight w:val="917"/>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1171"/>
        </w:trPr>
        <w:tc>
          <w:tcPr>
            <w:tcW w:w="1891" w:type="dxa"/>
            <w:vMerge w:val="restart"/>
            <w:tcBorders>
              <w:top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法定代表人</w:t>
            </w:r>
          </w:p>
          <w:p w:rsidR="00A107DD" w:rsidRDefault="005D185C" w:rsidP="00E60CC1">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法定代表人</w:t>
            </w:r>
          </w:p>
          <w:p w:rsidR="00A107DD" w:rsidRDefault="005D18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zCs w:val="21"/>
              </w:rPr>
            </w:pPr>
          </w:p>
        </w:tc>
      </w:tr>
      <w:tr w:rsidR="00A107DD">
        <w:trPr>
          <w:trHeight w:val="483"/>
        </w:trPr>
        <w:tc>
          <w:tcPr>
            <w:tcW w:w="1891" w:type="dxa"/>
            <w:vMerge/>
            <w:tcBorders>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2412" w:type="dxa"/>
            <w:vMerge/>
            <w:tcBorders>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483"/>
        </w:trPr>
        <w:tc>
          <w:tcPr>
            <w:tcW w:w="1891" w:type="dxa"/>
            <w:tcBorders>
              <w:top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rsidR="00A107DD" w:rsidRDefault="00A107DD">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rsidR="00A107DD" w:rsidRDefault="005D185C">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rsidR="00A107DD" w:rsidRDefault="00A107DD">
            <w:pPr>
              <w:adjustRightInd w:val="0"/>
              <w:snapToGrid w:val="0"/>
              <w:spacing w:line="300" w:lineRule="exact"/>
              <w:jc w:val="center"/>
              <w:rPr>
                <w:spacing w:val="20"/>
                <w:szCs w:val="21"/>
              </w:rPr>
            </w:pPr>
          </w:p>
        </w:tc>
      </w:tr>
      <w:tr w:rsidR="00A107DD">
        <w:trPr>
          <w:trHeight w:val="586"/>
        </w:trPr>
        <w:tc>
          <w:tcPr>
            <w:tcW w:w="8398" w:type="dxa"/>
            <w:gridSpan w:val="4"/>
            <w:tcBorders>
              <w:top w:val="single" w:sz="2" w:space="0" w:color="auto"/>
            </w:tcBorders>
            <w:vAlign w:val="center"/>
          </w:tcPr>
          <w:p w:rsidR="00A107DD" w:rsidRDefault="005D185C">
            <w:pPr>
              <w:pStyle w:val="a5"/>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rsidR="00A107DD" w:rsidRDefault="005D185C">
      <w:pPr>
        <w:pStyle w:val="2"/>
        <w:adjustRightInd w:val="0"/>
        <w:snapToGrid w:val="0"/>
        <w:spacing w:beforeLines="50" w:before="156"/>
        <w:jc w:val="center"/>
        <w:rPr>
          <w:rFonts w:ascii="黑体" w:eastAsia="黑体" w:hAnsi="黑体"/>
          <w:sz w:val="28"/>
          <w:szCs w:val="28"/>
        </w:rPr>
      </w:pPr>
      <w:r>
        <w:rPr>
          <w:rFonts w:ascii="宋体" w:hAnsi="宋体"/>
          <w:sz w:val="21"/>
          <w:szCs w:val="21"/>
          <w:u w:val="single"/>
        </w:rPr>
        <w:br w:type="page"/>
      </w:r>
      <w:bookmarkStart w:id="3" w:name="_Toc27624"/>
      <w:r>
        <w:rPr>
          <w:rFonts w:ascii="黑体" w:eastAsia="黑体" w:hAnsi="黑体" w:hint="eastAsia"/>
          <w:b w:val="0"/>
          <w:bCs w:val="0"/>
          <w:sz w:val="28"/>
          <w:szCs w:val="28"/>
        </w:rPr>
        <w:lastRenderedPageBreak/>
        <w:t>第二节 政府采购合同通用条款</w:t>
      </w:r>
      <w:bookmarkEnd w:id="3"/>
    </w:p>
    <w:p w:rsidR="00A107DD" w:rsidRDefault="005D185C">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1.1合同当事人</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A107DD" w:rsidRDefault="005D185C">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A107DD" w:rsidRDefault="005D185C">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A107DD" w:rsidRDefault="005D185C">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lang w:val="en"/>
        </w:rPr>
        <w:t>其他</w:t>
      </w:r>
      <w:r>
        <w:rPr>
          <w:rFonts w:ascii="宋体" w:hAnsi="宋体" w:hint="eastAsia"/>
          <w:color w:val="000000" w:themeColor="text1"/>
          <w:szCs w:val="21"/>
        </w:rPr>
        <w:t>技术资料和材料等。</w:t>
      </w:r>
    </w:p>
    <w:p w:rsidR="00A107DD" w:rsidRDefault="005D185C">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（4）“</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lang w:val="en"/>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rPr>
        <w:t>其他</w:t>
      </w:r>
      <w:r>
        <w:rPr>
          <w:rFonts w:ascii="宋体" w:hAnsi="宋体" w:hint="eastAsia"/>
          <w:color w:val="000000" w:themeColor="text1"/>
          <w:szCs w:val="21"/>
        </w:rPr>
        <w:t>义务。</w:t>
      </w:r>
    </w:p>
    <w:p w:rsidR="00A107DD" w:rsidRDefault="005D185C">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themeColor="text1"/>
          <w:szCs w:val="21"/>
        </w:rPr>
        <w:t>商履行</w:t>
      </w:r>
      <w:proofErr w:type="gramEnd"/>
      <w:r>
        <w:rPr>
          <w:rFonts w:ascii="宋体" w:hAnsi="宋体" w:hint="eastAsia"/>
          <w:color w:val="000000" w:themeColor="text1"/>
          <w:szCs w:val="21"/>
        </w:rPr>
        <w:t>合同的行为。</w:t>
      </w:r>
    </w:p>
    <w:p w:rsidR="00A107DD" w:rsidRDefault="005D185C">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A107DD" w:rsidRDefault="005D185C">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A107DD" w:rsidRDefault="005D185C">
      <w:pPr>
        <w:numPr>
          <w:ilvl w:val="0"/>
          <w:numId w:val="4"/>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rsidR="00A107DD" w:rsidRDefault="005D185C">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lang w:val="en"/>
        </w:rPr>
        <w:t>其他</w:t>
      </w:r>
      <w:r>
        <w:rPr>
          <w:rFonts w:ascii="宋体" w:hAnsi="宋体" w:hint="eastAsia"/>
          <w:color w:val="000000" w:themeColor="text1"/>
          <w:szCs w:val="21"/>
        </w:rPr>
        <w:t>任何费用。</w:t>
      </w:r>
    </w:p>
    <w:p w:rsidR="00A107DD" w:rsidRDefault="005D185C">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t>3. 履行合同的时间、地点和方式</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 xml:space="preserve">3.1 </w:t>
      </w:r>
      <w:r>
        <w:rPr>
          <w:rFonts w:ascii="宋体" w:hAnsi="宋体" w:cs="宋体" w:hint="eastAsia"/>
          <w:szCs w:val="21"/>
        </w:rPr>
        <w:t>乙方应当在约定的时间、地点，按照约定方式履行合同。</w:t>
      </w:r>
    </w:p>
    <w:p w:rsidR="00A107DD" w:rsidRDefault="005D185C">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4. 甲方的权利和义务</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4.1</w:t>
      </w:r>
      <w:r>
        <w:rPr>
          <w:rFonts w:ascii="宋体" w:hAnsi="宋体"/>
          <w:color w:val="000000" w:themeColor="text1"/>
          <w:szCs w:val="21"/>
        </w:rPr>
        <w:t xml:space="preserve"> 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rsidR="00A107DD" w:rsidRDefault="005D185C">
      <w:pPr>
        <w:snapToGrid w:val="0"/>
        <w:spacing w:line="400" w:lineRule="exact"/>
        <w:ind w:firstLineChars="200" w:firstLine="420"/>
        <w:rPr>
          <w:rFonts w:eastAsia="华文楷体"/>
        </w:rPr>
      </w:pPr>
      <w:r>
        <w:rPr>
          <w:rFonts w:ascii="宋体" w:hAnsi="宋体"/>
          <w:color w:val="000000" w:themeColor="text1"/>
          <w:szCs w:val="21"/>
        </w:rPr>
        <w:t>4.4 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color w:val="000000" w:themeColor="text1"/>
          <w:szCs w:val="21"/>
        </w:rPr>
        <w:t>视为验收通过。</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4.6</w:t>
      </w:r>
      <w:r>
        <w:rPr>
          <w:rFonts w:ascii="宋体" w:hAnsi="宋体"/>
          <w:color w:val="000000" w:themeColor="text1"/>
          <w:szCs w:val="21"/>
        </w:rPr>
        <w:t xml:space="preserve"> </w:t>
      </w:r>
      <w:r>
        <w:rPr>
          <w:rFonts w:ascii="宋体" w:hAnsi="宋体" w:hint="eastAsia"/>
          <w:color w:val="000000" w:themeColor="text1"/>
          <w:szCs w:val="21"/>
        </w:rPr>
        <w:t>国家法律法规规定及</w:t>
      </w:r>
      <w:r>
        <w:rPr>
          <w:rFonts w:ascii="宋体" w:hAnsi="宋体" w:cs="宋体" w:hint="eastAsia"/>
          <w:b/>
          <w:bCs/>
          <w:szCs w:val="21"/>
        </w:rPr>
        <w:t>【政府采购合同专用条款】</w:t>
      </w:r>
      <w:r>
        <w:rPr>
          <w:rFonts w:ascii="宋体" w:hAnsi="宋体" w:hint="eastAsia"/>
          <w:color w:val="000000" w:themeColor="text1"/>
          <w:szCs w:val="21"/>
        </w:rPr>
        <w:t>约定应由甲方承担的其他义务和责任。</w:t>
      </w:r>
    </w:p>
    <w:p w:rsidR="00A107DD" w:rsidRDefault="005D185C">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 乙方的权利和义务</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 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rsidR="00A107DD" w:rsidRDefault="005D185C" w:rsidP="00E60CC1">
      <w:pPr>
        <w:pStyle w:val="a0"/>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A107DD" w:rsidRDefault="005D185C" w:rsidP="00E60CC1">
      <w:pPr>
        <w:pStyle w:val="a0"/>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A107DD" w:rsidRDefault="005D185C">
      <w:pPr>
        <w:numPr>
          <w:ilvl w:val="0"/>
          <w:numId w:val="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6.1 甲乙双方应当按照</w:t>
      </w:r>
      <w:r>
        <w:rPr>
          <w:rFonts w:ascii="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rsidR="00A107DD" w:rsidRDefault="005D185C">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rsidR="00A107DD" w:rsidRDefault="005D185C">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7.1 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A107DD" w:rsidRDefault="005D185C">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7.2 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w:t>
      </w:r>
      <w:r>
        <w:rPr>
          <w:rFonts w:ascii="宋体" w:hAnsi="宋体" w:hint="eastAsia"/>
          <w:color w:val="000000" w:themeColor="text1"/>
          <w:szCs w:val="21"/>
        </w:rPr>
        <w:lastRenderedPageBreak/>
        <w:t>交货地点，并装卸、交付至甲方的一切运输事项，相关费用应包含在合同价款中。</w:t>
      </w:r>
    </w:p>
    <w:p w:rsidR="00A107DD" w:rsidRDefault="005D185C">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7.3 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A107DD" w:rsidRDefault="005D185C" w:rsidP="00E60CC1">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rsidR="00A107DD" w:rsidRDefault="005D185C">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rsidR="00A107DD" w:rsidRDefault="005D185C">
      <w:pPr>
        <w:pStyle w:val="a6"/>
        <w:adjustRightInd w:val="0"/>
        <w:snapToGrid w:val="0"/>
        <w:spacing w:line="400" w:lineRule="exact"/>
        <w:ind w:firstLineChars="200" w:firstLine="420"/>
        <w:jc w:val="left"/>
        <w:rPr>
          <w:rFonts w:hAnsi="宋体"/>
          <w:b/>
        </w:rPr>
      </w:pPr>
      <w:r>
        <w:rPr>
          <w:rFonts w:hAnsi="宋体" w:hint="eastAsia"/>
        </w:rPr>
        <w:t>8.1 质量标准</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A107DD" w:rsidRDefault="005D185C">
      <w:pPr>
        <w:pStyle w:val="a6"/>
        <w:adjustRightInd w:val="0"/>
        <w:snapToGrid w:val="0"/>
        <w:spacing w:line="400" w:lineRule="exact"/>
        <w:ind w:firstLineChars="200" w:firstLine="420"/>
        <w:jc w:val="left"/>
        <w:rPr>
          <w:rFonts w:hAnsi="宋体"/>
        </w:rPr>
      </w:pPr>
      <w:r>
        <w:rPr>
          <w:rFonts w:hAnsi="宋体" w:hint="eastAsia"/>
        </w:rPr>
        <w:t>（2）采用中华人民共和国法定计量单位。</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Cs w:val="21"/>
        </w:rPr>
        <w:t>5</w:t>
      </w:r>
      <w:r>
        <w:rPr>
          <w:rFonts w:ascii="宋体" w:hAnsi="宋体" w:hint="eastAsia"/>
          <w:szCs w:val="21"/>
        </w:rPr>
        <w:t>.1条规定以书面形式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A107DD" w:rsidRDefault="005D185C">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A107DD" w:rsidRDefault="005D185C">
      <w:pPr>
        <w:adjustRightInd w:val="0"/>
        <w:snapToGrid w:val="0"/>
        <w:spacing w:line="400" w:lineRule="exact"/>
        <w:jc w:val="left"/>
        <w:rPr>
          <w:rFonts w:ascii="宋体" w:hAnsi="宋体"/>
          <w:b/>
          <w:bCs/>
          <w:sz w:val="24"/>
        </w:rPr>
      </w:pPr>
      <w:r>
        <w:rPr>
          <w:rFonts w:ascii="宋体" w:hAnsi="宋体" w:hint="eastAsia"/>
          <w:b/>
          <w:bCs/>
          <w:color w:val="000000" w:themeColor="text1"/>
          <w:sz w:val="24"/>
        </w:rPr>
        <w:lastRenderedPageBreak/>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9.1 乙方保证对其出售的货物享有合法的权利。</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9.2 </w:t>
      </w:r>
      <w:r>
        <w:rPr>
          <w:rFonts w:ascii="宋体" w:hAnsi="宋体" w:cs="宋体" w:hint="eastAsia"/>
          <w:szCs w:val="15"/>
        </w:rPr>
        <w:t>乙方保证在交付的货物上不存在抵押权等担保物权。</w:t>
      </w:r>
    </w:p>
    <w:p w:rsidR="00A107DD" w:rsidRDefault="005D185C">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9.3 如甲方使用上述货物构成对第三人侵权的，则由乙方承担全部责任。</w:t>
      </w:r>
    </w:p>
    <w:p w:rsidR="00A107DD" w:rsidRDefault="005D185C">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10. 知识产权保护</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10.1 乙方对其所销售的货物应当享有知识产权或经权利人合法授权，保证没有侵犯任</w:t>
      </w:r>
      <w:r>
        <w:rPr>
          <w:rFonts w:ascii="宋体" w:hAnsi="宋体" w:hint="eastAsia"/>
          <w:szCs w:val="21"/>
        </w:rPr>
        <w:t>何第三人的知识产权等权利。</w:t>
      </w:r>
      <w:bookmarkStart w:id="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Pr>
          <w:rFonts w:ascii="宋体" w:hAnsi="宋体" w:hint="eastAsia"/>
          <w:szCs w:val="21"/>
        </w:rPr>
        <w:t>。</w:t>
      </w:r>
    </w:p>
    <w:p w:rsidR="00A107DD" w:rsidRDefault="005D185C">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A107DD" w:rsidRDefault="005D185C">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A107DD" w:rsidRDefault="005D185C">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A107DD" w:rsidRDefault="005D185C">
      <w:pPr>
        <w:pStyle w:val="2"/>
        <w:spacing w:line="400" w:lineRule="exact"/>
        <w:ind w:firstLineChars="200" w:firstLine="420"/>
      </w:pPr>
      <w:r>
        <w:rPr>
          <w:rFonts w:ascii="宋体" w:hAnsi="宋体" w:hint="eastAsia"/>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sz w:val="21"/>
          <w:szCs w:val="21"/>
        </w:rPr>
        <w:t>政府采购合同专用条款</w:t>
      </w:r>
      <w:r>
        <w:rPr>
          <w:rFonts w:ascii="宋体" w:hAnsi="宋体" w:hint="eastAsia"/>
          <w:b w:val="0"/>
          <w:bCs w:val="0"/>
          <w:sz w:val="21"/>
          <w:szCs w:val="21"/>
        </w:rPr>
        <w:t>】中约定。</w:t>
      </w:r>
    </w:p>
    <w:p w:rsidR="00A107DD" w:rsidRDefault="005D185C">
      <w:pPr>
        <w:pStyle w:val="a0"/>
        <w:spacing w:after="0" w:line="400" w:lineRule="exact"/>
        <w:rPr>
          <w:rFonts w:ascii="宋体" w:hAnsi="宋体"/>
          <w:b/>
          <w:bCs/>
          <w:sz w:val="24"/>
          <w:szCs w:val="24"/>
        </w:rPr>
      </w:pPr>
      <w:r>
        <w:rPr>
          <w:rFonts w:ascii="宋体" w:hAnsi="宋体" w:hint="eastAsia"/>
          <w:b/>
          <w:bCs/>
          <w:sz w:val="24"/>
          <w:szCs w:val="24"/>
        </w:rPr>
        <w:t>13. 履约保证金</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A107DD" w:rsidRDefault="005D185C">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A107DD" w:rsidRDefault="005D185C">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w:t>
      </w:r>
      <w:r>
        <w:rPr>
          <w:rFonts w:ascii="宋体" w:hAnsi="宋体" w:hint="eastAsia"/>
          <w:szCs w:val="21"/>
        </w:rPr>
        <w:lastRenderedPageBreak/>
        <w:t>但前提条件是该服务并不能免除乙方在质量保证期内所承担的义务；</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A107DD" w:rsidRDefault="005D185C" w:rsidP="00E60CC1">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A107DD" w:rsidRDefault="005D185C">
      <w:pPr>
        <w:adjustRightInd w:val="0"/>
        <w:snapToGrid w:val="0"/>
        <w:spacing w:line="400" w:lineRule="exact"/>
        <w:jc w:val="left"/>
        <w:rPr>
          <w:rFonts w:ascii="宋体" w:hAnsi="宋体"/>
          <w:b/>
          <w:bCs/>
          <w:sz w:val="24"/>
        </w:rPr>
      </w:pPr>
      <w:r>
        <w:rPr>
          <w:rFonts w:ascii="宋体" w:hAnsi="宋体" w:hint="eastAsia"/>
          <w:b/>
          <w:bCs/>
          <w:sz w:val="24"/>
        </w:rPr>
        <w:t>15. 违约责任</w:t>
      </w:r>
    </w:p>
    <w:p w:rsidR="00A107DD" w:rsidRDefault="005D185C">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A107DD" w:rsidRDefault="005D185C">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A107DD" w:rsidRDefault="005D185C">
      <w:pPr>
        <w:numPr>
          <w:ilvl w:val="0"/>
          <w:numId w:val="6"/>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A107DD" w:rsidRDefault="005D185C">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w:t>
      </w:r>
      <w:r>
        <w:rPr>
          <w:rFonts w:ascii="宋体" w:hAnsi="宋体" w:hint="eastAsia"/>
          <w:szCs w:val="21"/>
        </w:rPr>
        <w:lastRenderedPageBreak/>
        <w:t>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A107DD" w:rsidRDefault="005D185C" w:rsidP="00E60CC1">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A107DD" w:rsidRDefault="005D185C">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A107DD" w:rsidRDefault="005D185C">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A107DD" w:rsidRDefault="005D185C">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A107DD" w:rsidRDefault="005D185C" w:rsidP="00E60CC1">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A107DD" w:rsidRDefault="005D185C">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A107DD" w:rsidRDefault="005D185C">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A107DD" w:rsidRDefault="005D185C">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A107DD" w:rsidRDefault="005D185C" w:rsidP="00E60CC1">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A107DD" w:rsidRDefault="005D185C" w:rsidP="00E60CC1">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A107DD" w:rsidRDefault="005D185C" w:rsidP="00E60CC1">
      <w:pPr>
        <w:pStyle w:val="AONormal"/>
        <w:ind w:firstLine="420"/>
        <w:jc w:val="both"/>
        <w:rPr>
          <w:rFonts w:ascii="宋体" w:eastAsia="宋体" w:hAnsi="宋体" w:cs="宋体"/>
          <w:sz w:val="21"/>
        </w:rPr>
      </w:pPr>
      <w:r>
        <w:rPr>
          <w:rFonts w:ascii="宋体" w:eastAsia="宋体" w:hAnsi="宋体" w:cs="宋体" w:hint="eastAsia"/>
          <w:sz w:val="21"/>
        </w:rPr>
        <w:lastRenderedPageBreak/>
        <w:t>19.3 如甲乙双方有争议的事项不影响合同其他部分的履行，在争议解决期间，合同其他部分应当继续履行。</w:t>
      </w:r>
    </w:p>
    <w:p w:rsidR="00A107DD" w:rsidRDefault="005D185C">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A107DD" w:rsidRDefault="005D185C">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A107DD" w:rsidRDefault="005D185C">
      <w:pPr>
        <w:pStyle w:val="a0"/>
        <w:spacing w:after="0" w:line="400" w:lineRule="exact"/>
        <w:ind w:firstLineChars="200" w:firstLine="420"/>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rsidR="00A107DD" w:rsidRDefault="005D185C">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A107DD" w:rsidRDefault="005D185C" w:rsidP="00E60CC1">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A107DD" w:rsidRDefault="005D185C" w:rsidP="00E60CC1">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A107DD" w:rsidRDefault="005D185C">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A107DD" w:rsidRDefault="005D185C" w:rsidP="00E60CC1">
      <w:pPr>
        <w:pStyle w:val="AONormal"/>
        <w:ind w:firstLine="420"/>
        <w:jc w:val="both"/>
        <w:rPr>
          <w:rFonts w:ascii="宋体" w:eastAsia="宋体" w:hAnsi="宋体" w:cs="宋体"/>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rsidR="00A107DD" w:rsidRDefault="005D185C">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A107DD" w:rsidRDefault="005D185C">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A107DD" w:rsidRDefault="005D185C">
      <w:pPr>
        <w:numPr>
          <w:ilvl w:val="0"/>
          <w:numId w:val="7"/>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A107DD" w:rsidRDefault="005D185C">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A107DD" w:rsidRDefault="005D185C">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5" w:name="_Toc20313"/>
    </w:p>
    <w:p w:rsidR="00A107DD" w:rsidRDefault="005D185C">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A107DD" w:rsidRDefault="005D185C">
      <w:pPr>
        <w:pStyle w:val="2"/>
        <w:adjustRightInd w:val="0"/>
        <w:snapToGrid w:val="0"/>
        <w:jc w:val="center"/>
        <w:rPr>
          <w:rFonts w:ascii="黑体" w:eastAsia="黑体" w:hAnsi="华文中宋"/>
          <w:b w:val="0"/>
          <w:bCs w:val="0"/>
          <w:sz w:val="28"/>
          <w:szCs w:val="28"/>
        </w:rPr>
      </w:pPr>
      <w:r>
        <w:rPr>
          <w:rFonts w:ascii="黑体" w:eastAsia="黑体" w:hAnsi="华文中宋" w:hint="eastAsia"/>
          <w:b w:val="0"/>
          <w:bCs w:val="0"/>
          <w:sz w:val="28"/>
          <w:szCs w:val="28"/>
        </w:rPr>
        <w:lastRenderedPageBreak/>
        <w:t>第三节 政府采购合同专用条款</w:t>
      </w:r>
      <w:bookmarkEnd w:id="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A107DD" w:rsidRDefault="00600276">
            <w:pPr>
              <w:adjustRightInd w:val="0"/>
              <w:snapToGrid w:val="0"/>
              <w:jc w:val="left"/>
              <w:rPr>
                <w:rFonts w:ascii="宋体" w:hAnsi="宋体"/>
                <w:szCs w:val="21"/>
              </w:rPr>
            </w:pPr>
            <w:r>
              <w:rPr>
                <w:rFonts w:ascii="宋体" w:hAnsi="宋体"/>
                <w:szCs w:val="21"/>
              </w:rPr>
              <w:t>不允许</w:t>
            </w:r>
          </w:p>
        </w:tc>
      </w:tr>
      <w:tr w:rsidR="00A107DD">
        <w:trPr>
          <w:trHeight w:val="604"/>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snapToGrid w:val="0"/>
              <w:jc w:val="center"/>
            </w:pPr>
            <w:r>
              <w:rPr>
                <w:rFonts w:ascii="宋体" w:hAnsi="宋体" w:hint="eastAsia"/>
                <w:szCs w:val="21"/>
              </w:rPr>
              <w:t>第5.4款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snapToGrid w:val="0"/>
              <w:jc w:val="center"/>
              <w:rPr>
                <w:rFonts w:ascii="宋体" w:hAnsi="宋体"/>
                <w:szCs w:val="21"/>
              </w:rPr>
            </w:pPr>
            <w:r>
              <w:rPr>
                <w:rFonts w:ascii="宋体" w:hAnsi="宋体" w:hint="eastAsia"/>
                <w:szCs w:val="21"/>
              </w:rPr>
              <w:t>第6.1款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A107DD" w:rsidRDefault="00A107DD">
            <w:pPr>
              <w:adjustRightInd w:val="0"/>
              <w:snapToGrid w:val="0"/>
              <w:jc w:val="left"/>
              <w:rPr>
                <w:rFonts w:ascii="宋体" w:hAnsi="宋体"/>
                <w:szCs w:val="21"/>
              </w:rPr>
            </w:pPr>
          </w:p>
        </w:tc>
      </w:tr>
      <w:tr w:rsidR="00A107DD">
        <w:trPr>
          <w:trHeight w:val="667"/>
        </w:trPr>
        <w:tc>
          <w:tcPr>
            <w:tcW w:w="1607" w:type="dxa"/>
            <w:vMerge w:val="restart"/>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A107DD" w:rsidRDefault="00A107DD"/>
        </w:tc>
      </w:tr>
      <w:tr w:rsidR="00A107DD">
        <w:trPr>
          <w:trHeight w:val="667"/>
        </w:trPr>
        <w:tc>
          <w:tcPr>
            <w:tcW w:w="1607" w:type="dxa"/>
            <w:vMerge/>
            <w:vAlign w:val="center"/>
          </w:tcPr>
          <w:p w:rsidR="00A107DD" w:rsidRDefault="00A107DD">
            <w:pPr>
              <w:adjustRightInd w:val="0"/>
              <w:snapToGrid w:val="0"/>
              <w:jc w:val="center"/>
              <w:rPr>
                <w:rFonts w:ascii="宋体" w:hAnsi="宋体"/>
                <w:szCs w:val="21"/>
              </w:rPr>
            </w:pP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A107DD" w:rsidRDefault="00A107DD"/>
        </w:tc>
      </w:tr>
      <w:tr w:rsidR="00A107DD">
        <w:trPr>
          <w:trHeight w:val="772"/>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A107DD" w:rsidRDefault="00A107DD"/>
        </w:tc>
      </w:tr>
      <w:tr w:rsidR="00A107DD">
        <w:trPr>
          <w:trHeight w:val="667"/>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A107DD" w:rsidRDefault="00A107DD"/>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A107DD" w:rsidRDefault="00A107DD">
            <w:pPr>
              <w:autoSpaceDE w:val="0"/>
              <w:autoSpaceDN w:val="0"/>
              <w:adjustRightInd w:val="0"/>
              <w:snapToGrid w:val="0"/>
              <w:ind w:firstLineChars="200" w:firstLine="42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货物质量缺陷</w:t>
            </w:r>
          </w:p>
          <w:p w:rsidR="00A107DD" w:rsidRDefault="005D185C">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snapToGrid w:val="0"/>
              <w:jc w:val="center"/>
              <w:rPr>
                <w:rFonts w:ascii="宋体" w:hAnsi="宋体" w:cs="宋体"/>
                <w:szCs w:val="21"/>
              </w:rPr>
            </w:pPr>
            <w:r>
              <w:rPr>
                <w:rFonts w:ascii="宋体" w:hAnsi="宋体" w:cs="宋体" w:hint="eastAsia"/>
                <w:szCs w:val="21"/>
              </w:rPr>
              <w:t>第二节</w:t>
            </w:r>
          </w:p>
          <w:p w:rsidR="00A107DD" w:rsidRDefault="005D185C">
            <w:pPr>
              <w:pStyle w:val="AONormal"/>
              <w:ind w:firstLineChars="0" w:firstLine="0"/>
              <w:jc w:val="center"/>
            </w:pPr>
            <w:r>
              <w:rPr>
                <w:rFonts w:ascii="宋体" w:eastAsia="宋体" w:hAnsi="宋体" w:cs="宋体" w:hint="eastAsia"/>
              </w:rPr>
              <w:t>第11.1款</w:t>
            </w:r>
          </w:p>
        </w:tc>
        <w:tc>
          <w:tcPr>
            <w:tcW w:w="1742" w:type="dxa"/>
            <w:vAlign w:val="center"/>
          </w:tcPr>
          <w:p w:rsidR="00A107DD" w:rsidRDefault="005D185C">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A107DD" w:rsidRDefault="00A107DD">
            <w:pPr>
              <w:adjustRightInd w:val="0"/>
              <w:snapToGrid w:val="0"/>
              <w:jc w:val="left"/>
              <w:rPr>
                <w:rFonts w:ascii="宋体" w:hAnsi="宋体"/>
                <w:szCs w:val="21"/>
              </w:rPr>
            </w:pPr>
          </w:p>
        </w:tc>
      </w:tr>
      <w:tr w:rsidR="00A107DD">
        <w:trPr>
          <w:trHeight w:val="697"/>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A107DD" w:rsidRDefault="00A107DD">
            <w:pPr>
              <w:adjustRightInd w:val="0"/>
              <w:snapToGrid w:val="0"/>
              <w:jc w:val="left"/>
              <w:rPr>
                <w:rFonts w:ascii="宋体" w:hAnsi="宋体"/>
                <w:szCs w:val="21"/>
              </w:rPr>
            </w:pPr>
          </w:p>
        </w:tc>
      </w:tr>
      <w:tr w:rsidR="00A107DD">
        <w:trPr>
          <w:trHeight w:val="697"/>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84"/>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84"/>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lastRenderedPageBreak/>
              <w:t>第二节</w:t>
            </w:r>
          </w:p>
          <w:p w:rsidR="00A107DD" w:rsidRDefault="005D185C">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A107DD" w:rsidRDefault="00A107DD">
            <w:pPr>
              <w:adjustRightInd w:val="0"/>
              <w:snapToGrid w:val="0"/>
              <w:jc w:val="left"/>
              <w:rPr>
                <w:rFonts w:ascii="宋体" w:hAnsi="宋体"/>
                <w:szCs w:val="21"/>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A107DD" w:rsidRDefault="00A107DD">
            <w:pPr>
              <w:adjustRightInd w:val="0"/>
              <w:snapToGrid w:val="0"/>
              <w:jc w:val="left"/>
              <w:rPr>
                <w:rFonts w:ascii="宋体" w:hAnsi="宋体"/>
                <w:szCs w:val="21"/>
                <w:u w:val="single"/>
              </w:rPr>
            </w:pPr>
          </w:p>
        </w:tc>
      </w:tr>
      <w:tr w:rsidR="00A107DD">
        <w:trPr>
          <w:trHeight w:val="736"/>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A107DD" w:rsidRDefault="00A107DD">
            <w:pPr>
              <w:adjustRightInd w:val="0"/>
              <w:snapToGrid w:val="0"/>
              <w:jc w:val="left"/>
              <w:rPr>
                <w:rFonts w:ascii="宋体" w:hAnsi="宋体"/>
                <w:szCs w:val="21"/>
                <w:u w:val="single"/>
              </w:rPr>
            </w:pPr>
          </w:p>
        </w:tc>
      </w:tr>
      <w:tr w:rsidR="00A107DD">
        <w:trPr>
          <w:trHeight w:val="876"/>
        </w:trPr>
        <w:tc>
          <w:tcPr>
            <w:tcW w:w="1607" w:type="dxa"/>
            <w:tcBorders>
              <w:bottom w:val="single" w:sz="2" w:space="0" w:color="auto"/>
              <w:right w:val="single" w:sz="2" w:space="0" w:color="auto"/>
            </w:tcBorders>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A107DD" w:rsidRDefault="005D185C">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A107DD" w:rsidRDefault="00A107DD">
            <w:pPr>
              <w:adjustRightInd w:val="0"/>
              <w:snapToGrid w:val="0"/>
              <w:jc w:val="left"/>
              <w:rPr>
                <w:rFonts w:ascii="宋体" w:hAnsi="宋体"/>
                <w:szCs w:val="21"/>
                <w:u w:val="single"/>
              </w:rPr>
            </w:pPr>
          </w:p>
        </w:tc>
      </w:tr>
      <w:tr w:rsidR="00A107DD">
        <w:trPr>
          <w:trHeight w:val="90"/>
        </w:trPr>
        <w:tc>
          <w:tcPr>
            <w:tcW w:w="1607" w:type="dxa"/>
            <w:tcBorders>
              <w:top w:val="single" w:sz="2" w:space="0" w:color="auto"/>
              <w:right w:val="single" w:sz="2" w:space="0" w:color="auto"/>
            </w:tcBorders>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A107DD" w:rsidRDefault="005D185C">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A107DD" w:rsidRDefault="005D185C">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A107DD" w:rsidRDefault="005D185C">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A107DD" w:rsidRDefault="005D185C">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A107DD">
        <w:trPr>
          <w:trHeight w:val="770"/>
        </w:trPr>
        <w:tc>
          <w:tcPr>
            <w:tcW w:w="1607" w:type="dxa"/>
            <w:vAlign w:val="center"/>
          </w:tcPr>
          <w:p w:rsidR="00A107DD" w:rsidRDefault="005D185C">
            <w:pPr>
              <w:adjustRightInd w:val="0"/>
              <w:snapToGrid w:val="0"/>
              <w:jc w:val="center"/>
              <w:rPr>
                <w:rFonts w:ascii="宋体" w:hAnsi="宋体"/>
                <w:szCs w:val="21"/>
              </w:rPr>
            </w:pPr>
            <w:r>
              <w:rPr>
                <w:rFonts w:ascii="宋体" w:hAnsi="宋体" w:hint="eastAsia"/>
                <w:szCs w:val="21"/>
              </w:rPr>
              <w:t>第二节</w:t>
            </w:r>
          </w:p>
          <w:p w:rsidR="00A107DD" w:rsidRDefault="005D185C">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rsidR="00A107DD" w:rsidRDefault="005D185C">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A107DD" w:rsidRDefault="00A107DD">
            <w:pPr>
              <w:adjustRightInd w:val="0"/>
              <w:snapToGrid w:val="0"/>
              <w:jc w:val="left"/>
              <w:rPr>
                <w:rFonts w:ascii="宋体" w:hAnsi="宋体"/>
                <w:szCs w:val="21"/>
              </w:rPr>
            </w:pPr>
          </w:p>
        </w:tc>
      </w:tr>
    </w:tbl>
    <w:p w:rsidR="00A107DD" w:rsidRDefault="00A107DD"/>
    <w:p w:rsidR="00A107DD" w:rsidRDefault="00A107DD"/>
    <w:sectPr w:rsidR="00A107DD">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C5" w:rsidRDefault="001361C5">
      <w:r>
        <w:separator/>
      </w:r>
    </w:p>
  </w:endnote>
  <w:endnote w:type="continuationSeparator" w:id="0">
    <w:p w:rsidR="001361C5" w:rsidRDefault="0013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DD" w:rsidRDefault="005D185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07DD" w:rsidRDefault="005D185C">
                          <w:pPr>
                            <w:pStyle w:val="a7"/>
                          </w:pPr>
                          <w:r>
                            <w:fldChar w:fldCharType="begin"/>
                          </w:r>
                          <w:r>
                            <w:instrText xml:space="preserve"> PAGE  \* MERGEFORMAT </w:instrText>
                          </w:r>
                          <w:r>
                            <w:fldChar w:fldCharType="separate"/>
                          </w:r>
                          <w:r w:rsidR="00743CDD">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07DD" w:rsidRDefault="005D185C">
                    <w:pPr>
                      <w:pStyle w:val="a7"/>
                    </w:pPr>
                    <w:r>
                      <w:fldChar w:fldCharType="begin"/>
                    </w:r>
                    <w:r>
                      <w:instrText xml:space="preserve"> PAGE  \* MERGEFORMAT </w:instrText>
                    </w:r>
                    <w:r>
                      <w:fldChar w:fldCharType="separate"/>
                    </w:r>
                    <w:r w:rsidR="00743CDD">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C5" w:rsidRDefault="001361C5">
      <w:r>
        <w:separator/>
      </w:r>
    </w:p>
  </w:footnote>
  <w:footnote w:type="continuationSeparator" w:id="0">
    <w:p w:rsidR="001361C5" w:rsidRDefault="0013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DD" w:rsidRDefault="00A107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FFEFC674"/>
    <w:multiLevelType w:val="singleLevel"/>
    <w:tmpl w:val="FFEFC674"/>
    <w:lvl w:ilvl="0">
      <w:start w:val="1"/>
      <w:numFmt w:val="decimal"/>
      <w:suff w:val="nothing"/>
      <w:lvlText w:val="（%1）"/>
      <w:lvlJc w:val="left"/>
    </w:lvl>
  </w:abstractNum>
  <w:abstractNum w:abstractNumId="6">
    <w:nsid w:val="7A0F6431"/>
    <w:multiLevelType w:val="singleLevel"/>
    <w:tmpl w:val="7A0F6431"/>
    <w:lvl w:ilvl="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54C92D9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 w:val="001361C5"/>
    <w:rsid w:val="004907B2"/>
    <w:rsid w:val="005D185C"/>
    <w:rsid w:val="00600276"/>
    <w:rsid w:val="00743CDD"/>
    <w:rsid w:val="00966ECA"/>
    <w:rsid w:val="009B6B65"/>
    <w:rsid w:val="00A107DD"/>
    <w:rsid w:val="00AA2E22"/>
    <w:rsid w:val="00BA3DE9"/>
    <w:rsid w:val="00D85467"/>
    <w:rsid w:val="00DD548E"/>
    <w:rsid w:val="00E60CC1"/>
    <w:rsid w:val="00FA33D9"/>
    <w:rsid w:val="01401F5A"/>
    <w:rsid w:val="03624413"/>
    <w:rsid w:val="07051E94"/>
    <w:rsid w:val="090037FF"/>
    <w:rsid w:val="0ADC4CA9"/>
    <w:rsid w:val="0DED3F7D"/>
    <w:rsid w:val="0DF93024"/>
    <w:rsid w:val="0E6D824E"/>
    <w:rsid w:val="123210DE"/>
    <w:rsid w:val="12782E2D"/>
    <w:rsid w:val="138B3749"/>
    <w:rsid w:val="14EC61FA"/>
    <w:rsid w:val="154426EF"/>
    <w:rsid w:val="1DDD518B"/>
    <w:rsid w:val="1E7F39E6"/>
    <w:rsid w:val="1F567E19"/>
    <w:rsid w:val="21A27001"/>
    <w:rsid w:val="26C31EB5"/>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nhideWhenUsed/>
    <w:qFormat/>
    <w:pPr>
      <w:spacing w:after="120"/>
    </w:pPr>
    <w:rPr>
      <w:rFonts w:ascii="Calibri" w:hAnsi="Calibri"/>
      <w:szCs w:val="22"/>
    </w:rPr>
  </w:style>
  <w:style w:type="paragraph" w:styleId="20">
    <w:name w:val="Body Text 2"/>
    <w:basedOn w:val="a"/>
    <w:qFormat/>
    <w:pPr>
      <w:spacing w:after="120" w:line="480" w:lineRule="auto"/>
    </w:p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1"/>
    <w:qFormat/>
    <w:rPr>
      <w:b/>
    </w:rPr>
  </w:style>
  <w:style w:type="character" w:styleId="ab">
    <w:name w:val="annotation reference"/>
    <w:basedOn w:val="a1"/>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
    <w:name w:val="列出段落1"/>
    <w:basedOn w:val="a"/>
    <w:qFormat/>
    <w:pPr>
      <w:ind w:firstLineChars="200" w:firstLine="420"/>
    </w:pPr>
    <w:rPr>
      <w:szCs w:val="21"/>
    </w:rPr>
  </w:style>
  <w:style w:type="paragraph" w:customStyle="1" w:styleId="53">
    <w:name w:val="目录 53"/>
    <w:next w:val="a"/>
    <w:qFormat/>
    <w:pPr>
      <w:wordWrap w:val="0"/>
      <w:ind w:left="1275"/>
      <w:jc w:val="both"/>
    </w:pPr>
    <w:rPr>
      <w:sz w:val="21"/>
    </w:rPr>
  </w:style>
  <w:style w:type="character" w:styleId="ac">
    <w:name w:val="Hyperlink"/>
    <w:basedOn w:val="a1"/>
    <w:uiPriority w:val="99"/>
    <w:unhideWhenUsed/>
    <w:rsid w:val="00E60C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2"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nhideWhenUsed/>
    <w:qFormat/>
    <w:pPr>
      <w:spacing w:after="120"/>
    </w:pPr>
    <w:rPr>
      <w:rFonts w:ascii="Calibri" w:hAnsi="Calibri"/>
      <w:szCs w:val="22"/>
    </w:rPr>
  </w:style>
  <w:style w:type="paragraph" w:styleId="20">
    <w:name w:val="Body Text 2"/>
    <w:basedOn w:val="a"/>
    <w:qFormat/>
    <w:pPr>
      <w:spacing w:after="120" w:line="480" w:lineRule="auto"/>
    </w:p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1"/>
    <w:qFormat/>
    <w:rPr>
      <w:b/>
    </w:rPr>
  </w:style>
  <w:style w:type="character" w:styleId="ab">
    <w:name w:val="annotation reference"/>
    <w:basedOn w:val="a1"/>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
    <w:name w:val="列出段落1"/>
    <w:basedOn w:val="a"/>
    <w:qFormat/>
    <w:pPr>
      <w:ind w:firstLineChars="200" w:firstLine="420"/>
    </w:pPr>
    <w:rPr>
      <w:szCs w:val="21"/>
    </w:rPr>
  </w:style>
  <w:style w:type="paragraph" w:customStyle="1" w:styleId="53">
    <w:name w:val="目录 53"/>
    <w:next w:val="a"/>
    <w:qFormat/>
    <w:pPr>
      <w:wordWrap w:val="0"/>
      <w:ind w:left="1275"/>
      <w:jc w:val="both"/>
    </w:pPr>
    <w:rPr>
      <w:sz w:val="21"/>
    </w:rPr>
  </w:style>
  <w:style w:type="character" w:styleId="ac">
    <w:name w:val="Hyperlink"/>
    <w:basedOn w:val="a1"/>
    <w:uiPriority w:val="99"/>
    <w:unhideWhenUsed/>
    <w:rsid w:val="00E60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1925</Words>
  <Characters>10975</Characters>
  <Application>Microsoft Office Word</Application>
  <DocSecurity>0</DocSecurity>
  <Lines>91</Lines>
  <Paragraphs>25</Paragraphs>
  <ScaleCrop>false</ScaleCrop>
  <Company>Microsoft</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政府采购货物买卖合同（试行）</dc:title>
  <dc:creator>草木蕃</dc:creator>
  <cp:lastModifiedBy>Administrator</cp:lastModifiedBy>
  <cp:revision>10</cp:revision>
  <cp:lastPrinted>2024-04-27T10:20:00Z</cp:lastPrinted>
  <dcterms:created xsi:type="dcterms:W3CDTF">2024-04-10T22:44:00Z</dcterms:created>
  <dcterms:modified xsi:type="dcterms:W3CDTF">2024-05-17T03:36:00Z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E50EFAFD7A3641AEBDE8C21BD9144BA3_13</vt:lpwstr>
  </property>
</Properties>
</file>