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360" w:lineRule="exact"/>
        <w:ind w:firstLine="562" w:firstLineChars="200"/>
        <w:jc w:val="center"/>
        <w:rPr>
          <w:rStyle w:val="5"/>
          <w:rFonts w:hint="eastAsia" w:ascii="宋体" w:hAnsi="宋体" w:cs="宋体"/>
          <w:b/>
          <w:bCs/>
          <w:color w:val="auto"/>
          <w:sz w:val="28"/>
          <w:szCs w:val="28"/>
          <w:lang w:val="en-US" w:eastAsia="zh-CN"/>
        </w:rPr>
      </w:pPr>
      <w:r>
        <w:rPr>
          <w:rStyle w:val="5"/>
          <w:rFonts w:hint="eastAsia" w:ascii="宋体" w:hAnsi="宋体" w:cs="宋体"/>
          <w:b/>
          <w:bCs/>
          <w:color w:val="auto"/>
          <w:sz w:val="28"/>
          <w:szCs w:val="28"/>
          <w:lang w:val="en-US" w:eastAsia="zh-CN"/>
        </w:rPr>
        <w:t>施工投标人竞价要求</w:t>
      </w:r>
    </w:p>
    <w:p>
      <w:pPr>
        <w:pStyle w:val="6"/>
        <w:spacing w:line="360" w:lineRule="exact"/>
        <w:jc w:val="both"/>
        <w:rPr>
          <w:rStyle w:val="5"/>
          <w:rFonts w:hint="eastAsia" w:ascii="宋体" w:hAnsi="宋体" w:cs="宋体"/>
          <w:b/>
          <w:bCs/>
          <w:color w:val="auto"/>
          <w:sz w:val="28"/>
          <w:szCs w:val="28"/>
          <w:lang w:val="en-US" w:eastAsia="zh-CN"/>
        </w:rPr>
      </w:pPr>
      <w:r>
        <w:rPr>
          <w:rStyle w:val="5"/>
          <w:rFonts w:hint="eastAsia" w:ascii="宋体" w:hAnsi="宋体" w:cs="宋体"/>
          <w:b/>
          <w:bCs/>
          <w:color w:val="auto"/>
          <w:sz w:val="28"/>
          <w:szCs w:val="28"/>
          <w:lang w:val="en-US" w:eastAsia="zh-CN"/>
        </w:rPr>
        <w:t>附件：</w:t>
      </w:r>
    </w:p>
    <w:p>
      <w:pPr>
        <w:pStyle w:val="6"/>
        <w:spacing w:line="360" w:lineRule="exact"/>
        <w:jc w:val="both"/>
        <w:rPr>
          <w:rStyle w:val="5"/>
          <w:rFonts w:hint="default" w:ascii="宋体" w:hAnsi="宋体" w:cs="宋体"/>
          <w:b/>
          <w:bCs/>
          <w:color w:val="auto"/>
          <w:sz w:val="28"/>
          <w:szCs w:val="28"/>
          <w:lang w:val="en-US" w:eastAsia="zh-CN"/>
        </w:rPr>
      </w:pPr>
    </w:p>
    <w:p>
      <w:pPr>
        <w:pStyle w:val="6"/>
        <w:keepNext w:val="0"/>
        <w:keepLines w:val="0"/>
        <w:pageBreakBefore w:val="0"/>
        <w:widowControl w:val="0"/>
        <w:numPr>
          <w:ilvl w:val="0"/>
          <w:numId w:val="2"/>
        </w:numPr>
        <w:kinsoku/>
        <w:wordWrap/>
        <w:overflowPunct/>
        <w:topLinePunct w:val="0"/>
        <w:autoSpaceDE/>
        <w:autoSpaceDN/>
        <w:bidi w:val="0"/>
        <w:adjustRightInd/>
        <w:snapToGrid/>
        <w:spacing w:line="360" w:lineRule="exact"/>
        <w:ind w:firstLine="600" w:firstLineChars="200"/>
        <w:textAlignment w:val="auto"/>
        <w:rPr>
          <w:rStyle w:val="5"/>
          <w:rFonts w:hint="eastAsia" w:ascii="宋体" w:hAnsi="宋体" w:eastAsia="宋体" w:cs="宋体"/>
          <w:b w:val="0"/>
          <w:bCs w:val="0"/>
          <w:color w:val="auto"/>
          <w:sz w:val="30"/>
          <w:szCs w:val="30"/>
        </w:rPr>
      </w:pPr>
      <w:r>
        <w:rPr>
          <w:rStyle w:val="5"/>
          <w:rFonts w:hint="eastAsia" w:ascii="宋体" w:hAnsi="宋体" w:eastAsia="宋体" w:cs="宋体"/>
          <w:b w:val="0"/>
          <w:bCs w:val="0"/>
          <w:color w:val="auto"/>
          <w:sz w:val="30"/>
          <w:szCs w:val="30"/>
        </w:rPr>
        <w:t>本次招标要求施工合同段投标人须具备公路工程施工总承包三级及以上资质或者同时具备公路路基工程专业承包三级和公路路面专业承包三级及以上资质（含有桥梁的工程项目要求有相应的资质和类似桥梁施工经验）</w:t>
      </w:r>
    </w:p>
    <w:p>
      <w:pPr>
        <w:pStyle w:val="6"/>
        <w:keepNext w:val="0"/>
        <w:keepLines w:val="0"/>
        <w:pageBreakBefore w:val="0"/>
        <w:widowControl w:val="0"/>
        <w:numPr>
          <w:ilvl w:val="0"/>
          <w:numId w:val="2"/>
        </w:numPr>
        <w:kinsoku/>
        <w:wordWrap/>
        <w:overflowPunct/>
        <w:topLinePunct w:val="0"/>
        <w:autoSpaceDE/>
        <w:autoSpaceDN/>
        <w:bidi w:val="0"/>
        <w:adjustRightInd/>
        <w:snapToGrid/>
        <w:spacing w:line="360" w:lineRule="exact"/>
        <w:ind w:firstLine="600" w:firstLineChars="200"/>
        <w:textAlignment w:val="auto"/>
        <w:rPr>
          <w:rStyle w:val="5"/>
          <w:rFonts w:hint="eastAsia" w:ascii="宋体" w:hAnsi="宋体" w:eastAsia="宋体" w:cs="宋体"/>
          <w:color w:val="auto"/>
          <w:sz w:val="30"/>
          <w:szCs w:val="30"/>
        </w:rPr>
      </w:pPr>
      <w:r>
        <w:rPr>
          <w:rStyle w:val="5"/>
          <w:rFonts w:hint="eastAsia" w:ascii="宋体" w:hAnsi="宋体" w:eastAsia="宋体" w:cs="宋体"/>
          <w:color w:val="auto"/>
          <w:sz w:val="30"/>
          <w:szCs w:val="30"/>
        </w:rPr>
        <w:t>具有有效的企业安全生产许可证、并在有效期内的</w:t>
      </w:r>
    </w:p>
    <w:p>
      <w:pPr>
        <w:pStyle w:val="6"/>
        <w:numPr>
          <w:ilvl w:val="0"/>
          <w:numId w:val="2"/>
        </w:numPr>
        <w:spacing w:line="360" w:lineRule="exact"/>
        <w:ind w:firstLine="600" w:firstLineChars="200"/>
        <w:rPr>
          <w:rStyle w:val="5"/>
          <w:rFonts w:hint="eastAsia" w:ascii="宋体" w:hAnsi="宋体" w:eastAsia="宋体" w:cs="宋体"/>
          <w:color w:val="auto"/>
          <w:sz w:val="30"/>
          <w:szCs w:val="30"/>
        </w:rPr>
      </w:pPr>
      <w:r>
        <w:rPr>
          <w:rStyle w:val="5"/>
          <w:rFonts w:hint="eastAsia" w:ascii="宋体" w:hAnsi="宋体" w:eastAsia="宋体" w:cs="宋体"/>
          <w:color w:val="auto"/>
          <w:sz w:val="30"/>
          <w:szCs w:val="30"/>
        </w:rPr>
        <w:t>已录入“信用交通·新疆”（https://credit.xjjt.gov.cn:9399/）从业单位名录，有类似工程业绩</w:t>
      </w:r>
      <w:r>
        <w:rPr>
          <w:rStyle w:val="5"/>
          <w:rFonts w:hint="eastAsia" w:ascii="宋体" w:hAnsi="宋体" w:cs="宋体"/>
          <w:color w:val="auto"/>
          <w:sz w:val="30"/>
          <w:szCs w:val="30"/>
          <w:lang w:eastAsia="zh-CN"/>
        </w:rPr>
        <w:t>。</w:t>
      </w:r>
    </w:p>
    <w:p>
      <w:pPr>
        <w:pStyle w:val="6"/>
        <w:numPr>
          <w:ilvl w:val="0"/>
          <w:numId w:val="2"/>
        </w:numPr>
        <w:spacing w:line="360" w:lineRule="exact"/>
        <w:ind w:firstLine="600" w:firstLineChars="200"/>
        <w:rPr>
          <w:rStyle w:val="5"/>
          <w:rFonts w:hint="eastAsia" w:ascii="宋体" w:hAnsi="宋体" w:eastAsia="宋体" w:cs="宋体"/>
          <w:color w:val="auto"/>
          <w:sz w:val="30"/>
          <w:szCs w:val="30"/>
        </w:rPr>
      </w:pPr>
      <w:r>
        <w:rPr>
          <w:rStyle w:val="5"/>
          <w:rFonts w:hint="eastAsia" w:ascii="宋体" w:hAnsi="宋体" w:cs="宋体"/>
          <w:color w:val="auto"/>
          <w:kern w:val="0"/>
          <w:sz w:val="30"/>
          <w:szCs w:val="30"/>
          <w:lang w:val="en-US" w:eastAsia="zh-CN"/>
        </w:rPr>
        <w:t>在</w:t>
      </w:r>
      <w:r>
        <w:rPr>
          <w:rStyle w:val="5"/>
          <w:rFonts w:hint="eastAsia" w:ascii="宋体" w:hAnsi="宋体" w:eastAsia="宋体" w:cs="宋体"/>
          <w:color w:val="auto"/>
          <w:kern w:val="0"/>
          <w:sz w:val="30"/>
          <w:szCs w:val="30"/>
          <w:lang w:val="en-US" w:eastAsia="zh-CN"/>
        </w:rPr>
        <w:t>“信用中国”</w:t>
      </w:r>
      <w:r>
        <w:rPr>
          <w:rStyle w:val="5"/>
          <w:rFonts w:hint="eastAsia" w:ascii="宋体" w:hAnsi="宋体" w:cs="宋体"/>
          <w:color w:val="auto"/>
          <w:kern w:val="0"/>
          <w:sz w:val="30"/>
          <w:szCs w:val="30"/>
          <w:lang w:val="en-US" w:eastAsia="zh-CN"/>
        </w:rPr>
        <w:t>网站</w:t>
      </w:r>
      <w:r>
        <w:rPr>
          <w:rStyle w:val="5"/>
          <w:rFonts w:hint="eastAsia" w:ascii="宋体" w:hAnsi="宋体" w:eastAsia="宋体" w:cs="宋体"/>
          <w:color w:val="auto"/>
          <w:kern w:val="0"/>
          <w:sz w:val="30"/>
          <w:szCs w:val="30"/>
          <w:lang w:val="en-US" w:eastAsia="zh-CN"/>
        </w:rPr>
        <w:t>（https://www.creditchina.gov.cn/）、“信用交通·新疆”（https://credit.xjjt.gov.cn:9399/）网站中</w:t>
      </w:r>
      <w:r>
        <w:rPr>
          <w:rStyle w:val="5"/>
          <w:rFonts w:hint="eastAsia" w:ascii="宋体" w:hAnsi="宋体" w:cs="宋体"/>
          <w:color w:val="auto"/>
          <w:kern w:val="0"/>
          <w:sz w:val="30"/>
          <w:szCs w:val="30"/>
          <w:lang w:val="en-US" w:eastAsia="zh-CN"/>
        </w:rPr>
        <w:t>未</w:t>
      </w:r>
      <w:r>
        <w:rPr>
          <w:rStyle w:val="5"/>
          <w:rFonts w:hint="eastAsia" w:ascii="宋体" w:hAnsi="宋体" w:eastAsia="宋体" w:cs="宋体"/>
          <w:color w:val="auto"/>
          <w:kern w:val="0"/>
          <w:sz w:val="30"/>
          <w:szCs w:val="30"/>
          <w:lang w:val="en-US" w:eastAsia="zh-CN"/>
        </w:rPr>
        <w:t>被列入失信被执行人名单及不良行为记录</w:t>
      </w:r>
      <w:r>
        <w:rPr>
          <w:rStyle w:val="5"/>
          <w:rFonts w:hint="eastAsia" w:ascii="宋体" w:hAnsi="宋体" w:cs="宋体"/>
          <w:color w:val="auto"/>
          <w:kern w:val="0"/>
          <w:sz w:val="30"/>
          <w:szCs w:val="30"/>
          <w:lang w:val="en-US" w:eastAsia="zh-CN"/>
        </w:rPr>
        <w:t>。</w:t>
      </w:r>
      <w:bookmarkStart w:id="5" w:name="_GoBack"/>
      <w:bookmarkEnd w:id="5"/>
    </w:p>
    <w:p>
      <w:pPr>
        <w:pStyle w:val="6"/>
        <w:numPr>
          <w:numId w:val="0"/>
        </w:numPr>
        <w:spacing w:line="360" w:lineRule="exact"/>
        <w:rPr>
          <w:rStyle w:val="5"/>
          <w:rFonts w:hint="eastAsia" w:ascii="宋体" w:hAnsi="宋体" w:eastAsia="宋体" w:cs="宋体"/>
          <w:color w:val="auto"/>
          <w:sz w:val="30"/>
          <w:szCs w:val="30"/>
        </w:rPr>
      </w:pPr>
    </w:p>
    <w:p>
      <w:pPr>
        <w:pStyle w:val="6"/>
        <w:numPr>
          <w:ilvl w:val="0"/>
          <w:numId w:val="0"/>
        </w:numPr>
        <w:spacing w:line="360" w:lineRule="exact"/>
        <w:rPr>
          <w:rStyle w:val="5"/>
          <w:rFonts w:hint="eastAsia" w:ascii="Times New Roman" w:hAnsi="Times New Roman"/>
          <w:color w:val="auto"/>
          <w:kern w:val="2"/>
          <w:sz w:val="30"/>
          <w:szCs w:val="30"/>
          <w:highlight w:val="none"/>
          <w:lang w:val="en-US" w:eastAsia="zh-CN"/>
        </w:rPr>
      </w:pPr>
      <w:r>
        <w:rPr>
          <w:rStyle w:val="5"/>
          <w:rFonts w:hint="eastAsia" w:ascii="Times New Roman" w:hAnsi="Times New Roman"/>
          <w:color w:val="auto"/>
          <w:kern w:val="2"/>
          <w:sz w:val="30"/>
          <w:szCs w:val="30"/>
          <w:highlight w:val="none"/>
          <w:lang w:val="en-US" w:eastAsia="zh-CN"/>
        </w:rPr>
        <w:t>注：以上资料需提供相关证明材料扫描件并加盖公章上传到附件。</w:t>
      </w:r>
    </w:p>
    <w:p>
      <w:pPr>
        <w:pStyle w:val="6"/>
        <w:numPr>
          <w:ilvl w:val="0"/>
          <w:numId w:val="0"/>
        </w:numPr>
        <w:spacing w:line="360" w:lineRule="exact"/>
        <w:rPr>
          <w:rStyle w:val="5"/>
          <w:rFonts w:hint="default" w:ascii="Times New Roman" w:hAnsi="Times New Roman"/>
          <w:color w:val="auto"/>
          <w:kern w:val="2"/>
          <w:sz w:val="30"/>
          <w:szCs w:val="30"/>
          <w:highlight w:val="none"/>
          <w:lang w:val="en-US" w:eastAsia="zh-CN"/>
        </w:rPr>
      </w:pPr>
    </w:p>
    <w:p>
      <w:pPr>
        <w:pStyle w:val="6"/>
        <w:numPr>
          <w:ilvl w:val="0"/>
          <w:numId w:val="0"/>
        </w:numPr>
        <w:spacing w:line="360" w:lineRule="exact"/>
        <w:rPr>
          <w:rStyle w:val="5"/>
          <w:rFonts w:hint="eastAsia" w:ascii="Times New Roman" w:hAnsi="Times New Roman"/>
          <w:color w:val="auto"/>
          <w:kern w:val="2"/>
          <w:sz w:val="30"/>
          <w:szCs w:val="30"/>
          <w:highlight w:val="none"/>
          <w:lang w:val="en-US" w:eastAsia="zh-CN"/>
        </w:rPr>
      </w:pPr>
      <w:r>
        <w:rPr>
          <w:rStyle w:val="5"/>
          <w:rFonts w:hint="eastAsia" w:ascii="Times New Roman" w:hAnsi="Times New Roman"/>
          <w:color w:val="auto"/>
          <w:kern w:val="2"/>
          <w:sz w:val="30"/>
          <w:szCs w:val="30"/>
          <w:highlight w:val="none"/>
          <w:lang w:val="en-US" w:eastAsia="zh-CN"/>
        </w:rPr>
        <w:t>人员资格要求：</w:t>
      </w:r>
    </w:p>
    <w:p>
      <w:pPr>
        <w:pStyle w:val="6"/>
        <w:numPr>
          <w:numId w:val="0"/>
        </w:numPr>
        <w:spacing w:line="360" w:lineRule="exact"/>
        <w:rPr>
          <w:rStyle w:val="5"/>
          <w:rFonts w:hint="default" w:ascii="Times New Roman" w:hAnsi="Times New Roman"/>
          <w:color w:val="auto"/>
          <w:kern w:val="2"/>
          <w:sz w:val="30"/>
          <w:szCs w:val="30"/>
          <w:highlight w:val="none"/>
          <w:lang w:val="en-US" w:eastAsia="zh-CN"/>
        </w:rPr>
      </w:pPr>
    </w:p>
    <w:p>
      <w:pPr>
        <w:pStyle w:val="6"/>
        <w:numPr>
          <w:ilvl w:val="0"/>
          <w:numId w:val="3"/>
        </w:numPr>
        <w:spacing w:line="360" w:lineRule="exact"/>
        <w:ind w:firstLine="600" w:firstLineChars="200"/>
        <w:rPr>
          <w:rStyle w:val="5"/>
          <w:rFonts w:hint="eastAsia" w:ascii="Times New Roman" w:hAnsi="Times New Roman"/>
          <w:color w:val="auto"/>
          <w:kern w:val="2"/>
          <w:sz w:val="30"/>
          <w:szCs w:val="30"/>
          <w:highlight w:val="none"/>
        </w:rPr>
      </w:pPr>
      <w:r>
        <w:rPr>
          <w:rStyle w:val="5"/>
          <w:rFonts w:ascii="Times New Roman" w:hAnsi="Times New Roman"/>
          <w:color w:val="auto"/>
          <w:kern w:val="2"/>
          <w:sz w:val="30"/>
          <w:szCs w:val="30"/>
          <w:highlight w:val="none"/>
        </w:rPr>
        <w:t>项目经理</w:t>
      </w:r>
      <w:r>
        <w:rPr>
          <w:rStyle w:val="5"/>
          <w:rFonts w:hint="eastAsia" w:ascii="Times New Roman" w:hAnsi="Times New Roman"/>
          <w:color w:val="auto"/>
          <w:kern w:val="2"/>
          <w:sz w:val="30"/>
          <w:szCs w:val="30"/>
          <w:highlight w:val="none"/>
          <w:lang w:val="en-US" w:eastAsia="zh-CN"/>
        </w:rPr>
        <w:t>1人：</w:t>
      </w:r>
      <w:bookmarkStart w:id="0" w:name="EBa71b517f586d4288beb27dbe101b7ab8"/>
      <w:r>
        <w:rPr>
          <w:rStyle w:val="5"/>
          <w:rFonts w:hint="eastAsia" w:ascii="Times New Roman" w:hAnsi="Times New Roman"/>
          <w:color w:val="auto"/>
          <w:kern w:val="2"/>
          <w:sz w:val="30"/>
          <w:szCs w:val="30"/>
          <w:highlight w:val="none"/>
        </w:rPr>
        <w:t>具有公路工程专业二级及以上注册建造师和执业印章，并持有安全生产考核合格证书（B类）；</w:t>
      </w:r>
      <w:bookmarkEnd w:id="0"/>
    </w:p>
    <w:p>
      <w:pPr>
        <w:pStyle w:val="6"/>
        <w:numPr>
          <w:ilvl w:val="0"/>
          <w:numId w:val="3"/>
        </w:numPr>
        <w:spacing w:line="360" w:lineRule="exact"/>
        <w:ind w:firstLine="600" w:firstLineChars="200"/>
        <w:rPr>
          <w:rStyle w:val="5"/>
          <w:rFonts w:hint="eastAsia" w:ascii="Times New Roman" w:hAnsi="Times New Roman"/>
          <w:color w:val="auto"/>
          <w:kern w:val="2"/>
          <w:sz w:val="30"/>
          <w:szCs w:val="30"/>
          <w:highlight w:val="none"/>
        </w:rPr>
      </w:pPr>
      <w:r>
        <w:rPr>
          <w:rStyle w:val="5"/>
          <w:rFonts w:ascii="Times New Roman" w:hAnsi="Times New Roman"/>
          <w:color w:val="auto"/>
          <w:kern w:val="2"/>
          <w:sz w:val="30"/>
          <w:szCs w:val="30"/>
          <w:highlight w:val="none"/>
        </w:rPr>
        <w:t>项目总工</w:t>
      </w:r>
      <w:r>
        <w:rPr>
          <w:rStyle w:val="5"/>
          <w:rFonts w:hint="eastAsia" w:ascii="Times New Roman" w:hAnsi="Times New Roman"/>
          <w:color w:val="auto"/>
          <w:kern w:val="2"/>
          <w:sz w:val="30"/>
          <w:szCs w:val="30"/>
          <w:highlight w:val="none"/>
          <w:lang w:val="en-US" w:eastAsia="zh-CN"/>
        </w:rPr>
        <w:t>1人：</w:t>
      </w:r>
      <w:r>
        <w:rPr>
          <w:rStyle w:val="5"/>
          <w:rFonts w:hint="eastAsia" w:ascii="Times New Roman" w:hAnsi="Times New Roman"/>
          <w:color w:val="auto"/>
          <w:kern w:val="2"/>
          <w:sz w:val="30"/>
          <w:szCs w:val="30"/>
          <w:highlight w:val="none"/>
        </w:rPr>
        <w:t>具有公路工程专业工程师以上（含工程师）职称，持有安全生产考核合格证书（B类）；</w:t>
      </w:r>
    </w:p>
    <w:p>
      <w:pPr>
        <w:pStyle w:val="6"/>
        <w:numPr>
          <w:ilvl w:val="0"/>
          <w:numId w:val="3"/>
        </w:numPr>
        <w:spacing w:line="360" w:lineRule="exact"/>
        <w:ind w:firstLine="600" w:firstLineChars="200"/>
        <w:rPr>
          <w:rStyle w:val="5"/>
          <w:rFonts w:hint="eastAsia" w:ascii="Times New Roman" w:hAnsi="Times New Roman"/>
          <w:color w:val="auto"/>
          <w:kern w:val="2"/>
          <w:sz w:val="30"/>
          <w:szCs w:val="30"/>
          <w:highlight w:val="none"/>
        </w:rPr>
      </w:pPr>
      <w:bookmarkStart w:id="1" w:name="EB42a2d42aabcf40afb3f6ee3c8cb0d22b"/>
      <w:r>
        <w:rPr>
          <w:rStyle w:val="5"/>
          <w:rFonts w:hint="eastAsia" w:ascii="Times New Roman" w:hAnsi="Times New Roman"/>
          <w:color w:val="auto"/>
          <w:kern w:val="2"/>
          <w:sz w:val="30"/>
          <w:szCs w:val="30"/>
          <w:highlight w:val="none"/>
        </w:rPr>
        <w:t>道路、路面工程师</w:t>
      </w:r>
      <w:bookmarkEnd w:id="1"/>
      <w:r>
        <w:rPr>
          <w:rStyle w:val="5"/>
          <w:rFonts w:hint="eastAsia" w:ascii="Times New Roman" w:hAnsi="Times New Roman"/>
          <w:color w:val="auto"/>
          <w:kern w:val="2"/>
          <w:sz w:val="30"/>
          <w:szCs w:val="30"/>
          <w:highlight w:val="none"/>
          <w:lang w:val="en-US" w:eastAsia="zh-CN"/>
        </w:rPr>
        <w:t>1人：</w:t>
      </w:r>
      <w:r>
        <w:rPr>
          <w:rStyle w:val="5"/>
          <w:rFonts w:hint="eastAsia" w:ascii="Times New Roman" w:hAnsi="Times New Roman"/>
          <w:color w:val="auto"/>
          <w:kern w:val="2"/>
          <w:sz w:val="30"/>
          <w:szCs w:val="30"/>
          <w:highlight w:val="none"/>
        </w:rPr>
        <w:t>具有助理工程师及以上职称；</w:t>
      </w:r>
    </w:p>
    <w:p>
      <w:pPr>
        <w:pStyle w:val="6"/>
        <w:numPr>
          <w:ilvl w:val="0"/>
          <w:numId w:val="3"/>
        </w:numPr>
        <w:spacing w:line="360" w:lineRule="exact"/>
        <w:ind w:firstLine="600" w:firstLineChars="200"/>
        <w:rPr>
          <w:rStyle w:val="5"/>
          <w:rFonts w:hint="eastAsia" w:ascii="Times New Roman" w:hAnsi="Times New Roman"/>
          <w:color w:val="auto"/>
          <w:kern w:val="2"/>
          <w:sz w:val="30"/>
          <w:szCs w:val="30"/>
          <w:highlight w:val="none"/>
        </w:rPr>
      </w:pPr>
      <w:bookmarkStart w:id="2" w:name="EB7004470088554885a4ff8b309f649efe"/>
      <w:r>
        <w:rPr>
          <w:rStyle w:val="5"/>
          <w:rFonts w:hint="eastAsia" w:ascii="Times New Roman" w:hAnsi="Times New Roman"/>
          <w:color w:val="auto"/>
          <w:kern w:val="2"/>
          <w:sz w:val="30"/>
          <w:szCs w:val="30"/>
          <w:highlight w:val="none"/>
        </w:rPr>
        <w:t>结构工程师</w:t>
      </w:r>
      <w:bookmarkEnd w:id="2"/>
      <w:r>
        <w:rPr>
          <w:rStyle w:val="5"/>
          <w:rFonts w:hint="eastAsia" w:ascii="Times New Roman" w:hAnsi="Times New Roman"/>
          <w:color w:val="auto"/>
          <w:kern w:val="2"/>
          <w:sz w:val="30"/>
          <w:szCs w:val="30"/>
          <w:highlight w:val="none"/>
          <w:lang w:val="en-US" w:eastAsia="zh-CN"/>
        </w:rPr>
        <w:t>1人；</w:t>
      </w:r>
      <w:r>
        <w:rPr>
          <w:rStyle w:val="5"/>
          <w:rFonts w:hint="eastAsia" w:ascii="Times New Roman" w:hAnsi="Times New Roman"/>
          <w:color w:val="auto"/>
          <w:kern w:val="2"/>
          <w:sz w:val="30"/>
          <w:szCs w:val="30"/>
          <w:highlight w:val="none"/>
        </w:rPr>
        <w:t>具有助理工程师及以上职称；</w:t>
      </w:r>
    </w:p>
    <w:p>
      <w:pPr>
        <w:pStyle w:val="6"/>
        <w:numPr>
          <w:ilvl w:val="0"/>
          <w:numId w:val="3"/>
        </w:numPr>
        <w:spacing w:line="360" w:lineRule="exact"/>
        <w:ind w:firstLine="600" w:firstLineChars="200"/>
        <w:rPr>
          <w:rStyle w:val="5"/>
          <w:rFonts w:hint="eastAsia" w:ascii="Times New Roman" w:hAnsi="Times New Roman"/>
          <w:color w:val="auto"/>
          <w:kern w:val="2"/>
          <w:sz w:val="30"/>
          <w:szCs w:val="30"/>
          <w:highlight w:val="none"/>
        </w:rPr>
      </w:pPr>
      <w:bookmarkStart w:id="3" w:name="EB04e2447aad9e4971abff2686308c843a"/>
      <w:r>
        <w:rPr>
          <w:rStyle w:val="5"/>
          <w:rFonts w:hint="eastAsia" w:ascii="Times New Roman" w:hAnsi="Times New Roman"/>
          <w:color w:val="auto"/>
          <w:kern w:val="2"/>
          <w:sz w:val="30"/>
          <w:szCs w:val="30"/>
          <w:highlight w:val="none"/>
        </w:rPr>
        <w:t>试验工程师</w:t>
      </w:r>
      <w:bookmarkEnd w:id="3"/>
      <w:r>
        <w:rPr>
          <w:rStyle w:val="5"/>
          <w:rFonts w:hint="eastAsia" w:ascii="Times New Roman" w:hAnsi="Times New Roman"/>
          <w:color w:val="auto"/>
          <w:kern w:val="2"/>
          <w:sz w:val="30"/>
          <w:szCs w:val="30"/>
          <w:highlight w:val="none"/>
          <w:lang w:val="en-US" w:eastAsia="zh-CN"/>
        </w:rPr>
        <w:t>1人；</w:t>
      </w:r>
      <w:r>
        <w:rPr>
          <w:rStyle w:val="5"/>
          <w:rFonts w:hint="eastAsia" w:ascii="Times New Roman" w:hAnsi="Times New Roman"/>
          <w:color w:val="auto"/>
          <w:kern w:val="2"/>
          <w:sz w:val="30"/>
          <w:szCs w:val="30"/>
          <w:highlight w:val="none"/>
        </w:rPr>
        <w:t>具有助理工程师及以上职称；</w:t>
      </w:r>
    </w:p>
    <w:p>
      <w:pPr>
        <w:pStyle w:val="6"/>
        <w:numPr>
          <w:ilvl w:val="0"/>
          <w:numId w:val="3"/>
        </w:numPr>
        <w:spacing w:line="360" w:lineRule="exact"/>
        <w:ind w:firstLine="600" w:firstLineChars="200"/>
        <w:rPr>
          <w:rStyle w:val="5"/>
          <w:rFonts w:hint="eastAsia" w:ascii="Times New Roman" w:hAnsi="Times New Roman"/>
          <w:color w:val="auto"/>
          <w:kern w:val="2"/>
          <w:sz w:val="30"/>
          <w:szCs w:val="30"/>
          <w:highlight w:val="none"/>
        </w:rPr>
      </w:pPr>
      <w:bookmarkStart w:id="4" w:name="EBe6772f20d44446d69a350cbfd83a0e37"/>
      <w:r>
        <w:rPr>
          <w:rStyle w:val="5"/>
          <w:rFonts w:hint="eastAsia" w:ascii="Times New Roman" w:hAnsi="Times New Roman"/>
          <w:color w:val="auto"/>
          <w:kern w:val="2"/>
          <w:sz w:val="30"/>
          <w:szCs w:val="30"/>
          <w:highlight w:val="none"/>
        </w:rPr>
        <w:t>专职安全员</w:t>
      </w:r>
      <w:bookmarkEnd w:id="4"/>
      <w:r>
        <w:rPr>
          <w:rStyle w:val="5"/>
          <w:rFonts w:hint="eastAsia" w:ascii="Times New Roman" w:hAnsi="Times New Roman"/>
          <w:color w:val="auto"/>
          <w:kern w:val="2"/>
          <w:sz w:val="30"/>
          <w:szCs w:val="30"/>
          <w:highlight w:val="none"/>
          <w:lang w:val="en-US" w:eastAsia="zh-CN"/>
        </w:rPr>
        <w:t>1人；</w:t>
      </w:r>
      <w:r>
        <w:rPr>
          <w:rStyle w:val="5"/>
          <w:rFonts w:hint="eastAsia" w:ascii="Times New Roman" w:hAnsi="Times New Roman"/>
          <w:color w:val="auto"/>
          <w:kern w:val="2"/>
          <w:sz w:val="30"/>
          <w:szCs w:val="30"/>
          <w:highlight w:val="none"/>
        </w:rPr>
        <w:t>安全员必须持有安全员上岗证（C 类）；</w:t>
      </w:r>
    </w:p>
    <w:p>
      <w:pPr>
        <w:pStyle w:val="6"/>
        <w:numPr>
          <w:numId w:val="0"/>
        </w:numPr>
        <w:spacing w:line="360" w:lineRule="exact"/>
        <w:rPr>
          <w:rStyle w:val="5"/>
          <w:rFonts w:hint="eastAsia" w:ascii="Times New Roman" w:hAnsi="Times New Roman"/>
          <w:color w:val="auto"/>
          <w:kern w:val="2"/>
          <w:sz w:val="30"/>
          <w:szCs w:val="30"/>
          <w:highlight w:val="none"/>
        </w:rPr>
      </w:pPr>
    </w:p>
    <w:p>
      <w:pPr>
        <w:pStyle w:val="6"/>
        <w:numPr>
          <w:numId w:val="0"/>
        </w:numPr>
        <w:spacing w:line="360" w:lineRule="exact"/>
        <w:rPr>
          <w:rStyle w:val="5"/>
          <w:rFonts w:hint="default" w:ascii="Times New Roman" w:hAnsi="Times New Roman" w:eastAsia="宋体"/>
          <w:color w:val="auto"/>
          <w:kern w:val="2"/>
          <w:sz w:val="30"/>
          <w:szCs w:val="30"/>
          <w:highlight w:val="none"/>
          <w:lang w:val="en-US" w:eastAsia="zh-CN"/>
        </w:rPr>
      </w:pPr>
      <w:r>
        <w:rPr>
          <w:rStyle w:val="5"/>
          <w:rFonts w:hint="eastAsia" w:ascii="Times New Roman" w:hAnsi="Times New Roman"/>
          <w:color w:val="auto"/>
          <w:kern w:val="2"/>
          <w:sz w:val="30"/>
          <w:szCs w:val="30"/>
          <w:highlight w:val="none"/>
          <w:lang w:val="en-US" w:eastAsia="zh-CN"/>
        </w:rPr>
        <w:t>注：以上人员需提供相关证件材料的扫描件并加盖公章上传到附件。</w:t>
      </w:r>
    </w:p>
    <w:p>
      <w:pPr>
        <w:pStyle w:val="3"/>
        <w:numPr>
          <w:ilvl w:val="0"/>
          <w:numId w:val="0"/>
        </w:numPr>
        <w:spacing w:before="108"/>
        <w:ind w:leftChars="0" w:right="129" w:rightChars="0"/>
        <w:jc w:val="center"/>
        <w:rPr>
          <w:rFonts w:hint="eastAsia" w:ascii="宋体" w:hAnsi="宋体" w:eastAsia="宋体" w:cs="宋体"/>
          <w:b w:val="0"/>
          <w:bCs w:val="0"/>
          <w:i w:val="0"/>
          <w:iCs/>
          <w:color w:val="auto"/>
          <w:sz w:val="24"/>
          <w:szCs w:val="24"/>
          <w:lang w:val="en-US" w:eastAsia="zh-CN"/>
        </w:rPr>
      </w:pPr>
    </w:p>
    <w:p>
      <w:pPr>
        <w:pStyle w:val="3"/>
        <w:numPr>
          <w:ilvl w:val="0"/>
          <w:numId w:val="0"/>
        </w:numPr>
        <w:spacing w:before="108"/>
        <w:ind w:leftChars="0" w:right="129" w:rightChars="0"/>
        <w:jc w:val="center"/>
        <w:rPr>
          <w:rFonts w:hint="eastAsia" w:ascii="宋体" w:hAnsi="宋体" w:eastAsia="宋体" w:cs="宋体"/>
          <w:b w:val="0"/>
          <w:bCs w:val="0"/>
          <w:i w:val="0"/>
          <w:iCs/>
          <w:color w:val="auto"/>
          <w:sz w:val="24"/>
          <w:szCs w:val="24"/>
        </w:rPr>
      </w:pPr>
    </w:p>
    <w:p>
      <w:pPr>
        <w:pStyle w:val="3"/>
        <w:numPr>
          <w:ilvl w:val="0"/>
          <w:numId w:val="0"/>
        </w:numPr>
        <w:spacing w:before="108"/>
        <w:ind w:leftChars="0" w:right="129" w:rightChars="0"/>
        <w:jc w:val="center"/>
        <w:rPr>
          <w:rFonts w:hint="eastAsia" w:ascii="宋体" w:hAnsi="宋体" w:eastAsia="宋体" w:cs="宋体"/>
          <w:b w:val="0"/>
          <w:bCs w:val="0"/>
          <w:i w:val="0"/>
          <w:iCs/>
          <w:color w:val="auto"/>
          <w:sz w:val="24"/>
          <w:szCs w:val="24"/>
        </w:rPr>
      </w:pPr>
    </w:p>
    <w:p>
      <w:pPr>
        <w:pStyle w:val="3"/>
        <w:numPr>
          <w:ilvl w:val="0"/>
          <w:numId w:val="0"/>
        </w:numPr>
        <w:spacing w:before="108"/>
        <w:ind w:leftChars="0" w:right="129" w:rightChars="0"/>
        <w:jc w:val="center"/>
        <w:rPr>
          <w:rFonts w:hint="eastAsia" w:ascii="宋体" w:hAnsi="宋体" w:eastAsia="宋体" w:cs="宋体"/>
          <w:b w:val="0"/>
          <w:bCs w:val="0"/>
          <w:i w:val="0"/>
          <w:iCs/>
          <w:color w:val="auto"/>
          <w:sz w:val="24"/>
          <w:szCs w:val="24"/>
        </w:rPr>
      </w:pPr>
    </w:p>
    <w:p>
      <w:pPr>
        <w:pStyle w:val="3"/>
        <w:numPr>
          <w:ilvl w:val="0"/>
          <w:numId w:val="0"/>
        </w:numPr>
        <w:spacing w:before="108"/>
        <w:ind w:leftChars="0" w:right="129" w:rightChars="0"/>
        <w:jc w:val="center"/>
        <w:rPr>
          <w:rFonts w:hint="eastAsia" w:ascii="宋体" w:hAnsi="宋体" w:eastAsia="宋体" w:cs="宋体"/>
          <w:b w:val="0"/>
          <w:bCs w:val="0"/>
          <w:i w:val="0"/>
          <w:iCs/>
          <w:color w:val="auto"/>
          <w:sz w:val="24"/>
          <w:szCs w:val="24"/>
        </w:rPr>
      </w:pPr>
    </w:p>
    <w:p>
      <w:pPr>
        <w:pStyle w:val="3"/>
        <w:numPr>
          <w:ilvl w:val="0"/>
          <w:numId w:val="0"/>
        </w:numPr>
        <w:spacing w:before="108"/>
        <w:ind w:leftChars="0" w:right="129" w:rightChars="0"/>
        <w:jc w:val="center"/>
        <w:rPr>
          <w:rFonts w:hint="eastAsia" w:ascii="宋体" w:hAnsi="宋体" w:eastAsia="宋体" w:cs="宋体"/>
          <w:b w:val="0"/>
          <w:bCs w:val="0"/>
          <w:i w:val="0"/>
          <w:iCs/>
          <w:color w:val="auto"/>
          <w:sz w:val="24"/>
          <w:szCs w:val="24"/>
        </w:rPr>
      </w:pPr>
    </w:p>
    <w:p>
      <w:pPr>
        <w:pStyle w:val="3"/>
        <w:numPr>
          <w:ilvl w:val="0"/>
          <w:numId w:val="0"/>
        </w:numPr>
        <w:spacing w:before="108"/>
        <w:ind w:leftChars="0" w:right="129" w:rightChars="0"/>
        <w:jc w:val="center"/>
        <w:rPr>
          <w:rFonts w:hint="eastAsia" w:ascii="宋体" w:hAnsi="宋体" w:eastAsia="宋体" w:cs="宋体"/>
          <w:b w:val="0"/>
          <w:bCs w:val="0"/>
          <w:i w:val="0"/>
          <w:iCs/>
          <w:color w:val="auto"/>
          <w:sz w:val="24"/>
          <w:szCs w:val="24"/>
        </w:rPr>
      </w:pPr>
    </w:p>
    <w:p>
      <w:pPr>
        <w:pStyle w:val="3"/>
        <w:numPr>
          <w:ilvl w:val="0"/>
          <w:numId w:val="0"/>
        </w:numPr>
        <w:spacing w:before="108"/>
        <w:ind w:leftChars="0" w:right="129" w:rightChars="0"/>
        <w:jc w:val="center"/>
        <w:rPr>
          <w:rFonts w:hint="eastAsia" w:ascii="宋体" w:hAnsi="宋体" w:eastAsia="宋体" w:cs="宋体"/>
          <w:b w:val="0"/>
          <w:bCs w:val="0"/>
          <w:i w:val="0"/>
          <w:iCs/>
          <w:color w:val="auto"/>
          <w:sz w:val="24"/>
          <w:szCs w:val="24"/>
        </w:rPr>
      </w:pPr>
    </w:p>
    <w:p>
      <w:pPr>
        <w:pStyle w:val="3"/>
        <w:numPr>
          <w:ilvl w:val="0"/>
          <w:numId w:val="0"/>
        </w:numPr>
        <w:spacing w:before="108"/>
        <w:ind w:leftChars="0" w:right="129" w:rightChars="0"/>
        <w:jc w:val="center"/>
        <w:rPr>
          <w:rFonts w:hint="eastAsia" w:ascii="宋体" w:hAnsi="宋体" w:eastAsia="宋体" w:cs="宋体"/>
          <w:b w:val="0"/>
          <w:bCs w:val="0"/>
          <w:i w:val="0"/>
          <w:iCs/>
          <w:color w:val="auto"/>
          <w:sz w:val="24"/>
          <w:szCs w:val="24"/>
        </w:rPr>
      </w:pPr>
    </w:p>
    <w:p>
      <w:pPr>
        <w:pStyle w:val="3"/>
        <w:numPr>
          <w:ilvl w:val="0"/>
          <w:numId w:val="0"/>
        </w:numPr>
        <w:spacing w:before="108"/>
        <w:ind w:leftChars="0" w:right="129" w:rightChars="0"/>
        <w:jc w:val="center"/>
        <w:rPr>
          <w:rFonts w:hint="eastAsia" w:ascii="宋体" w:hAnsi="宋体" w:eastAsia="宋体" w:cs="宋体"/>
          <w:b w:val="0"/>
          <w:bCs w:val="0"/>
          <w:i w:val="0"/>
          <w:iCs/>
          <w:color w:val="auto"/>
          <w:sz w:val="24"/>
          <w:szCs w:val="24"/>
        </w:rPr>
      </w:pPr>
    </w:p>
    <w:p>
      <w:pPr>
        <w:pStyle w:val="3"/>
        <w:numPr>
          <w:ilvl w:val="0"/>
          <w:numId w:val="0"/>
        </w:numPr>
        <w:spacing w:before="108"/>
        <w:ind w:leftChars="0" w:right="129" w:rightChars="0"/>
        <w:jc w:val="center"/>
        <w:rPr>
          <w:rFonts w:hint="eastAsia" w:ascii="宋体" w:hAnsi="宋体" w:eastAsia="宋体" w:cs="宋体"/>
          <w:b w:val="0"/>
          <w:bCs w:val="0"/>
          <w:i w:val="0"/>
          <w:iCs/>
          <w:color w:val="auto"/>
          <w:sz w:val="24"/>
          <w:szCs w:val="24"/>
        </w:rPr>
      </w:pPr>
    </w:p>
    <w:p>
      <w:pPr>
        <w:pStyle w:val="3"/>
        <w:numPr>
          <w:ilvl w:val="0"/>
          <w:numId w:val="0"/>
        </w:numPr>
        <w:spacing w:before="108"/>
        <w:ind w:leftChars="0" w:right="129" w:rightChars="0"/>
        <w:jc w:val="center"/>
        <w:rPr>
          <w:rFonts w:hint="eastAsia" w:ascii="宋体" w:hAnsi="宋体" w:eastAsia="宋体" w:cs="宋体"/>
          <w:b w:val="0"/>
          <w:bCs w:val="0"/>
          <w:i w:val="0"/>
          <w:iCs/>
          <w:color w:val="auto"/>
          <w:sz w:val="24"/>
          <w:szCs w:val="24"/>
        </w:rPr>
      </w:pPr>
    </w:p>
    <w:p>
      <w:pPr>
        <w:pStyle w:val="3"/>
        <w:numPr>
          <w:ilvl w:val="0"/>
          <w:numId w:val="0"/>
        </w:numPr>
        <w:spacing w:before="108"/>
        <w:ind w:leftChars="0" w:right="129" w:rightChars="0"/>
        <w:jc w:val="center"/>
        <w:rPr>
          <w:rFonts w:hint="eastAsia" w:ascii="宋体" w:hAnsi="宋体" w:eastAsia="宋体" w:cs="宋体"/>
          <w:b w:val="0"/>
          <w:bCs w:val="0"/>
          <w:i w:val="0"/>
          <w:iCs/>
          <w:color w:val="auto"/>
          <w:sz w:val="24"/>
          <w:szCs w:val="24"/>
        </w:rPr>
      </w:pPr>
    </w:p>
    <w:p>
      <w:pPr>
        <w:pStyle w:val="3"/>
        <w:numPr>
          <w:ilvl w:val="0"/>
          <w:numId w:val="0"/>
        </w:numPr>
        <w:spacing w:before="108"/>
        <w:ind w:leftChars="0" w:right="129" w:rightChars="0"/>
        <w:jc w:val="center"/>
        <w:rPr>
          <w:rFonts w:hint="eastAsia" w:ascii="宋体" w:hAnsi="宋体" w:eastAsia="宋体" w:cs="宋体"/>
          <w:b w:val="0"/>
          <w:bCs w:val="0"/>
          <w:i w:val="0"/>
          <w:iCs/>
          <w:color w:val="auto"/>
          <w:sz w:val="24"/>
          <w:szCs w:val="24"/>
        </w:rPr>
      </w:pPr>
    </w:p>
    <w:p>
      <w:pPr>
        <w:pStyle w:val="3"/>
        <w:numPr>
          <w:ilvl w:val="0"/>
          <w:numId w:val="0"/>
        </w:numPr>
        <w:spacing w:before="108"/>
        <w:ind w:leftChars="0" w:right="129" w:rightChars="0"/>
        <w:jc w:val="center"/>
        <w:rPr>
          <w:rFonts w:hint="eastAsia" w:ascii="宋体" w:hAnsi="宋体" w:eastAsia="宋体" w:cs="宋体"/>
          <w:b w:val="0"/>
          <w:bCs w:val="0"/>
          <w:i w:val="0"/>
          <w:iCs/>
          <w:color w:val="auto"/>
          <w:sz w:val="24"/>
          <w:szCs w:val="24"/>
        </w:rPr>
      </w:pPr>
    </w:p>
    <w:p>
      <w:pPr>
        <w:pStyle w:val="3"/>
        <w:numPr>
          <w:ilvl w:val="0"/>
          <w:numId w:val="0"/>
        </w:numPr>
        <w:spacing w:before="108"/>
        <w:ind w:leftChars="0" w:right="129" w:rightChars="0"/>
        <w:jc w:val="center"/>
        <w:rPr>
          <w:rFonts w:hint="eastAsia" w:ascii="宋体" w:hAnsi="宋体" w:eastAsia="宋体" w:cs="宋体"/>
          <w:b w:val="0"/>
          <w:bCs w:val="0"/>
          <w:i w:val="0"/>
          <w:iCs/>
          <w:color w:val="auto"/>
          <w:sz w:val="24"/>
          <w:szCs w:val="24"/>
        </w:rPr>
      </w:pPr>
    </w:p>
    <w:p>
      <w:pPr>
        <w:pStyle w:val="3"/>
        <w:numPr>
          <w:ilvl w:val="0"/>
          <w:numId w:val="0"/>
        </w:numPr>
        <w:spacing w:before="108"/>
        <w:ind w:leftChars="0" w:right="129" w:rightChars="0"/>
        <w:jc w:val="center"/>
        <w:rPr>
          <w:rFonts w:hint="eastAsia" w:ascii="宋体" w:hAnsi="宋体" w:eastAsia="宋体" w:cs="宋体"/>
          <w:b w:val="0"/>
          <w:bCs w:val="0"/>
          <w:i w:val="0"/>
          <w:iCs/>
          <w:color w:val="auto"/>
          <w:sz w:val="24"/>
          <w:szCs w:val="24"/>
        </w:rPr>
      </w:pPr>
    </w:p>
    <w:p>
      <w:pPr>
        <w:pStyle w:val="3"/>
        <w:numPr>
          <w:ilvl w:val="0"/>
          <w:numId w:val="0"/>
        </w:numPr>
        <w:spacing w:before="108"/>
        <w:ind w:leftChars="0" w:right="129" w:rightChars="0"/>
        <w:jc w:val="center"/>
        <w:rPr>
          <w:rFonts w:hint="eastAsia" w:ascii="宋体" w:hAnsi="宋体" w:eastAsia="宋体" w:cs="宋体"/>
          <w:b w:val="0"/>
          <w:bCs w:val="0"/>
          <w:i w:val="0"/>
          <w:iCs/>
          <w:color w:val="auto"/>
          <w:sz w:val="24"/>
          <w:szCs w:val="24"/>
        </w:rPr>
      </w:pPr>
    </w:p>
    <w:p>
      <w:pPr>
        <w:pStyle w:val="3"/>
        <w:numPr>
          <w:ilvl w:val="0"/>
          <w:numId w:val="0"/>
        </w:numPr>
        <w:spacing w:before="108"/>
        <w:ind w:leftChars="0" w:right="129" w:rightChars="0"/>
        <w:jc w:val="center"/>
        <w:rPr>
          <w:rFonts w:hint="eastAsia" w:ascii="宋体" w:hAnsi="宋体" w:eastAsia="宋体" w:cs="宋体"/>
          <w:b w:val="0"/>
          <w:bCs w:val="0"/>
          <w:i w:val="0"/>
          <w:iCs/>
          <w:color w:val="auto"/>
          <w:sz w:val="24"/>
          <w:szCs w:val="24"/>
        </w:rPr>
      </w:pPr>
    </w:p>
    <w:p>
      <w:pPr>
        <w:pStyle w:val="3"/>
        <w:numPr>
          <w:ilvl w:val="0"/>
          <w:numId w:val="0"/>
        </w:numPr>
        <w:spacing w:before="108"/>
        <w:ind w:leftChars="0" w:right="129" w:rightChars="0"/>
        <w:jc w:val="center"/>
        <w:rPr>
          <w:rFonts w:hint="eastAsia" w:ascii="宋体" w:hAnsi="宋体" w:eastAsia="宋体" w:cs="宋体"/>
          <w:b w:val="0"/>
          <w:bCs w:val="0"/>
          <w:i w:val="0"/>
          <w:iCs/>
          <w:color w:val="auto"/>
          <w:sz w:val="24"/>
          <w:szCs w:val="24"/>
        </w:rPr>
      </w:pPr>
    </w:p>
    <w:p>
      <w:pPr>
        <w:pStyle w:val="3"/>
        <w:numPr>
          <w:ilvl w:val="0"/>
          <w:numId w:val="0"/>
        </w:numPr>
        <w:spacing w:before="108"/>
        <w:ind w:leftChars="0" w:right="129" w:rightChars="0"/>
        <w:jc w:val="center"/>
        <w:rPr>
          <w:rFonts w:hint="eastAsia" w:ascii="宋体" w:hAnsi="宋体" w:eastAsia="宋体" w:cs="宋体"/>
          <w:b w:val="0"/>
          <w:bCs w:val="0"/>
          <w:i w:val="0"/>
          <w:iCs/>
          <w:color w:val="auto"/>
          <w:sz w:val="24"/>
          <w:szCs w:val="24"/>
        </w:rPr>
      </w:pPr>
    </w:p>
    <w:p>
      <w:pPr>
        <w:pStyle w:val="3"/>
        <w:numPr>
          <w:ilvl w:val="0"/>
          <w:numId w:val="0"/>
        </w:numPr>
        <w:spacing w:before="108"/>
        <w:ind w:leftChars="0" w:right="129" w:rightChars="0"/>
        <w:jc w:val="center"/>
        <w:rPr>
          <w:rFonts w:hint="eastAsia" w:ascii="宋体" w:hAnsi="宋体" w:eastAsia="宋体" w:cs="宋体"/>
          <w:b w:val="0"/>
          <w:bCs w:val="0"/>
          <w:i w:val="0"/>
          <w:iCs/>
          <w:color w:val="auto"/>
          <w:sz w:val="24"/>
          <w:szCs w:val="24"/>
        </w:rPr>
      </w:pPr>
    </w:p>
    <w:p>
      <w:pPr>
        <w:pStyle w:val="3"/>
        <w:numPr>
          <w:ilvl w:val="0"/>
          <w:numId w:val="0"/>
        </w:numPr>
        <w:spacing w:before="108"/>
        <w:ind w:leftChars="0" w:right="129" w:rightChars="0"/>
        <w:jc w:val="center"/>
        <w:rPr>
          <w:rFonts w:hint="eastAsia" w:ascii="宋体" w:hAnsi="宋体" w:eastAsia="宋体" w:cs="宋体"/>
          <w:b w:val="0"/>
          <w:bCs w:val="0"/>
          <w:i w:val="0"/>
          <w:iCs/>
          <w:color w:val="auto"/>
          <w:sz w:val="24"/>
          <w:szCs w:val="24"/>
        </w:rPr>
      </w:pPr>
    </w:p>
    <w:p>
      <w:pPr>
        <w:pStyle w:val="3"/>
        <w:numPr>
          <w:ilvl w:val="0"/>
          <w:numId w:val="0"/>
        </w:numPr>
        <w:spacing w:before="108"/>
        <w:ind w:leftChars="0" w:right="129" w:rightChars="0"/>
        <w:jc w:val="center"/>
        <w:rPr>
          <w:rFonts w:hint="eastAsia" w:ascii="宋体" w:hAnsi="宋体" w:eastAsia="宋体" w:cs="宋体"/>
          <w:b w:val="0"/>
          <w:bCs w:val="0"/>
          <w:i w:val="0"/>
          <w:iCs/>
          <w:color w:val="auto"/>
          <w:sz w:val="24"/>
          <w:szCs w:val="24"/>
        </w:rPr>
      </w:pPr>
    </w:p>
    <w:p>
      <w:pPr>
        <w:pStyle w:val="3"/>
        <w:numPr>
          <w:ilvl w:val="0"/>
          <w:numId w:val="0"/>
        </w:numPr>
        <w:spacing w:before="108"/>
        <w:ind w:leftChars="0" w:right="129" w:rightChars="0"/>
        <w:jc w:val="center"/>
        <w:rPr>
          <w:rFonts w:hint="eastAsia" w:ascii="宋体" w:hAnsi="宋体" w:eastAsia="宋体" w:cs="宋体"/>
          <w:b w:val="0"/>
          <w:bCs w:val="0"/>
          <w:i w:val="0"/>
          <w:iCs/>
          <w:color w:val="auto"/>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宋体">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C8D18A"/>
    <w:multiLevelType w:val="singleLevel"/>
    <w:tmpl w:val="90C8D18A"/>
    <w:lvl w:ilvl="0" w:tentative="0">
      <w:start w:val="1"/>
      <w:numFmt w:val="decimal"/>
      <w:lvlText w:val="%1."/>
      <w:lvlJc w:val="left"/>
      <w:pPr>
        <w:tabs>
          <w:tab w:val="left" w:pos="312"/>
        </w:tabs>
      </w:pPr>
    </w:lvl>
  </w:abstractNum>
  <w:abstractNum w:abstractNumId="1">
    <w:nsid w:val="110A591B"/>
    <w:multiLevelType w:val="multilevel"/>
    <w:tmpl w:val="110A591B"/>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5.2.%4"/>
      <w:lvlJc w:val="left"/>
      <w:pPr>
        <w:tabs>
          <w:tab w:val="left" w:pos="1080"/>
        </w:tabs>
        <w:ind w:left="864" w:hanging="864"/>
      </w:pPr>
    </w:lvl>
    <w:lvl w:ilvl="4" w:tentative="0">
      <w:start w:val="1"/>
      <w:numFmt w:val="decimal"/>
      <w:pStyle w:val="3"/>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
    <w:nsid w:val="5EC3B739"/>
    <w:multiLevelType w:val="singleLevel"/>
    <w:tmpl w:val="5EC3B739"/>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3ZjMzN2MzYjdiNzU4NWU2MTIxYjgzNzA3YmU1MjAifQ=="/>
  </w:docVars>
  <w:rsids>
    <w:rsidRoot w:val="332C1279"/>
    <w:rsid w:val="2A103412"/>
    <w:rsid w:val="332C1279"/>
    <w:rsid w:val="46EF5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5"/>
    <w:basedOn w:val="1"/>
    <w:next w:val="1"/>
    <w:qFormat/>
    <w:uiPriority w:val="0"/>
    <w:pPr>
      <w:widowControl/>
      <w:numPr>
        <w:ilvl w:val="4"/>
        <w:numId w:val="1"/>
      </w:numPr>
      <w:spacing w:before="240" w:after="60"/>
      <w:jc w:val="left"/>
      <w:outlineLvl w:val="4"/>
    </w:pPr>
    <w:rPr>
      <w:rFonts w:ascii="华文宋体" w:hAnsi="华文宋体" w:eastAsia="华文宋体"/>
      <w:b/>
      <w:i/>
      <w:kern w:val="0"/>
      <w:sz w:val="26"/>
      <w:szCs w:val="20"/>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toc 3"/>
    <w:basedOn w:val="1"/>
    <w:next w:val="1"/>
    <w:unhideWhenUsed/>
    <w:qFormat/>
    <w:uiPriority w:val="39"/>
    <w:pPr>
      <w:spacing w:line="380" w:lineRule="exact"/>
      <w:ind w:left="400" w:leftChars="400"/>
      <w:jc w:val="distribute"/>
    </w:pPr>
  </w:style>
  <w:style w:type="paragraph" w:customStyle="1" w:styleId="6">
    <w:name w:val="Normal_28"/>
    <w:autoRedefi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2024-05-09T08:53:00Z</dcterms:created>
  <dc:creator>WPS_1670990315</dc:creator>
  <cp:lastModifiedBy>WPS_1670990315</cp:lastModifiedBy>
  <dcterms:modified xsi:type="dcterms:W3CDTF">2024-05-09T09:25:32Z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5ED23D05A77E44E89748ABA10922F946_11</vt:lpwstr>
  </property>
</Properties>
</file>