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6EE88">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1672E7AC">
      <w:pPr>
        <w:jc w:val="center"/>
        <w:rPr>
          <w:rFonts w:hint="eastAsia" w:ascii="仿宋" w:hAnsi="仿宋" w:eastAsia="仿宋" w:cs="仿宋"/>
          <w:b/>
          <w:bCs/>
          <w:sz w:val="36"/>
          <w:szCs w:val="36"/>
          <w:lang w:eastAsia="zh-CN"/>
        </w:rPr>
      </w:pPr>
    </w:p>
    <w:p w14:paraId="744BF852">
      <w:pPr>
        <w:jc w:val="center"/>
        <w:rPr>
          <w:rFonts w:hint="eastAsia" w:ascii="仿宋" w:hAnsi="仿宋" w:eastAsia="仿宋" w:cs="仿宋"/>
          <w:b/>
          <w:bCs/>
          <w:sz w:val="36"/>
          <w:szCs w:val="36"/>
          <w:lang w:eastAsia="zh-CN"/>
        </w:rPr>
      </w:pPr>
    </w:p>
    <w:p w14:paraId="11A9C53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根据招标要求，投标人需对《</w:t>
      </w:r>
      <w:r>
        <w:rPr>
          <w:rFonts w:hint="eastAsia" w:ascii="仿宋" w:hAnsi="仿宋" w:eastAsia="仿宋" w:cs="仿宋"/>
          <w:sz w:val="30"/>
          <w:szCs w:val="30"/>
          <w:lang w:val="en-US" w:eastAsia="zh-CN"/>
        </w:rPr>
        <w:t>巴音郭楞职业技术学院关于其他建筑物、构筑物修缮1件的竟价采购项目</w:t>
      </w:r>
      <w:r>
        <w:rPr>
          <w:rFonts w:hint="eastAsia" w:ascii="仿宋" w:hAnsi="仿宋" w:eastAsia="仿宋" w:cs="仿宋"/>
          <w:sz w:val="30"/>
          <w:szCs w:val="30"/>
          <w:lang w:val="en-US" w:eastAsia="zh-CN"/>
        </w:rPr>
        <w:t>》进行实地踏勘。</w:t>
      </w:r>
    </w:p>
    <w:p w14:paraId="278FA8D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现有投标单位</w:t>
      </w: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u w:val="single"/>
          <w:lang w:val="en-US" w:eastAsia="zh-CN"/>
        </w:rPr>
        <w:t>新疆鑫金磊建工集团有限责任公司</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CN"/>
        </w:rPr>
        <w:t>已进行实地踏勘，获得投标所需要相关资料。</w:t>
      </w:r>
      <w:bookmarkStart w:id="0" w:name="_GoBack"/>
      <w:bookmarkEnd w:id="0"/>
    </w:p>
    <w:p w14:paraId="609A9D0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1、经现场踏勘，该投标单位对本项目现场现状已充分了解。</w:t>
      </w:r>
    </w:p>
    <w:p w14:paraId="497D46C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2、该投标单位若中标，不对场地现状提供异议，不以场地存在问题为由拒绝签署项目合同书或履行所约定的各项义务。</w:t>
      </w:r>
    </w:p>
    <w:p w14:paraId="5643529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特此证明</w:t>
      </w:r>
    </w:p>
    <w:p w14:paraId="5B250EE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1998E03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34EB1785">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w:t>
      </w:r>
      <w:r>
        <w:rPr>
          <w:rFonts w:hint="eastAsia" w:ascii="仿宋" w:hAnsi="仿宋" w:eastAsia="仿宋" w:cs="仿宋"/>
          <w:sz w:val="30"/>
          <w:szCs w:val="30"/>
          <w:lang w:val="en-US" w:eastAsia="zh-CN"/>
        </w:rPr>
        <w:t>巴音郭楞职业技术学院</w:t>
      </w:r>
    </w:p>
    <w:p w14:paraId="4E0D2B72">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6657A10D">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008E7A1B">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31F2E16B">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4D6F06FE">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70C4EC0A">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0C82789A">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p>
    <w:p w14:paraId="57DC8239">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0FED9AC4">
      <w:pPr>
        <w:jc w:val="center"/>
        <w:rPr>
          <w:rFonts w:hint="eastAsia" w:ascii="仿宋" w:hAnsi="仿宋" w:eastAsia="仿宋" w:cs="仿宋"/>
          <w:b/>
          <w:bCs/>
          <w:sz w:val="36"/>
          <w:szCs w:val="36"/>
          <w:lang w:eastAsia="zh-CN"/>
        </w:rPr>
      </w:pPr>
    </w:p>
    <w:p w14:paraId="0643A683">
      <w:pPr>
        <w:jc w:val="center"/>
        <w:rPr>
          <w:rFonts w:hint="eastAsia" w:ascii="仿宋" w:hAnsi="仿宋" w:eastAsia="仿宋" w:cs="仿宋"/>
          <w:b/>
          <w:bCs/>
          <w:sz w:val="36"/>
          <w:szCs w:val="36"/>
          <w:lang w:eastAsia="zh-CN"/>
        </w:rPr>
      </w:pPr>
    </w:p>
    <w:p w14:paraId="7B05F7F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根据招标要求，投标人需对《巴音郭楞职业技术学院关于其他建筑物、构筑物修缮1件的竟价采购项目》进行实地踏勘。</w:t>
      </w:r>
    </w:p>
    <w:p w14:paraId="709922E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现有投标单位</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u w:val="single"/>
          <w:lang w:val="en-US" w:eastAsia="zh-CN"/>
        </w:rPr>
        <w:t>新疆众鑫盛建筑工程有限公司</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lang w:val="en-US" w:eastAsia="zh-CN"/>
        </w:rPr>
        <w:t>已进行实地踏勘，获得投标所需要相关资料。</w:t>
      </w:r>
    </w:p>
    <w:p w14:paraId="0CE77DD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1、经现场踏勘，该投标单位对本项目现场现状已充分了解。</w:t>
      </w:r>
    </w:p>
    <w:p w14:paraId="39F9F99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2、该投标单位若中标，不对场地现状提供异议，不以场地存在问题为由拒绝签署项目合同书或履行所约定的各项义务。</w:t>
      </w:r>
    </w:p>
    <w:p w14:paraId="6981FE1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特此证明</w:t>
      </w:r>
    </w:p>
    <w:p w14:paraId="0567A33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418FCF1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4448F039">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采购单位：巴音郭楞职业技术学院</w:t>
      </w:r>
    </w:p>
    <w:p w14:paraId="52FC34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67019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23518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1240C1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3E470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7F14F7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4EE7BF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2CF787D8">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20694804">
      <w:pPr>
        <w:jc w:val="center"/>
        <w:rPr>
          <w:rFonts w:hint="eastAsia" w:ascii="仿宋" w:hAnsi="仿宋" w:eastAsia="仿宋" w:cs="仿宋"/>
          <w:b/>
          <w:bCs/>
          <w:sz w:val="36"/>
          <w:szCs w:val="36"/>
          <w:lang w:eastAsia="zh-CN"/>
        </w:rPr>
      </w:pPr>
    </w:p>
    <w:p w14:paraId="67FB977B">
      <w:pPr>
        <w:jc w:val="center"/>
        <w:rPr>
          <w:rFonts w:hint="eastAsia" w:ascii="仿宋" w:hAnsi="仿宋" w:eastAsia="仿宋" w:cs="仿宋"/>
          <w:b/>
          <w:bCs/>
          <w:sz w:val="36"/>
          <w:szCs w:val="36"/>
          <w:lang w:eastAsia="zh-CN"/>
        </w:rPr>
      </w:pPr>
    </w:p>
    <w:p w14:paraId="78AF60F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根据招标要求，投标人需对《巴音郭楞职业技术学院关于其他建筑物、构筑物修缮1件的竟价采购项目》进行实地踏勘。</w:t>
      </w:r>
    </w:p>
    <w:p w14:paraId="41EB377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现有投标单位</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u w:val="single"/>
          <w:lang w:val="en-US" w:eastAsia="zh-CN"/>
        </w:rPr>
        <w:t>新疆圣源建工集团有限公司</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lang w:val="en-US" w:eastAsia="zh-CN"/>
        </w:rPr>
        <w:t>已进行实地踏勘，获得投标所需要相关资料。</w:t>
      </w:r>
    </w:p>
    <w:p w14:paraId="7903B10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1、经现场踏勘，该投标单位对本项目现场现状已充分了解。</w:t>
      </w:r>
    </w:p>
    <w:p w14:paraId="12B539D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2、该投标单位若中标，不对场地现状提供异议，不以场地存在问题为由拒绝签署项目合同书或履行所约定的各项义务。</w:t>
      </w:r>
    </w:p>
    <w:p w14:paraId="4730066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特此证明</w:t>
      </w:r>
    </w:p>
    <w:p w14:paraId="7F338B3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2C71878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2A757326">
      <w:pPr>
        <w:keepNext w:val="0"/>
        <w:keepLines w:val="0"/>
        <w:pageBreakBefore w:val="0"/>
        <w:widowControl w:val="0"/>
        <w:kinsoku/>
        <w:wordWrap/>
        <w:overflowPunct/>
        <w:topLinePunct w:val="0"/>
        <w:autoSpaceDE/>
        <w:autoSpaceDN/>
        <w:bidi w:val="0"/>
        <w:adjustRightInd w:val="0"/>
        <w:snapToGrid w:val="0"/>
        <w:spacing w:line="360" w:lineRule="auto"/>
        <w:ind w:firstLine="3000" w:firstLineChars="10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采购单位：巴音郭楞职业技术学院</w:t>
      </w:r>
    </w:p>
    <w:p w14:paraId="661CED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304F63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sectPr>
      <w:pgSz w:w="11906" w:h="16839"/>
      <w:pgMar w:top="1440" w:right="1797" w:bottom="3141" w:left="1797" w:header="0" w:footer="1026"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WJiY2UzNzI0NWM4MDA0ZDMxYzEyZWMxODIyMTQifQ=="/>
  </w:docVars>
  <w:rsids>
    <w:rsidRoot w:val="69597B6A"/>
    <w:rsid w:val="03B52B52"/>
    <w:rsid w:val="098614FE"/>
    <w:rsid w:val="62B56ACB"/>
    <w:rsid w:val="6959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2024-07-17T03:35:00Z</dcterms:created>
  <dc:creator>海丽</dc:creator>
  <cp:lastModifiedBy>海丽</cp:lastModifiedBy>
  <dcterms:modified xsi:type="dcterms:W3CDTF">2024-07-17T03:51:41Z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F223B9B7ED6649C39525499D78EE65F7_11</vt:lpwstr>
  </property>
</Properties>
</file>