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AEA73">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巴音郭楞职业技术学院科技楼一楼二楼大厅装修项目询价通知</w:t>
      </w:r>
    </w:p>
    <w:p w14:paraId="74216EFF">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一、项目信息</w:t>
      </w:r>
    </w:p>
    <w:p w14:paraId="4FDCE9E1">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项目名称：巴音郭楞职业技术学院科技楼一楼二楼大厅装修项目</w:t>
      </w:r>
    </w:p>
    <w:p w14:paraId="6B05879D">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资金预算：490000元</w:t>
      </w:r>
    </w:p>
    <w:p w14:paraId="49F1AE47">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工期：合同签订后30个日历天</w:t>
      </w:r>
    </w:p>
    <w:p w14:paraId="630875C3">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项目联系人及联系方式：  赵楠   13369071537 </w:t>
      </w:r>
    </w:p>
    <w:p w14:paraId="20C25321">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二、采购需求</w:t>
      </w:r>
    </w:p>
    <w:p w14:paraId="6E855F97">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1.项目实施目标：对学院科技楼的一楼大厅、二楼大厅、会议室进行装修，按照效果图、装修设计图纸、工程量清单施工（工程量清单附后），要求工程坚固、实用、美观。</w:t>
      </w:r>
    </w:p>
    <w:p w14:paraId="5893056D">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项目具体内容：对学院科技楼的一楼大厅、二楼大厅、会议室进行装修，将一楼二楼大厅及会议室墙面全部铲除重新刮两遍腻子滚涂粉刷两遍白色乳胶漆；将一楼大厅未铺地砖处将地砖对缝通铺；一楼大厅和二楼大厅做铝方通吊顶，吊筋需固定在空心大板的梁的位置；会议室做石膏板吊顶，梁需包在吊顶里，但尽量提高会议室净高。会议室需预留2台空调的机位和电路，并安装两台3p立式空调。</w:t>
      </w:r>
    </w:p>
    <w:p w14:paraId="5CA603A0">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3.供货人完成全部施工，报价包含人工、材料、机械设备以及施工保障的各类费用和税费，采购人不再追加成交价以外的任何费用。因供货人的雇佣采购等，所产生的法律纠纷与采购人无关。</w:t>
      </w:r>
    </w:p>
    <w:p w14:paraId="41F58DBC">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4.付款方式：完成装修改造后支付50%，竣工验收通过后支付至80%，质保期满支付至100%。</w:t>
      </w:r>
    </w:p>
    <w:p w14:paraId="7BA87F4E">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5.质量保障要求： 质保期2年。质保响应时间24小时。工程完工直至交付使用，包括质保期内出现任何质量问题，由供货人无偿返修。若因供货人施工不当造成重大质量安全事故，所有责任由供货人承担，并负法律责任和赔偿甲方相应损失。 </w:t>
      </w:r>
    </w:p>
    <w:p w14:paraId="616A3007">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6.报价响应文件，供货人</w:t>
      </w:r>
      <w:bookmarkStart w:id="0" w:name="_GoBack"/>
      <w:bookmarkEnd w:id="0"/>
      <w:r>
        <w:rPr>
          <w:rFonts w:hint="eastAsia" w:ascii="方正仿宋_GBK" w:hAnsi="方正仿宋_GBK" w:eastAsia="方正仿宋_GBK" w:cs="方正仿宋_GBK"/>
          <w:sz w:val="32"/>
          <w:szCs w:val="32"/>
          <w:lang w:val="en-US" w:eastAsia="zh-CN"/>
        </w:rPr>
        <w:t>需按照工程量清单标注清楚所用材料的品牌、材质、尺寸、型号等，附上工程资质证书（具备施工资质即可）、投标报价清单、不少于3项的相关业绩。本次所有装修材料供货人均需送样，包括净味环保耐擦洗乳胶漆（耐擦洗次数达3000次以上）、铝方通厚度大于2mm、国标吊筋、石膏板、地板砖、窗帘、知名品牌空调、国标阀门、国标管道等均由甲方看样后选定。采购人未明确事宜，均依据《建设工程质量管理条例》、《建筑装饰工程施工及验收规范》、《建筑安装工程质量检验评定统一标准》执行。其余他项目的保修期限由采购方与供货方约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TIzZGMxYWJhOWQzOTIwZjE5NzRjYmYxMzI0MTgifQ=="/>
  </w:docVars>
  <w:rsids>
    <w:rsidRoot w:val="00000000"/>
    <w:rsid w:val="057F5F15"/>
    <w:rsid w:val="06F757B1"/>
    <w:rsid w:val="075876BC"/>
    <w:rsid w:val="096D1D5A"/>
    <w:rsid w:val="165F068F"/>
    <w:rsid w:val="196019C7"/>
    <w:rsid w:val="19B06428"/>
    <w:rsid w:val="1A073B05"/>
    <w:rsid w:val="1F9C084C"/>
    <w:rsid w:val="1FAD2A59"/>
    <w:rsid w:val="25826736"/>
    <w:rsid w:val="274F43F6"/>
    <w:rsid w:val="2A950CB9"/>
    <w:rsid w:val="2DD44894"/>
    <w:rsid w:val="320C1861"/>
    <w:rsid w:val="33B45D0C"/>
    <w:rsid w:val="342D3605"/>
    <w:rsid w:val="3C10486A"/>
    <w:rsid w:val="420F2CA7"/>
    <w:rsid w:val="439D4708"/>
    <w:rsid w:val="44BB29F3"/>
    <w:rsid w:val="45114D25"/>
    <w:rsid w:val="455B0795"/>
    <w:rsid w:val="45AF4770"/>
    <w:rsid w:val="46276860"/>
    <w:rsid w:val="478E47F8"/>
    <w:rsid w:val="48657AC5"/>
    <w:rsid w:val="49BD69BC"/>
    <w:rsid w:val="4A895CED"/>
    <w:rsid w:val="4B6F5845"/>
    <w:rsid w:val="4E0631B0"/>
    <w:rsid w:val="4E766588"/>
    <w:rsid w:val="50EB1E54"/>
    <w:rsid w:val="56BE0ACC"/>
    <w:rsid w:val="56E72B46"/>
    <w:rsid w:val="56F52014"/>
    <w:rsid w:val="582A5A0A"/>
    <w:rsid w:val="62863AE1"/>
    <w:rsid w:val="65D548B3"/>
    <w:rsid w:val="6A706EE9"/>
    <w:rsid w:val="6AD621FF"/>
    <w:rsid w:val="6B0B2A54"/>
    <w:rsid w:val="6BD36970"/>
    <w:rsid w:val="6FBB1BF5"/>
    <w:rsid w:val="709F0347"/>
    <w:rsid w:val="737308E6"/>
    <w:rsid w:val="7487654A"/>
    <w:rsid w:val="7869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674</Characters>
  <Lines>0</Lines>
  <Paragraphs>0</Paragraphs>
  <TotalTime>304</TotalTime>
  <ScaleCrop>false</ScaleCrop>
  <LinksUpToDate>false</LinksUpToDate>
  <CharactersWithSpaces>682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2024-06-26T10:36:00Z</dcterms:created>
  <dc:creator>Administrator</dc:creator>
  <cp:lastModifiedBy>H-O-T坏猫猫</cp:lastModifiedBy>
  <cp:lastPrinted>2024-08-28T03:54:00Z</cp:lastPrinted>
  <dcterms:modified xsi:type="dcterms:W3CDTF">2024-09-11T02:23:26Z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F299C94AC97C4C2FAD73038074FB0665_13</vt:lpwstr>
  </property>
</Properties>
</file>