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阵地建设清单</w:t>
      </w:r>
    </w:p>
    <w:tbl>
      <w:tblPr>
        <w:tblStyle w:val="2"/>
        <w:tblW w:w="9177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990"/>
        <w:gridCol w:w="765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纺织服装学院党支部 党员活动室 标志牌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50cm×80cm（PVC+亚克力）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党建品牌：1.品牌名称：“铸红心向党，织霓裳强国”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2.品牌内涵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3.品牌理念150cm×300cm（PVC）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“五个好”标准化规范化党支部；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“四个合格”党员队伍；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“四化四好”培根铸魂行动；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“三学三亮三比”；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“四个意识”、“两个维护”展板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120cm×150cm（PVC）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新时代党的建设总要求综合图板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120cm×200cm（PVC）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党旗一面 96cm×144cm （PVC）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05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国旗一面 96cm×144cm （PVC）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1200×2400×10+水晶膜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05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纺织服装学院党支部 横幅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05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手摇小国旗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05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4"/>
              </w:tabs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871" w:right="1531" w:bottom="1984" w:left="1531" w:header="96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83BF9"/>
    <w:multiLevelType w:val="singleLevel"/>
    <w:tmpl w:val="99483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2RjOTBiZWZlMjE3YmM1OWZkMTFkZjBlYWJjOTIifQ=="/>
  </w:docVars>
  <w:rsids>
    <w:rsidRoot w:val="1A413802"/>
    <w:rsid w:val="0C882A07"/>
    <w:rsid w:val="1A413802"/>
    <w:rsid w:val="1BC30251"/>
    <w:rsid w:val="27EE1E60"/>
    <w:rsid w:val="2A043BBD"/>
    <w:rsid w:val="40D01383"/>
    <w:rsid w:val="4C6671EA"/>
    <w:rsid w:val="4DB8756B"/>
    <w:rsid w:val="52D13857"/>
    <w:rsid w:val="55AD0560"/>
    <w:rsid w:val="6B436B0A"/>
    <w:rsid w:val="708B7819"/>
    <w:rsid w:val="70A16428"/>
    <w:rsid w:val="7DFC0024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2024-10-14T03:01:00Z</dcterms:created>
  <dc:creator>Administrator</dc:creator>
  <cp:lastModifiedBy>孤独的人</cp:lastModifiedBy>
  <dcterms:modified xsi:type="dcterms:W3CDTF">2024-10-15T10:59:54Z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BFF2356995D9458C94240C30BD4EF2A7_11</vt:lpwstr>
  </property>
</Properties>
</file>