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ascii="宋体" w:hAnsi="宋体" w:eastAsia="方正小标宋_GBK"/>
          <w:sz w:val="44"/>
          <w:szCs w:val="44"/>
          <w:lang w:eastAsia="zh-CN"/>
        </w:rPr>
      </w:pPr>
      <w:bookmarkStart w:id="0" w:name="_GoBack"/>
      <w:r>
        <w:rPr>
          <w:rFonts w:ascii="宋体" w:hAnsi="宋体" w:eastAsia="方正小标宋_GBK"/>
          <w:sz w:val="44"/>
          <w:szCs w:val="44"/>
          <w:lang w:eastAsia="zh-CN"/>
        </w:rPr>
        <w:t>若羌</w:t>
      </w:r>
      <w:r>
        <w:rPr>
          <w:rFonts w:hint="eastAsia" w:ascii="宋体" w:hAnsi="宋体" w:eastAsia="方正小标宋_GBK" w:cs="微软雅黑"/>
          <w:sz w:val="44"/>
          <w:szCs w:val="44"/>
          <w:lang w:eastAsia="zh-CN"/>
        </w:rPr>
        <w:t>县</w:t>
      </w:r>
      <w:r>
        <w:rPr>
          <w:rFonts w:ascii="宋体" w:hAnsi="宋体" w:eastAsia="方正小标宋_GBK"/>
          <w:sz w:val="44"/>
          <w:szCs w:val="44"/>
          <w:lang w:eastAsia="zh-CN"/>
        </w:rPr>
        <w:t>2025年“全民健身系列</w:t>
      </w:r>
      <w:r>
        <w:rPr>
          <w:rFonts w:hint="eastAsia" w:ascii="宋体" w:hAnsi="宋体" w:eastAsia="方正小标宋_GBK" w:cs="微软雅黑"/>
          <w:sz w:val="44"/>
          <w:szCs w:val="44"/>
          <w:lang w:eastAsia="zh-CN"/>
        </w:rPr>
        <w:t>赛</w:t>
      </w:r>
      <w:r>
        <w:rPr>
          <w:rFonts w:ascii="宋体" w:hAnsi="宋体" w:eastAsia="方正小标宋_GBK"/>
          <w:sz w:val="44"/>
          <w:szCs w:val="44"/>
          <w:lang w:eastAsia="zh-CN"/>
        </w:rPr>
        <w:t>事”服</w:t>
      </w:r>
      <w:r>
        <w:rPr>
          <w:rFonts w:hint="eastAsia" w:ascii="宋体" w:hAnsi="宋体" w:eastAsia="方正小标宋_GBK" w:cs="微软雅黑"/>
          <w:sz w:val="44"/>
          <w:szCs w:val="44"/>
          <w:lang w:eastAsia="zh-CN"/>
        </w:rPr>
        <w:t>务</w:t>
      </w:r>
      <w:r>
        <w:rPr>
          <w:rFonts w:ascii="宋体" w:hAnsi="宋体" w:eastAsia="方正小标宋_GBK"/>
          <w:sz w:val="44"/>
          <w:szCs w:val="44"/>
          <w:lang w:eastAsia="zh-CN"/>
        </w:rPr>
        <w:t>采</w:t>
      </w:r>
      <w:r>
        <w:rPr>
          <w:rFonts w:hint="eastAsia" w:ascii="宋体" w:hAnsi="宋体" w:eastAsia="方正小标宋_GBK" w:cs="微软雅黑"/>
          <w:sz w:val="44"/>
          <w:szCs w:val="44"/>
          <w:lang w:eastAsia="zh-CN"/>
        </w:rPr>
        <w:t>购询</w:t>
      </w:r>
      <w:r>
        <w:rPr>
          <w:rFonts w:ascii="宋体" w:hAnsi="宋体" w:eastAsia="方正小标宋_GBK"/>
          <w:sz w:val="44"/>
          <w:szCs w:val="44"/>
          <w:lang w:eastAsia="zh-CN"/>
        </w:rPr>
        <w:t>价需求文件</w:t>
      </w:r>
    </w:p>
    <w:bookmarkEnd w:id="0"/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rPr>
          <w:rFonts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  <w:lang w:eastAsia="zh-CN"/>
        </w:rPr>
        <w:t>一、</w:t>
      </w:r>
      <w:r>
        <w:rPr>
          <w:rFonts w:hint="eastAsia" w:ascii="宋体" w:hAnsi="宋体" w:eastAsia="黑体" w:cs="微软雅黑"/>
          <w:sz w:val="32"/>
          <w:szCs w:val="32"/>
          <w:lang w:eastAsia="zh-CN"/>
        </w:rPr>
        <w:t>项</w:t>
      </w:r>
      <w:r>
        <w:rPr>
          <w:rFonts w:ascii="宋体" w:hAnsi="宋体" w:eastAsia="黑体"/>
          <w:sz w:val="32"/>
          <w:szCs w:val="32"/>
          <w:lang w:eastAsia="zh-CN"/>
        </w:rPr>
        <w:t>目概况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为</w:t>
      </w:r>
      <w:r>
        <w:rPr>
          <w:rFonts w:ascii="宋体" w:hAnsi="宋体" w:eastAsia="仿宋_GB2312"/>
          <w:sz w:val="32"/>
          <w:szCs w:val="32"/>
          <w:lang w:eastAsia="zh-CN"/>
        </w:rPr>
        <w:t>深入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贯彻</w:t>
      </w:r>
      <w:r>
        <w:rPr>
          <w:rFonts w:ascii="宋体" w:hAnsi="宋体" w:eastAsia="仿宋_GB2312"/>
          <w:sz w:val="32"/>
          <w:szCs w:val="32"/>
          <w:lang w:eastAsia="zh-CN"/>
        </w:rPr>
        <w:t>全民健身国家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战</w:t>
      </w:r>
      <w:r>
        <w:rPr>
          <w:rFonts w:ascii="宋体" w:hAnsi="宋体" w:eastAsia="仿宋_GB2312"/>
          <w:sz w:val="32"/>
          <w:szCs w:val="32"/>
          <w:lang w:eastAsia="zh-CN"/>
        </w:rPr>
        <w:t>略，提升基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层</w:t>
      </w:r>
      <w:r>
        <w:rPr>
          <w:rFonts w:ascii="宋体" w:hAnsi="宋体" w:eastAsia="仿宋_GB2312"/>
          <w:sz w:val="32"/>
          <w:szCs w:val="32"/>
          <w:lang w:eastAsia="zh-CN"/>
        </w:rPr>
        <w:t>群众体育服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务</w:t>
      </w:r>
      <w:r>
        <w:rPr>
          <w:rFonts w:ascii="宋体" w:hAnsi="宋体" w:eastAsia="仿宋_GB2312"/>
          <w:sz w:val="32"/>
          <w:szCs w:val="32"/>
          <w:lang w:eastAsia="zh-CN"/>
        </w:rPr>
        <w:t>能力，若羌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县</w:t>
      </w:r>
      <w:r>
        <w:rPr>
          <w:rFonts w:ascii="宋体" w:hAnsi="宋体" w:eastAsia="仿宋_GB2312"/>
          <w:sz w:val="32"/>
          <w:szCs w:val="32"/>
          <w:lang w:eastAsia="zh-CN"/>
        </w:rPr>
        <w:t>将于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月至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月期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间</w:t>
      </w:r>
      <w:r>
        <w:rPr>
          <w:rFonts w:ascii="宋体" w:hAnsi="宋体" w:eastAsia="仿宋_GB2312"/>
          <w:sz w:val="32"/>
          <w:szCs w:val="32"/>
          <w:lang w:eastAsia="zh-CN"/>
        </w:rPr>
        <w:t>开展羽毛球、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篮</w:t>
      </w:r>
      <w:r>
        <w:rPr>
          <w:rFonts w:ascii="宋体" w:hAnsi="宋体" w:eastAsia="仿宋_GB2312"/>
          <w:sz w:val="32"/>
          <w:szCs w:val="32"/>
          <w:lang w:eastAsia="zh-CN"/>
        </w:rPr>
        <w:t>球、足球三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</w:t>
      </w:r>
      <w:r>
        <w:rPr>
          <w:rFonts w:ascii="宋体" w:hAnsi="宋体" w:eastAsia="仿宋_GB2312"/>
          <w:sz w:val="32"/>
          <w:szCs w:val="32"/>
          <w:lang w:eastAsia="zh-CN"/>
        </w:rPr>
        <w:t>群众性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事活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动</w:t>
      </w:r>
      <w:r>
        <w:rPr>
          <w:rFonts w:ascii="宋体" w:hAnsi="宋体" w:eastAsia="仿宋_GB2312"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现</w:t>
      </w:r>
      <w:r>
        <w:rPr>
          <w:rFonts w:ascii="宋体" w:hAnsi="宋体" w:eastAsia="仿宋_GB2312"/>
          <w:sz w:val="32"/>
          <w:szCs w:val="32"/>
          <w:lang w:eastAsia="zh-CN"/>
        </w:rPr>
        <w:t>通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过</w:t>
      </w:r>
      <w:r>
        <w:rPr>
          <w:rFonts w:ascii="宋体" w:hAnsi="宋体" w:eastAsia="仿宋_GB2312"/>
          <w:sz w:val="32"/>
          <w:szCs w:val="32"/>
          <w:lang w:eastAsia="zh-CN"/>
        </w:rPr>
        <w:t>政采云平台面向社会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进</w:t>
      </w:r>
      <w:r>
        <w:rPr>
          <w:rFonts w:ascii="宋体" w:hAnsi="宋体" w:eastAsia="仿宋_GB2312"/>
          <w:sz w:val="32"/>
          <w:szCs w:val="32"/>
          <w:lang w:eastAsia="zh-CN"/>
        </w:rPr>
        <w:t>行公开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询</w:t>
      </w:r>
      <w:r>
        <w:rPr>
          <w:rFonts w:ascii="宋体" w:hAnsi="宋体" w:eastAsia="仿宋_GB2312"/>
          <w:sz w:val="32"/>
          <w:szCs w:val="32"/>
          <w:lang w:eastAsia="zh-CN"/>
        </w:rPr>
        <w:t>价采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购</w:t>
      </w:r>
      <w:r>
        <w:rPr>
          <w:rFonts w:ascii="宋体" w:hAnsi="宋体" w:eastAsia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选</w:t>
      </w:r>
      <w:r>
        <w:rPr>
          <w:rFonts w:ascii="宋体" w:hAnsi="宋体" w:eastAsia="仿宋_GB2312"/>
          <w:sz w:val="32"/>
          <w:szCs w:val="32"/>
          <w:lang w:eastAsia="zh-CN"/>
        </w:rPr>
        <w:t>定具有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专业赛</w:t>
      </w:r>
      <w:r>
        <w:rPr>
          <w:rFonts w:ascii="宋体" w:hAnsi="宋体" w:eastAsia="仿宋_GB2312"/>
          <w:sz w:val="32"/>
          <w:szCs w:val="32"/>
          <w:lang w:eastAsia="zh-CN"/>
        </w:rPr>
        <w:t>事运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营</w:t>
      </w:r>
      <w:r>
        <w:rPr>
          <w:rFonts w:ascii="宋体" w:hAnsi="宋体" w:eastAsia="仿宋_GB2312"/>
          <w:sz w:val="32"/>
          <w:szCs w:val="32"/>
          <w:lang w:eastAsia="zh-CN"/>
        </w:rPr>
        <w:t>能力的公司承担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事全流程服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务</w:t>
      </w:r>
      <w:r>
        <w:rPr>
          <w:rFonts w:ascii="宋体" w:hAnsi="宋体" w:eastAsia="仿宋_GB2312"/>
          <w:sz w:val="32"/>
          <w:szCs w:val="32"/>
          <w:lang w:eastAsia="zh-CN"/>
        </w:rPr>
        <w:t>工作。</w:t>
      </w:r>
    </w:p>
    <w:p>
      <w:pPr>
        <w:spacing w:after="0" w:line="560" w:lineRule="exact"/>
        <w:ind w:firstLine="640" w:firstLineChars="200"/>
        <w:rPr>
          <w:rFonts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  <w:lang w:eastAsia="zh-CN"/>
        </w:rPr>
        <w:t>二、</w:t>
      </w:r>
      <w:r>
        <w:rPr>
          <w:rFonts w:hint="eastAsia" w:ascii="宋体" w:hAnsi="宋体" w:eastAsia="黑体"/>
          <w:sz w:val="32"/>
          <w:szCs w:val="32"/>
          <w:lang w:eastAsia="zh-CN"/>
        </w:rPr>
        <w:t>项</w:t>
      </w:r>
      <w:r>
        <w:rPr>
          <w:rFonts w:ascii="宋体" w:hAnsi="宋体" w:eastAsia="黑体"/>
          <w:sz w:val="32"/>
          <w:szCs w:val="32"/>
          <w:lang w:eastAsia="zh-CN"/>
        </w:rPr>
        <w:t>目名称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若羌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县</w:t>
      </w:r>
      <w:r>
        <w:rPr>
          <w:rFonts w:ascii="宋体" w:hAnsi="宋体" w:eastAsia="仿宋_GB2312"/>
          <w:sz w:val="32"/>
          <w:szCs w:val="32"/>
          <w:lang w:eastAsia="zh-CN"/>
        </w:rPr>
        <w:t>2025年“全民健身系列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事”服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务项</w:t>
      </w:r>
      <w:r>
        <w:rPr>
          <w:rFonts w:ascii="宋体" w:hAnsi="宋体" w:eastAsia="仿宋_GB2312"/>
          <w:sz w:val="32"/>
          <w:szCs w:val="32"/>
          <w:lang w:eastAsia="zh-CN"/>
        </w:rPr>
        <w:t>目</w:t>
      </w:r>
    </w:p>
    <w:p>
      <w:pPr>
        <w:spacing w:after="0" w:line="560" w:lineRule="exact"/>
        <w:ind w:firstLine="640" w:firstLineChars="200"/>
        <w:rPr>
          <w:rFonts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  <w:lang w:eastAsia="zh-CN"/>
        </w:rPr>
        <w:t>三、采</w:t>
      </w:r>
      <w:r>
        <w:rPr>
          <w:rFonts w:hint="eastAsia" w:ascii="宋体" w:hAnsi="宋体" w:eastAsia="黑体"/>
          <w:sz w:val="32"/>
          <w:szCs w:val="32"/>
          <w:lang w:eastAsia="zh-CN"/>
        </w:rPr>
        <w:t>购预</w:t>
      </w:r>
      <w:r>
        <w:rPr>
          <w:rFonts w:ascii="宋体" w:hAnsi="宋体" w:eastAsia="黑体"/>
          <w:sz w:val="32"/>
          <w:szCs w:val="32"/>
          <w:lang w:eastAsia="zh-CN"/>
        </w:rPr>
        <w:t>算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highlight w:val="none"/>
          <w:lang w:eastAsia="zh-CN"/>
        </w:rPr>
      </w:pP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项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目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预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算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总计为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val="en-US" w:eastAsia="zh-CN"/>
        </w:rPr>
        <w:t>190000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元。响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应单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位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报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价不得超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过该预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算上限。</w:t>
      </w:r>
    </w:p>
    <w:p>
      <w:pPr>
        <w:spacing w:after="0" w:line="560" w:lineRule="exact"/>
        <w:ind w:firstLine="640" w:firstLineChars="200"/>
        <w:rPr>
          <w:rFonts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  <w:lang w:eastAsia="zh-CN"/>
        </w:rPr>
        <w:t>四、服</w:t>
      </w:r>
      <w:r>
        <w:rPr>
          <w:rFonts w:hint="eastAsia" w:ascii="宋体" w:hAnsi="宋体" w:eastAsia="黑体"/>
          <w:sz w:val="32"/>
          <w:szCs w:val="32"/>
          <w:lang w:eastAsia="zh-CN"/>
        </w:rPr>
        <w:t>务</w:t>
      </w:r>
      <w:r>
        <w:rPr>
          <w:rFonts w:ascii="宋体" w:hAnsi="宋体" w:eastAsia="黑体"/>
          <w:sz w:val="32"/>
          <w:szCs w:val="32"/>
          <w:lang w:eastAsia="zh-CN"/>
        </w:rPr>
        <w:t>内容及要求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中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标单</w:t>
      </w:r>
      <w:r>
        <w:rPr>
          <w:rFonts w:ascii="宋体" w:hAnsi="宋体" w:eastAsia="仿宋_GB2312"/>
          <w:sz w:val="32"/>
          <w:szCs w:val="32"/>
          <w:lang w:eastAsia="zh-CN"/>
        </w:rPr>
        <w:t>位需提供“全流程+一体化+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专业执</w:t>
      </w:r>
      <w:r>
        <w:rPr>
          <w:rFonts w:ascii="宋体" w:hAnsi="宋体" w:eastAsia="仿宋_GB2312"/>
          <w:sz w:val="32"/>
          <w:szCs w:val="32"/>
          <w:lang w:eastAsia="zh-CN"/>
        </w:rPr>
        <w:t>行”的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事服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务</w:t>
      </w:r>
      <w:r>
        <w:rPr>
          <w:rFonts w:ascii="宋体" w:hAnsi="宋体" w:eastAsia="仿宋_GB2312"/>
          <w:sz w:val="32"/>
          <w:szCs w:val="32"/>
          <w:lang w:eastAsia="zh-CN"/>
        </w:rPr>
        <w:t>解决方案，所有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</w:t>
      </w:r>
      <w:r>
        <w:rPr>
          <w:rFonts w:ascii="宋体" w:hAnsi="宋体" w:eastAsia="仿宋_GB2312"/>
          <w:sz w:val="32"/>
          <w:szCs w:val="32"/>
          <w:lang w:eastAsia="zh-CN"/>
        </w:rPr>
        <w:t>目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须</w:t>
      </w:r>
      <w:r>
        <w:rPr>
          <w:rFonts w:ascii="宋体" w:hAnsi="宋体" w:eastAsia="仿宋_GB2312"/>
          <w:sz w:val="32"/>
          <w:szCs w:val="32"/>
          <w:lang w:eastAsia="zh-CN"/>
        </w:rPr>
        <w:t>同步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执</w:t>
      </w:r>
      <w:r>
        <w:rPr>
          <w:rFonts w:ascii="宋体" w:hAnsi="宋体" w:eastAsia="仿宋_GB2312"/>
          <w:sz w:val="32"/>
          <w:szCs w:val="32"/>
          <w:lang w:eastAsia="zh-CN"/>
        </w:rPr>
        <w:t>行、分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项归</w:t>
      </w:r>
      <w:r>
        <w:rPr>
          <w:rFonts w:ascii="宋体" w:hAnsi="宋体" w:eastAsia="仿宋_GB2312"/>
          <w:sz w:val="32"/>
          <w:szCs w:val="32"/>
          <w:lang w:eastAsia="zh-CN"/>
        </w:rPr>
        <w:t>档、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统</w:t>
      </w:r>
      <w:r>
        <w:rPr>
          <w:rFonts w:ascii="宋体" w:hAnsi="宋体" w:eastAsia="仿宋_GB2312"/>
          <w:sz w:val="32"/>
          <w:szCs w:val="32"/>
          <w:lang w:eastAsia="zh-CN"/>
        </w:rPr>
        <w:t>一管理。具体如下：</w:t>
      </w:r>
    </w:p>
    <w:p>
      <w:pPr>
        <w:spacing w:after="0" w:line="560" w:lineRule="exact"/>
        <w:ind w:firstLine="640" w:firstLineChars="200"/>
        <w:rPr>
          <w:rFonts w:ascii="宋体" w:hAnsi="宋体" w:eastAsia="楷体_GB2312"/>
          <w:sz w:val="32"/>
          <w:szCs w:val="32"/>
          <w:lang w:eastAsia="zh-CN"/>
        </w:rPr>
      </w:pPr>
      <w:r>
        <w:rPr>
          <w:rFonts w:ascii="宋体" w:hAnsi="宋体" w:eastAsia="楷体_GB2312"/>
          <w:sz w:val="32"/>
          <w:szCs w:val="32"/>
          <w:lang w:eastAsia="zh-CN"/>
        </w:rPr>
        <w:t>（一）</w:t>
      </w:r>
      <w:r>
        <w:rPr>
          <w:rFonts w:hint="eastAsia" w:ascii="宋体" w:hAnsi="宋体" w:eastAsia="楷体_GB2312" w:cs="微软雅黑"/>
          <w:sz w:val="32"/>
          <w:szCs w:val="32"/>
          <w:lang w:eastAsia="zh-CN"/>
        </w:rPr>
        <w:t>竞赛组织</w:t>
      </w:r>
      <w:r>
        <w:rPr>
          <w:rFonts w:ascii="宋体" w:hAnsi="宋体" w:eastAsia="楷体_GB2312"/>
          <w:sz w:val="32"/>
          <w:szCs w:val="32"/>
          <w:lang w:eastAsia="zh-CN"/>
        </w:rPr>
        <w:t>与</w:t>
      </w:r>
      <w:r>
        <w:rPr>
          <w:rFonts w:hint="eastAsia" w:ascii="宋体" w:hAnsi="宋体" w:eastAsia="楷体_GB2312" w:cs="微软雅黑"/>
          <w:sz w:val="32"/>
          <w:szCs w:val="32"/>
          <w:lang w:eastAsia="zh-CN"/>
        </w:rPr>
        <w:t>执</w:t>
      </w:r>
      <w:r>
        <w:rPr>
          <w:rFonts w:ascii="宋体" w:hAnsi="宋体" w:eastAsia="楷体_GB2312"/>
          <w:sz w:val="32"/>
          <w:szCs w:val="32"/>
          <w:lang w:eastAsia="zh-CN"/>
        </w:rPr>
        <w:t>行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1.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拟</w:t>
      </w:r>
      <w:r>
        <w:rPr>
          <w:rFonts w:ascii="宋体" w:hAnsi="宋体" w:eastAsia="仿宋_GB2312"/>
          <w:sz w:val="32"/>
          <w:szCs w:val="32"/>
          <w:lang w:eastAsia="zh-CN"/>
        </w:rPr>
        <w:t>定三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项赛</w:t>
      </w:r>
      <w:r>
        <w:rPr>
          <w:rFonts w:ascii="宋体" w:hAnsi="宋体" w:eastAsia="仿宋_GB2312"/>
          <w:sz w:val="32"/>
          <w:szCs w:val="32"/>
          <w:lang w:eastAsia="zh-CN"/>
        </w:rPr>
        <w:t>事各自的《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竞赛规</w:t>
      </w:r>
      <w:r>
        <w:rPr>
          <w:rFonts w:ascii="宋体" w:hAnsi="宋体" w:eastAsia="仿宋_GB2312"/>
          <w:sz w:val="32"/>
          <w:szCs w:val="32"/>
          <w:lang w:eastAsia="zh-CN"/>
        </w:rPr>
        <w:t>程》《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报</w:t>
      </w:r>
      <w:r>
        <w:rPr>
          <w:rFonts w:ascii="宋体" w:hAnsi="宋体" w:eastAsia="仿宋_GB2312"/>
          <w:sz w:val="32"/>
          <w:szCs w:val="32"/>
          <w:lang w:eastAsia="zh-CN"/>
        </w:rPr>
        <w:t>名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须</w:t>
      </w:r>
      <w:r>
        <w:rPr>
          <w:rFonts w:ascii="宋体" w:hAnsi="宋体" w:eastAsia="仿宋_GB2312"/>
          <w:sz w:val="32"/>
          <w:szCs w:val="32"/>
          <w:lang w:eastAsia="zh-CN"/>
        </w:rPr>
        <w:t>知》《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竞赛</w:t>
      </w:r>
      <w:r>
        <w:rPr>
          <w:rFonts w:ascii="宋体" w:hAnsi="宋体" w:eastAsia="仿宋_GB2312"/>
          <w:sz w:val="32"/>
          <w:szCs w:val="32"/>
          <w:lang w:eastAsia="zh-CN"/>
        </w:rPr>
        <w:t>日程表》《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应</w:t>
      </w:r>
      <w:r>
        <w:rPr>
          <w:rFonts w:ascii="宋体" w:hAnsi="宋体" w:eastAsia="仿宋_GB2312"/>
          <w:sz w:val="32"/>
          <w:szCs w:val="32"/>
          <w:lang w:eastAsia="zh-CN"/>
        </w:rPr>
        <w:t>急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预</w:t>
      </w:r>
      <w:r>
        <w:rPr>
          <w:rFonts w:ascii="宋体" w:hAnsi="宋体" w:eastAsia="仿宋_GB2312"/>
          <w:sz w:val="32"/>
          <w:szCs w:val="32"/>
          <w:lang w:eastAsia="zh-CN"/>
        </w:rPr>
        <w:t>案》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2.</w:t>
      </w:r>
      <w:r>
        <w:rPr>
          <w:rFonts w:hint="eastAsia" w:ascii="宋体" w:hAnsi="宋体" w:eastAsia="仿宋_GB2312"/>
          <w:sz w:val="32"/>
          <w:szCs w:val="32"/>
          <w:lang w:eastAsia="zh-CN"/>
        </w:rPr>
        <w:t>提供完善便捷的报名系统；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3.提</w:t>
      </w:r>
      <w:r>
        <w:rPr>
          <w:rFonts w:ascii="宋体" w:hAnsi="宋体" w:eastAsia="仿宋_GB2312"/>
          <w:sz w:val="32"/>
          <w:szCs w:val="32"/>
          <w:lang w:eastAsia="zh-CN"/>
        </w:rPr>
        <w:t>供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编</w:t>
      </w:r>
      <w:r>
        <w:rPr>
          <w:rFonts w:ascii="宋体" w:hAnsi="宋体" w:eastAsia="仿宋_GB2312"/>
          <w:sz w:val="32"/>
          <w:szCs w:val="32"/>
          <w:lang w:eastAsia="zh-CN"/>
        </w:rPr>
        <w:t>排与抽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签</w:t>
      </w:r>
      <w:r>
        <w:rPr>
          <w:rFonts w:ascii="宋体" w:hAnsi="宋体" w:eastAsia="仿宋_GB2312"/>
          <w:sz w:val="32"/>
          <w:szCs w:val="32"/>
          <w:lang w:eastAsia="zh-CN"/>
        </w:rPr>
        <w:t>系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统</w:t>
      </w:r>
      <w:r>
        <w:rPr>
          <w:rFonts w:ascii="宋体" w:hAnsi="宋体" w:eastAsia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进</w:t>
      </w:r>
      <w:r>
        <w:rPr>
          <w:rFonts w:ascii="宋体" w:hAnsi="宋体" w:eastAsia="仿宋_GB2312"/>
          <w:sz w:val="32"/>
          <w:szCs w:val="32"/>
          <w:lang w:eastAsia="zh-CN"/>
        </w:rPr>
        <w:t>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对阵</w:t>
      </w:r>
      <w:r>
        <w:rPr>
          <w:rFonts w:ascii="宋体" w:hAnsi="宋体" w:eastAsia="仿宋_GB2312"/>
          <w:sz w:val="32"/>
          <w:szCs w:val="32"/>
          <w:lang w:eastAsia="zh-CN"/>
        </w:rPr>
        <w:t>安排和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实时</w:t>
      </w:r>
      <w:r>
        <w:rPr>
          <w:rFonts w:ascii="宋体" w:hAnsi="宋体" w:eastAsia="仿宋_GB2312"/>
          <w:sz w:val="32"/>
          <w:szCs w:val="32"/>
          <w:lang w:eastAsia="zh-CN"/>
        </w:rPr>
        <w:t>成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绩录</w:t>
      </w:r>
      <w:r>
        <w:rPr>
          <w:rFonts w:ascii="宋体" w:hAnsi="宋体" w:eastAsia="仿宋_GB2312"/>
          <w:sz w:val="32"/>
          <w:szCs w:val="32"/>
          <w:lang w:eastAsia="zh-CN"/>
        </w:rPr>
        <w:t>入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4.每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项赛</w:t>
      </w:r>
      <w:r>
        <w:rPr>
          <w:rFonts w:ascii="宋体" w:hAnsi="宋体" w:eastAsia="仿宋_GB2312"/>
          <w:sz w:val="32"/>
          <w:szCs w:val="32"/>
          <w:lang w:eastAsia="zh-CN"/>
        </w:rPr>
        <w:t>事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须</w:t>
      </w:r>
      <w:r>
        <w:rPr>
          <w:rFonts w:ascii="宋体" w:hAnsi="宋体" w:eastAsia="仿宋_GB2312"/>
          <w:sz w:val="32"/>
          <w:szCs w:val="32"/>
          <w:lang w:eastAsia="zh-CN"/>
        </w:rPr>
        <w:t>生成独立《秩序册》，不少于30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页</w:t>
      </w:r>
      <w:r>
        <w:rPr>
          <w:rFonts w:ascii="宋体" w:hAnsi="宋体" w:eastAsia="仿宋_GB2312"/>
          <w:sz w:val="32"/>
          <w:szCs w:val="32"/>
          <w:lang w:eastAsia="zh-CN"/>
        </w:rPr>
        <w:t>（含封面、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竞赛</w:t>
      </w:r>
      <w:r>
        <w:rPr>
          <w:rFonts w:ascii="宋体" w:hAnsi="宋体" w:eastAsia="仿宋_GB2312"/>
          <w:sz w:val="32"/>
          <w:szCs w:val="32"/>
          <w:lang w:eastAsia="zh-CN"/>
        </w:rPr>
        <w:t>信息、参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赛队</w:t>
      </w:r>
      <w:r>
        <w:rPr>
          <w:rFonts w:ascii="宋体" w:hAnsi="宋体" w:eastAsia="仿宋_GB2312"/>
          <w:sz w:val="32"/>
          <w:szCs w:val="32"/>
          <w:lang w:eastAsia="zh-CN"/>
        </w:rPr>
        <w:t>伍介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绍</w:t>
      </w:r>
      <w:r>
        <w:rPr>
          <w:rFonts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对阵图</w:t>
      </w:r>
      <w:r>
        <w:rPr>
          <w:rFonts w:ascii="宋体" w:hAnsi="宋体" w:eastAsia="仿宋_GB2312"/>
          <w:sz w:val="32"/>
          <w:szCs w:val="32"/>
          <w:lang w:eastAsia="zh-CN"/>
        </w:rPr>
        <w:t>表）</w:t>
      </w:r>
    </w:p>
    <w:p>
      <w:pPr>
        <w:spacing w:after="0" w:line="560" w:lineRule="exact"/>
        <w:ind w:firstLine="640" w:firstLineChars="200"/>
        <w:rPr>
          <w:rFonts w:ascii="宋体" w:hAnsi="宋体" w:eastAsia="楷体_GB2312"/>
          <w:sz w:val="32"/>
          <w:szCs w:val="32"/>
          <w:lang w:eastAsia="zh-CN"/>
        </w:rPr>
      </w:pPr>
      <w:r>
        <w:rPr>
          <w:rFonts w:ascii="宋体" w:hAnsi="宋体" w:eastAsia="楷体_GB2312"/>
          <w:sz w:val="32"/>
          <w:szCs w:val="32"/>
          <w:lang w:eastAsia="zh-CN"/>
        </w:rPr>
        <w:t>（二）人</w:t>
      </w:r>
      <w:r>
        <w:rPr>
          <w:rFonts w:hint="eastAsia" w:ascii="宋体" w:hAnsi="宋体" w:eastAsia="楷体_GB2312"/>
          <w:sz w:val="32"/>
          <w:szCs w:val="32"/>
          <w:lang w:eastAsia="zh-CN"/>
        </w:rPr>
        <w:t>员</w:t>
      </w:r>
      <w:r>
        <w:rPr>
          <w:rFonts w:ascii="宋体" w:hAnsi="宋体" w:eastAsia="楷体_GB2312"/>
          <w:sz w:val="32"/>
          <w:szCs w:val="32"/>
          <w:lang w:eastAsia="zh-CN"/>
        </w:rPr>
        <w:t>安排与服</w:t>
      </w:r>
      <w:r>
        <w:rPr>
          <w:rFonts w:hint="eastAsia" w:ascii="宋体" w:hAnsi="宋体" w:eastAsia="楷体_GB2312"/>
          <w:sz w:val="32"/>
          <w:szCs w:val="32"/>
          <w:lang w:eastAsia="zh-CN"/>
        </w:rPr>
        <w:t>务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1.羽毛球：提供3名主裁判、6名司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线员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，要求最少一名国家一级裁判。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2.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篮</w:t>
      </w:r>
      <w:r>
        <w:rPr>
          <w:rFonts w:ascii="宋体" w:hAnsi="宋体" w:eastAsia="仿宋_GB2312"/>
          <w:sz w:val="32"/>
          <w:szCs w:val="32"/>
          <w:lang w:eastAsia="zh-CN"/>
        </w:rPr>
        <w:t>球：提供4名裁判、4名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记录</w:t>
      </w:r>
      <w:r>
        <w:rPr>
          <w:rFonts w:ascii="宋体" w:hAnsi="宋体" w:eastAsia="仿宋_GB2312"/>
          <w:sz w:val="32"/>
          <w:szCs w:val="32"/>
          <w:lang w:eastAsia="zh-CN"/>
        </w:rPr>
        <w:t>台人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员，</w:t>
      </w:r>
      <w:r>
        <w:rPr>
          <w:rFonts w:hint="eastAsia" w:ascii="宋体" w:hAnsi="宋体" w:eastAsia="仿宋_GB2312"/>
          <w:sz w:val="32"/>
          <w:szCs w:val="32"/>
          <w:lang w:eastAsia="zh-CN"/>
        </w:rPr>
        <w:t>最少一名国家一级裁判。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3.足球：提供5名裁判</w:t>
      </w:r>
      <w:r>
        <w:rPr>
          <w:rFonts w:hint="eastAsia" w:ascii="宋体" w:hAnsi="宋体" w:eastAsia="仿宋_GB2312"/>
          <w:sz w:val="32"/>
          <w:szCs w:val="32"/>
          <w:lang w:eastAsia="zh-CN"/>
        </w:rPr>
        <w:t>，最少一名国家一级裁判。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4.三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项赛</w:t>
      </w:r>
      <w:r>
        <w:rPr>
          <w:rFonts w:ascii="宋体" w:hAnsi="宋体" w:eastAsia="仿宋_GB2312"/>
          <w:sz w:val="32"/>
          <w:szCs w:val="32"/>
          <w:lang w:eastAsia="zh-CN"/>
        </w:rPr>
        <w:t>事分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别</w:t>
      </w:r>
      <w:r>
        <w:rPr>
          <w:rFonts w:ascii="宋体" w:hAnsi="宋体" w:eastAsia="仿宋_GB2312"/>
          <w:sz w:val="32"/>
          <w:szCs w:val="32"/>
          <w:lang w:eastAsia="zh-CN"/>
        </w:rPr>
        <w:t>安排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辅</w:t>
      </w:r>
      <w:r>
        <w:rPr>
          <w:rFonts w:ascii="宋体" w:hAnsi="宋体" w:eastAsia="仿宋_GB2312"/>
          <w:sz w:val="32"/>
          <w:szCs w:val="32"/>
          <w:lang w:eastAsia="zh-CN"/>
        </w:rPr>
        <w:t>助人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员</w:t>
      </w:r>
      <w:r>
        <w:rPr>
          <w:rFonts w:ascii="宋体" w:hAnsi="宋体" w:eastAsia="仿宋_GB2312"/>
          <w:sz w:val="32"/>
          <w:szCs w:val="32"/>
          <w:lang w:eastAsia="zh-CN"/>
        </w:rPr>
        <w:t>不少于2人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5.所有裁判需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统</w:t>
      </w:r>
      <w:r>
        <w:rPr>
          <w:rFonts w:ascii="宋体" w:hAnsi="宋体" w:eastAsia="仿宋_GB2312"/>
          <w:sz w:val="32"/>
          <w:szCs w:val="32"/>
          <w:lang w:eastAsia="zh-CN"/>
        </w:rPr>
        <w:t>一服装，提供住宿、交通、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劳务补贴</w:t>
      </w:r>
      <w:r>
        <w:rPr>
          <w:rFonts w:ascii="宋体" w:hAnsi="宋体" w:eastAsia="仿宋_GB2312"/>
          <w:sz w:val="32"/>
          <w:szCs w:val="32"/>
          <w:lang w:eastAsia="zh-CN"/>
        </w:rPr>
        <w:t>等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 w:firstLineChars="200"/>
        <w:rPr>
          <w:rFonts w:ascii="宋体" w:hAnsi="宋体" w:eastAsia="楷体_GB2312"/>
          <w:sz w:val="32"/>
          <w:szCs w:val="32"/>
          <w:lang w:eastAsia="zh-CN"/>
        </w:rPr>
      </w:pPr>
      <w:r>
        <w:rPr>
          <w:rFonts w:ascii="宋体" w:hAnsi="宋体" w:eastAsia="楷体_GB2312"/>
          <w:sz w:val="32"/>
          <w:szCs w:val="32"/>
          <w:lang w:eastAsia="zh-CN"/>
        </w:rPr>
        <w:t>（三）物</w:t>
      </w:r>
      <w:r>
        <w:rPr>
          <w:rFonts w:hint="eastAsia" w:ascii="宋体" w:hAnsi="宋体" w:eastAsia="楷体_GB2312"/>
          <w:sz w:val="32"/>
          <w:szCs w:val="32"/>
          <w:lang w:eastAsia="zh-CN"/>
        </w:rPr>
        <w:t>资</w:t>
      </w:r>
      <w:r>
        <w:rPr>
          <w:rFonts w:ascii="宋体" w:hAnsi="宋体" w:eastAsia="楷体_GB2312"/>
          <w:sz w:val="32"/>
          <w:szCs w:val="32"/>
          <w:lang w:eastAsia="zh-CN"/>
        </w:rPr>
        <w:t>与</w:t>
      </w:r>
      <w:r>
        <w:rPr>
          <w:rFonts w:hint="eastAsia" w:ascii="宋体" w:hAnsi="宋体" w:eastAsia="楷体_GB2312"/>
          <w:sz w:val="32"/>
          <w:szCs w:val="32"/>
          <w:lang w:eastAsia="zh-CN"/>
        </w:rPr>
        <w:t>场</w:t>
      </w:r>
      <w:r>
        <w:rPr>
          <w:rFonts w:ascii="宋体" w:hAnsi="宋体" w:eastAsia="楷体_GB2312"/>
          <w:sz w:val="32"/>
          <w:szCs w:val="32"/>
          <w:lang w:eastAsia="zh-CN"/>
        </w:rPr>
        <w:t>地布置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1.每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项赛</w:t>
      </w:r>
      <w:r>
        <w:rPr>
          <w:rFonts w:ascii="宋体" w:hAnsi="宋体" w:eastAsia="仿宋_GB2312"/>
          <w:sz w:val="32"/>
          <w:szCs w:val="32"/>
          <w:lang w:eastAsia="zh-CN"/>
        </w:rPr>
        <w:t>事配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备</w:t>
      </w:r>
      <w:r>
        <w:rPr>
          <w:rFonts w:ascii="宋体" w:hAnsi="宋体" w:eastAsia="仿宋_GB2312"/>
          <w:sz w:val="32"/>
          <w:szCs w:val="32"/>
          <w:lang w:eastAsia="zh-CN"/>
        </w:rPr>
        <w:t>：背景板1套，道旗6面，横幅6条，指示牌10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块</w:t>
      </w:r>
      <w:r>
        <w:rPr>
          <w:rFonts w:ascii="宋体" w:hAnsi="宋体" w:eastAsia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签</w:t>
      </w:r>
      <w:r>
        <w:rPr>
          <w:rFonts w:ascii="宋体" w:hAnsi="宋体" w:eastAsia="仿宋_GB2312"/>
          <w:sz w:val="32"/>
          <w:szCs w:val="32"/>
          <w:lang w:eastAsia="zh-CN"/>
        </w:rPr>
        <w:t>到桌椅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3</w:t>
      </w:r>
      <w:r>
        <w:rPr>
          <w:rFonts w:ascii="宋体" w:hAnsi="宋体" w:eastAsia="仿宋_GB2312"/>
          <w:sz w:val="32"/>
          <w:szCs w:val="32"/>
          <w:lang w:eastAsia="zh-CN"/>
        </w:rPr>
        <w:t>.提供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竞赛</w:t>
      </w:r>
      <w:r>
        <w:rPr>
          <w:rFonts w:ascii="宋体" w:hAnsi="宋体" w:eastAsia="仿宋_GB2312"/>
          <w:sz w:val="32"/>
          <w:szCs w:val="32"/>
          <w:lang w:eastAsia="zh-CN"/>
        </w:rPr>
        <w:t>成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绩</w:t>
      </w:r>
      <w:r>
        <w:rPr>
          <w:rFonts w:ascii="宋体" w:hAnsi="宋体" w:eastAsia="仿宋_GB2312"/>
          <w:sz w:val="32"/>
          <w:szCs w:val="32"/>
          <w:lang w:eastAsia="zh-CN"/>
        </w:rPr>
        <w:t>榜、分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组对阵图</w:t>
      </w:r>
      <w:r>
        <w:rPr>
          <w:rFonts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程海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报设计</w:t>
      </w:r>
      <w:r>
        <w:rPr>
          <w:rFonts w:ascii="宋体" w:hAnsi="宋体" w:eastAsia="仿宋_GB2312"/>
          <w:sz w:val="32"/>
          <w:szCs w:val="32"/>
          <w:lang w:eastAsia="zh-CN"/>
        </w:rPr>
        <w:t>与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张贴</w:t>
      </w:r>
    </w:p>
    <w:p>
      <w:pPr>
        <w:spacing w:after="0" w:line="560" w:lineRule="exact"/>
        <w:ind w:firstLine="640" w:firstLineChars="200"/>
        <w:rPr>
          <w:rFonts w:ascii="宋体" w:hAnsi="宋体" w:eastAsia="楷体_GB2312"/>
          <w:sz w:val="32"/>
          <w:szCs w:val="32"/>
          <w:lang w:eastAsia="zh-CN"/>
        </w:rPr>
      </w:pPr>
      <w:r>
        <w:rPr>
          <w:rFonts w:ascii="宋体" w:hAnsi="宋体" w:eastAsia="楷体_GB2312"/>
          <w:sz w:val="32"/>
          <w:szCs w:val="32"/>
          <w:lang w:eastAsia="zh-CN"/>
        </w:rPr>
        <w:t>（四）宣</w:t>
      </w:r>
      <w:r>
        <w:rPr>
          <w:rFonts w:hint="eastAsia" w:ascii="宋体" w:hAnsi="宋体" w:eastAsia="楷体_GB2312"/>
          <w:sz w:val="32"/>
          <w:szCs w:val="32"/>
          <w:lang w:eastAsia="zh-CN"/>
        </w:rPr>
        <w:t>传</w:t>
      </w:r>
      <w:r>
        <w:rPr>
          <w:rFonts w:ascii="宋体" w:hAnsi="宋体" w:eastAsia="楷体_GB2312"/>
          <w:sz w:val="32"/>
          <w:szCs w:val="32"/>
          <w:lang w:eastAsia="zh-CN"/>
        </w:rPr>
        <w:t>与</w:t>
      </w:r>
      <w:r>
        <w:rPr>
          <w:rFonts w:hint="eastAsia" w:ascii="宋体" w:hAnsi="宋体" w:eastAsia="楷体_GB2312"/>
          <w:sz w:val="32"/>
          <w:szCs w:val="32"/>
          <w:lang w:eastAsia="zh-CN"/>
        </w:rPr>
        <w:t>视觉资</w:t>
      </w:r>
      <w:r>
        <w:rPr>
          <w:rFonts w:ascii="宋体" w:hAnsi="宋体" w:eastAsia="楷体_GB2312"/>
          <w:sz w:val="32"/>
          <w:szCs w:val="32"/>
          <w:lang w:eastAsia="zh-CN"/>
        </w:rPr>
        <w:t>料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1</w:t>
      </w:r>
      <w:r>
        <w:rPr>
          <w:rFonts w:ascii="宋体" w:hAnsi="宋体" w:eastAsia="仿宋_GB2312"/>
          <w:sz w:val="32"/>
          <w:szCs w:val="32"/>
          <w:lang w:eastAsia="zh-CN"/>
        </w:rPr>
        <w:t>.提供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事海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报设计</w:t>
      </w:r>
      <w:r>
        <w:rPr>
          <w:rFonts w:ascii="宋体" w:hAnsi="宋体" w:eastAsia="仿宋_GB2312"/>
          <w:sz w:val="32"/>
          <w:szCs w:val="32"/>
          <w:lang w:eastAsia="zh-CN"/>
        </w:rPr>
        <w:t>3套（含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电</w:t>
      </w:r>
      <w:r>
        <w:rPr>
          <w:rFonts w:ascii="宋体" w:hAnsi="宋体" w:eastAsia="仿宋_GB2312"/>
          <w:sz w:val="32"/>
          <w:szCs w:val="32"/>
          <w:lang w:eastAsia="zh-CN"/>
        </w:rPr>
        <w:t>子版及2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张实</w:t>
      </w:r>
      <w:r>
        <w:rPr>
          <w:rFonts w:ascii="宋体" w:hAnsi="宋体" w:eastAsia="仿宋_GB2312"/>
          <w:sz w:val="32"/>
          <w:szCs w:val="32"/>
          <w:lang w:eastAsia="zh-CN"/>
        </w:rPr>
        <w:t>物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输</w:t>
      </w:r>
      <w:r>
        <w:rPr>
          <w:rFonts w:ascii="宋体" w:hAnsi="宋体" w:eastAsia="仿宋_GB2312"/>
          <w:sz w:val="32"/>
          <w:szCs w:val="32"/>
          <w:lang w:eastAsia="zh-CN"/>
        </w:rPr>
        <w:t>出）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2</w:t>
      </w:r>
      <w:r>
        <w:rPr>
          <w:rFonts w:ascii="宋体" w:hAnsi="宋体" w:eastAsia="仿宋_GB2312"/>
          <w:sz w:val="32"/>
          <w:szCs w:val="32"/>
          <w:lang w:eastAsia="zh-CN"/>
        </w:rPr>
        <w:t>.撰写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事新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闻</w:t>
      </w:r>
      <w:r>
        <w:rPr>
          <w:rFonts w:ascii="宋体" w:hAnsi="宋体" w:eastAsia="仿宋_GB2312"/>
          <w:sz w:val="32"/>
          <w:szCs w:val="32"/>
          <w:lang w:eastAsia="zh-CN"/>
        </w:rPr>
        <w:t>通稿3篇（开幕、中期、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总结</w:t>
      </w:r>
      <w:r>
        <w:rPr>
          <w:rFonts w:ascii="宋体" w:hAnsi="宋体" w:eastAsia="仿宋_GB2312"/>
          <w:sz w:val="32"/>
          <w:szCs w:val="32"/>
          <w:lang w:eastAsia="zh-CN"/>
        </w:rPr>
        <w:t>）</w:t>
      </w:r>
    </w:p>
    <w:p>
      <w:pPr>
        <w:spacing w:after="0" w:line="560" w:lineRule="exact"/>
        <w:ind w:firstLine="640" w:firstLineChars="200"/>
        <w:rPr>
          <w:rFonts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  <w:lang w:eastAsia="zh-CN"/>
        </w:rPr>
        <w:t>五、服</w:t>
      </w:r>
      <w:r>
        <w:rPr>
          <w:rFonts w:hint="eastAsia" w:ascii="宋体" w:hAnsi="宋体" w:eastAsia="黑体"/>
          <w:sz w:val="32"/>
          <w:szCs w:val="32"/>
          <w:lang w:eastAsia="zh-CN"/>
        </w:rPr>
        <w:t>务时间</w:t>
      </w:r>
      <w:r>
        <w:rPr>
          <w:rFonts w:ascii="宋体" w:hAnsi="宋体" w:eastAsia="黑体"/>
          <w:sz w:val="32"/>
          <w:szCs w:val="32"/>
          <w:lang w:eastAsia="zh-CN"/>
        </w:rPr>
        <w:t>与地点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时间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：2025年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月至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月（具体日期以主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办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方通知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为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准）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highlight w:val="none"/>
          <w:lang w:eastAsia="zh-CN"/>
        </w:rPr>
      </w:pP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地点：若羌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县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体育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馆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、学校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场馆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或其他指定</w:t>
      </w:r>
      <w:r>
        <w:rPr>
          <w:rFonts w:hint="eastAsia" w:ascii="宋体" w:hAnsi="宋体" w:eastAsia="仿宋_GB2312" w:cs="微软雅黑"/>
          <w:sz w:val="32"/>
          <w:szCs w:val="32"/>
          <w:highlight w:val="none"/>
          <w:lang w:eastAsia="zh-CN"/>
        </w:rPr>
        <w:t>场</w:t>
      </w:r>
      <w:r>
        <w:rPr>
          <w:rFonts w:ascii="宋体" w:hAnsi="宋体" w:eastAsia="仿宋_GB2312"/>
          <w:sz w:val="32"/>
          <w:szCs w:val="32"/>
          <w:highlight w:val="none"/>
          <w:lang w:eastAsia="zh-CN"/>
        </w:rPr>
        <w:t>所</w:t>
      </w:r>
    </w:p>
    <w:p>
      <w:pPr>
        <w:spacing w:after="0" w:line="560" w:lineRule="exact"/>
        <w:ind w:firstLine="640" w:firstLineChars="200"/>
        <w:rPr>
          <w:rFonts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  <w:lang w:eastAsia="zh-CN"/>
        </w:rPr>
        <w:t>六、供</w:t>
      </w:r>
      <w:r>
        <w:rPr>
          <w:rFonts w:hint="eastAsia" w:ascii="宋体" w:hAnsi="宋体" w:eastAsia="黑体"/>
          <w:sz w:val="32"/>
          <w:szCs w:val="32"/>
          <w:lang w:eastAsia="zh-CN"/>
        </w:rPr>
        <w:t>应</w:t>
      </w:r>
      <w:r>
        <w:rPr>
          <w:rFonts w:ascii="宋体" w:hAnsi="宋体" w:eastAsia="黑体"/>
          <w:sz w:val="32"/>
          <w:szCs w:val="32"/>
          <w:lang w:eastAsia="zh-CN"/>
        </w:rPr>
        <w:t>商</w:t>
      </w:r>
      <w:r>
        <w:rPr>
          <w:rFonts w:hint="eastAsia" w:ascii="宋体" w:hAnsi="宋体" w:eastAsia="黑体"/>
          <w:sz w:val="32"/>
          <w:szCs w:val="32"/>
          <w:lang w:eastAsia="zh-CN"/>
        </w:rPr>
        <w:t>资</w:t>
      </w:r>
      <w:r>
        <w:rPr>
          <w:rFonts w:ascii="宋体" w:hAnsi="宋体" w:eastAsia="黑体"/>
          <w:sz w:val="32"/>
          <w:szCs w:val="32"/>
          <w:lang w:eastAsia="zh-CN"/>
        </w:rPr>
        <w:t>格要求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1.依法注册的独立法人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单</w:t>
      </w:r>
      <w:r>
        <w:rPr>
          <w:rFonts w:ascii="宋体" w:hAnsi="宋体" w:eastAsia="仿宋_GB2312"/>
          <w:sz w:val="32"/>
          <w:szCs w:val="32"/>
          <w:lang w:eastAsia="zh-CN"/>
        </w:rPr>
        <w:t>位，具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备</w:t>
      </w:r>
      <w:r>
        <w:rPr>
          <w:rFonts w:ascii="宋体" w:hAnsi="宋体" w:eastAsia="仿宋_GB2312"/>
          <w:sz w:val="32"/>
          <w:szCs w:val="32"/>
          <w:lang w:eastAsia="zh-CN"/>
        </w:rPr>
        <w:t>有效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营业执</w:t>
      </w:r>
      <w:r>
        <w:rPr>
          <w:rFonts w:ascii="宋体" w:hAnsi="宋体" w:eastAsia="仿宋_GB2312"/>
          <w:sz w:val="32"/>
          <w:szCs w:val="32"/>
          <w:lang w:eastAsia="zh-CN"/>
        </w:rPr>
        <w:t>照和一般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纳</w:t>
      </w:r>
      <w:r>
        <w:rPr>
          <w:rFonts w:ascii="宋体" w:hAnsi="宋体" w:eastAsia="仿宋_GB2312"/>
          <w:sz w:val="32"/>
          <w:szCs w:val="32"/>
          <w:lang w:eastAsia="zh-CN"/>
        </w:rPr>
        <w:t>税人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资</w:t>
      </w:r>
      <w:r>
        <w:rPr>
          <w:rFonts w:ascii="宋体" w:hAnsi="宋体" w:eastAsia="仿宋_GB2312"/>
          <w:sz w:val="32"/>
          <w:szCs w:val="32"/>
          <w:lang w:eastAsia="zh-CN"/>
        </w:rPr>
        <w:t>格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2.近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两</w:t>
      </w:r>
      <w:r>
        <w:rPr>
          <w:rFonts w:ascii="宋体" w:hAnsi="宋体" w:eastAsia="仿宋_GB2312"/>
          <w:sz w:val="32"/>
          <w:szCs w:val="32"/>
          <w:lang w:eastAsia="zh-CN"/>
        </w:rPr>
        <w:t>年承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办</w:t>
      </w:r>
      <w:r>
        <w:rPr>
          <w:rFonts w:ascii="宋体" w:hAnsi="宋体" w:eastAsia="仿宋_GB2312"/>
          <w:sz w:val="32"/>
          <w:szCs w:val="32"/>
          <w:lang w:eastAsia="zh-CN"/>
        </w:rPr>
        <w:t>或运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营</w:t>
      </w:r>
      <w:r>
        <w:rPr>
          <w:rFonts w:ascii="宋体" w:hAnsi="宋体" w:eastAsia="仿宋_GB2312"/>
          <w:sz w:val="32"/>
          <w:szCs w:val="32"/>
          <w:lang w:eastAsia="zh-CN"/>
        </w:rPr>
        <w:t>地市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级</w:t>
      </w:r>
      <w:r>
        <w:rPr>
          <w:rFonts w:ascii="宋体" w:hAnsi="宋体" w:eastAsia="仿宋_GB2312"/>
          <w:sz w:val="32"/>
          <w:szCs w:val="32"/>
          <w:lang w:eastAsia="zh-CN"/>
        </w:rPr>
        <w:t>及以上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综</w:t>
      </w:r>
      <w:r>
        <w:rPr>
          <w:rFonts w:ascii="宋体" w:hAnsi="宋体" w:eastAsia="仿宋_GB2312"/>
          <w:sz w:val="32"/>
          <w:szCs w:val="32"/>
          <w:lang w:eastAsia="zh-CN"/>
        </w:rPr>
        <w:t>合性体育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经验</w:t>
      </w:r>
      <w:r>
        <w:rPr>
          <w:rFonts w:ascii="宋体" w:hAnsi="宋体" w:eastAsia="仿宋_GB2312"/>
          <w:sz w:val="32"/>
          <w:szCs w:val="32"/>
          <w:lang w:eastAsia="zh-CN"/>
        </w:rPr>
        <w:t>不少于</w:t>
      </w:r>
      <w:r>
        <w:rPr>
          <w:rFonts w:hint="eastAsia" w:ascii="宋体" w:hAnsi="宋体" w:eastAsia="仿宋_GB2312"/>
          <w:sz w:val="32"/>
          <w:szCs w:val="32"/>
          <w:lang w:eastAsia="zh-CN"/>
        </w:rPr>
        <w:t>一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</w:t>
      </w:r>
      <w:r>
        <w:rPr>
          <w:rFonts w:ascii="宋体" w:hAnsi="宋体" w:eastAsia="仿宋_GB2312"/>
          <w:sz w:val="32"/>
          <w:szCs w:val="32"/>
          <w:lang w:eastAsia="zh-CN"/>
        </w:rPr>
        <w:t>（需提供中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标</w:t>
      </w:r>
      <w:r>
        <w:rPr>
          <w:rFonts w:ascii="宋体" w:hAnsi="宋体" w:eastAsia="仿宋_GB2312"/>
          <w:sz w:val="32"/>
          <w:szCs w:val="32"/>
          <w:lang w:eastAsia="zh-CN"/>
        </w:rPr>
        <w:t>通知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书</w:t>
      </w:r>
      <w:r>
        <w:rPr>
          <w:rFonts w:ascii="宋体" w:hAnsi="宋体" w:eastAsia="仿宋_GB2312"/>
          <w:sz w:val="32"/>
          <w:szCs w:val="32"/>
          <w:lang w:eastAsia="zh-CN"/>
        </w:rPr>
        <w:t>或合同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扫</w:t>
      </w:r>
      <w:r>
        <w:rPr>
          <w:rFonts w:ascii="宋体" w:hAnsi="宋体" w:eastAsia="仿宋_GB2312"/>
          <w:sz w:val="32"/>
          <w:szCs w:val="32"/>
          <w:lang w:eastAsia="zh-CN"/>
        </w:rPr>
        <w:t>描件）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3.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拥</w:t>
      </w:r>
      <w:r>
        <w:rPr>
          <w:rFonts w:ascii="宋体" w:hAnsi="宋体" w:eastAsia="仿宋_GB2312"/>
          <w:sz w:val="32"/>
          <w:szCs w:val="32"/>
          <w:lang w:eastAsia="zh-CN"/>
        </w:rPr>
        <w:t>有固定的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赛</w:t>
      </w:r>
      <w:r>
        <w:rPr>
          <w:rFonts w:ascii="宋体" w:hAnsi="宋体" w:eastAsia="仿宋_GB2312"/>
          <w:sz w:val="32"/>
          <w:szCs w:val="32"/>
          <w:lang w:eastAsia="zh-CN"/>
        </w:rPr>
        <w:t>事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执</w:t>
      </w:r>
      <w:r>
        <w:rPr>
          <w:rFonts w:ascii="宋体" w:hAnsi="宋体" w:eastAsia="仿宋_GB2312"/>
          <w:sz w:val="32"/>
          <w:szCs w:val="32"/>
          <w:lang w:eastAsia="zh-CN"/>
        </w:rPr>
        <w:t>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团队</w:t>
      </w:r>
      <w:r>
        <w:rPr>
          <w:rFonts w:ascii="宋体" w:hAnsi="宋体" w:eastAsia="仿宋_GB2312"/>
          <w:sz w:val="32"/>
          <w:szCs w:val="32"/>
          <w:lang w:eastAsia="zh-CN"/>
        </w:rPr>
        <w:t>，包括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</w:t>
      </w:r>
      <w:r>
        <w:rPr>
          <w:rFonts w:ascii="宋体" w:hAnsi="宋体" w:eastAsia="仿宋_GB2312"/>
          <w:sz w:val="32"/>
          <w:szCs w:val="32"/>
          <w:lang w:eastAsia="zh-CN"/>
        </w:rPr>
        <w:t>目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负责</w:t>
      </w:r>
      <w:r>
        <w:rPr>
          <w:rFonts w:ascii="宋体" w:hAnsi="宋体" w:eastAsia="仿宋_GB2312"/>
          <w:sz w:val="32"/>
          <w:szCs w:val="32"/>
          <w:lang w:eastAsia="zh-CN"/>
        </w:rPr>
        <w:t>人、裁判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联络</w:t>
      </w:r>
      <w:r>
        <w:rPr>
          <w:rFonts w:ascii="宋体" w:hAnsi="宋体" w:eastAsia="仿宋_GB2312"/>
          <w:sz w:val="32"/>
          <w:szCs w:val="32"/>
          <w:lang w:eastAsia="zh-CN"/>
        </w:rPr>
        <w:t>人、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场</w:t>
      </w:r>
      <w:r>
        <w:rPr>
          <w:rFonts w:ascii="宋体" w:hAnsi="宋体" w:eastAsia="仿宋_GB2312"/>
          <w:sz w:val="32"/>
          <w:szCs w:val="32"/>
          <w:lang w:eastAsia="zh-CN"/>
        </w:rPr>
        <w:t>地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协调</w:t>
      </w:r>
      <w:r>
        <w:rPr>
          <w:rFonts w:ascii="宋体" w:hAnsi="宋体" w:eastAsia="仿宋_GB2312"/>
          <w:sz w:val="32"/>
          <w:szCs w:val="32"/>
          <w:lang w:eastAsia="zh-CN"/>
        </w:rPr>
        <w:t>人等（需提供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团队</w:t>
      </w:r>
      <w:r>
        <w:rPr>
          <w:rFonts w:ascii="宋体" w:hAnsi="宋体" w:eastAsia="仿宋_GB2312"/>
          <w:sz w:val="32"/>
          <w:szCs w:val="32"/>
          <w:lang w:eastAsia="zh-CN"/>
        </w:rPr>
        <w:t>介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绍</w:t>
      </w:r>
      <w:r>
        <w:rPr>
          <w:rFonts w:ascii="宋体" w:hAnsi="宋体" w:eastAsia="仿宋_GB2312"/>
          <w:sz w:val="32"/>
          <w:szCs w:val="32"/>
          <w:lang w:eastAsia="zh-CN"/>
        </w:rPr>
        <w:t>）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4.无重大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违约</w:t>
      </w:r>
      <w:r>
        <w:rPr>
          <w:rFonts w:ascii="宋体" w:hAnsi="宋体" w:eastAsia="仿宋_GB2312"/>
          <w:sz w:val="32"/>
          <w:szCs w:val="32"/>
          <w:lang w:eastAsia="zh-CN"/>
        </w:rPr>
        <w:t>或不良信用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记录</w:t>
      </w:r>
      <w:r>
        <w:rPr>
          <w:rFonts w:ascii="宋体" w:hAnsi="宋体" w:eastAsia="仿宋_GB2312"/>
          <w:sz w:val="32"/>
          <w:szCs w:val="32"/>
          <w:lang w:eastAsia="zh-CN"/>
        </w:rPr>
        <w:t>（自行承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诺</w:t>
      </w:r>
      <w:r>
        <w:rPr>
          <w:rFonts w:ascii="宋体" w:hAnsi="宋体" w:eastAsia="仿宋_GB2312"/>
          <w:sz w:val="32"/>
          <w:szCs w:val="32"/>
          <w:lang w:eastAsia="zh-CN"/>
        </w:rPr>
        <w:t>）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5.不接受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联</w:t>
      </w:r>
      <w:r>
        <w:rPr>
          <w:rFonts w:ascii="宋体" w:hAnsi="宋体" w:eastAsia="仿宋_GB2312"/>
          <w:sz w:val="32"/>
          <w:szCs w:val="32"/>
          <w:lang w:eastAsia="zh-CN"/>
        </w:rPr>
        <w:t>合体投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标</w:t>
      </w:r>
      <w:r>
        <w:rPr>
          <w:rFonts w:ascii="宋体" w:hAnsi="宋体" w:eastAsia="仿宋_GB2312"/>
          <w:sz w:val="32"/>
          <w:szCs w:val="32"/>
          <w:lang w:eastAsia="zh-CN"/>
        </w:rPr>
        <w:t>，不允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许</w:t>
      </w:r>
      <w:r>
        <w:rPr>
          <w:rFonts w:ascii="宋体" w:hAnsi="宋体" w:eastAsia="仿宋_GB2312"/>
          <w:sz w:val="32"/>
          <w:szCs w:val="32"/>
          <w:lang w:eastAsia="zh-CN"/>
        </w:rPr>
        <w:t>分包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转</w:t>
      </w:r>
      <w:r>
        <w:rPr>
          <w:rFonts w:ascii="宋体" w:hAnsi="宋体" w:eastAsia="仿宋_GB2312"/>
          <w:sz w:val="32"/>
          <w:szCs w:val="32"/>
          <w:lang w:eastAsia="zh-CN"/>
        </w:rPr>
        <w:t>包</w:t>
      </w:r>
    </w:p>
    <w:p>
      <w:pPr>
        <w:spacing w:after="0" w:line="560" w:lineRule="exact"/>
        <w:ind w:firstLine="640" w:firstLineChars="200"/>
        <w:rPr>
          <w:rFonts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  <w:lang w:eastAsia="zh-CN"/>
        </w:rPr>
        <w:t>七、</w:t>
      </w:r>
      <w:r>
        <w:rPr>
          <w:rFonts w:hint="eastAsia" w:ascii="宋体" w:hAnsi="宋体" w:eastAsia="黑体"/>
          <w:sz w:val="32"/>
          <w:szCs w:val="32"/>
          <w:lang w:eastAsia="zh-CN"/>
        </w:rPr>
        <w:t>评标</w:t>
      </w:r>
      <w:r>
        <w:rPr>
          <w:rFonts w:ascii="宋体" w:hAnsi="宋体" w:eastAsia="黑体"/>
          <w:sz w:val="32"/>
          <w:szCs w:val="32"/>
          <w:lang w:eastAsia="zh-CN"/>
        </w:rPr>
        <w:t>方式</w:t>
      </w:r>
    </w:p>
    <w:p>
      <w:pPr>
        <w:spacing w:after="0" w:line="560" w:lineRule="exact"/>
        <w:ind w:firstLine="640" w:firstLineChars="200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ascii="宋体" w:hAnsi="宋体" w:eastAsia="仿宋_GB2312"/>
          <w:sz w:val="32"/>
          <w:szCs w:val="32"/>
          <w:lang w:eastAsia="zh-CN"/>
        </w:rPr>
        <w:t>本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项</w:t>
      </w:r>
      <w:r>
        <w:rPr>
          <w:rFonts w:ascii="宋体" w:hAnsi="宋体" w:eastAsia="仿宋_GB2312"/>
          <w:sz w:val="32"/>
          <w:szCs w:val="32"/>
          <w:lang w:eastAsia="zh-CN"/>
        </w:rPr>
        <w:t>目采用最低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报</w:t>
      </w:r>
      <w:r>
        <w:rPr>
          <w:rFonts w:ascii="宋体" w:hAnsi="宋体" w:eastAsia="仿宋_GB2312"/>
          <w:sz w:val="32"/>
          <w:szCs w:val="32"/>
          <w:lang w:eastAsia="zh-CN"/>
        </w:rPr>
        <w:t>价中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标</w:t>
      </w:r>
      <w:r>
        <w:rPr>
          <w:rFonts w:ascii="宋体" w:hAnsi="宋体" w:eastAsia="仿宋_GB2312"/>
          <w:sz w:val="32"/>
          <w:szCs w:val="32"/>
          <w:lang w:eastAsia="zh-CN"/>
        </w:rPr>
        <w:t>法（在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满</w:t>
      </w:r>
      <w:r>
        <w:rPr>
          <w:rFonts w:ascii="宋体" w:hAnsi="宋体" w:eastAsia="仿宋_GB2312"/>
          <w:sz w:val="32"/>
          <w:szCs w:val="32"/>
          <w:lang w:eastAsia="zh-CN"/>
        </w:rPr>
        <w:t>足全部服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务</w:t>
      </w:r>
      <w:r>
        <w:rPr>
          <w:rFonts w:ascii="宋体" w:hAnsi="宋体" w:eastAsia="仿宋_GB2312"/>
          <w:sz w:val="32"/>
          <w:szCs w:val="32"/>
          <w:lang w:eastAsia="zh-CN"/>
        </w:rPr>
        <w:t>内容前提下）。如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报</w:t>
      </w:r>
      <w:r>
        <w:rPr>
          <w:rFonts w:ascii="宋体" w:hAnsi="宋体" w:eastAsia="仿宋_GB2312"/>
          <w:sz w:val="32"/>
          <w:szCs w:val="32"/>
          <w:lang w:eastAsia="zh-CN"/>
        </w:rPr>
        <w:t>价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过</w:t>
      </w:r>
      <w:r>
        <w:rPr>
          <w:rFonts w:ascii="宋体" w:hAnsi="宋体" w:eastAsia="仿宋_GB2312"/>
          <w:sz w:val="32"/>
          <w:szCs w:val="32"/>
          <w:lang w:eastAsia="zh-CN"/>
        </w:rPr>
        <w:t>低，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经</w:t>
      </w:r>
      <w:r>
        <w:rPr>
          <w:rFonts w:ascii="宋体" w:hAnsi="宋体" w:eastAsia="仿宋_GB2312"/>
          <w:sz w:val="32"/>
          <w:szCs w:val="32"/>
          <w:lang w:eastAsia="zh-CN"/>
        </w:rPr>
        <w:t>核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实</w:t>
      </w:r>
      <w:r>
        <w:rPr>
          <w:rFonts w:ascii="宋体" w:hAnsi="宋体" w:eastAsia="仿宋_GB2312"/>
          <w:sz w:val="32"/>
          <w:szCs w:val="32"/>
          <w:lang w:eastAsia="zh-CN"/>
        </w:rPr>
        <w:t>存在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恶</w:t>
      </w:r>
      <w:r>
        <w:rPr>
          <w:rFonts w:ascii="宋体" w:hAnsi="宋体" w:eastAsia="仿宋_GB2312"/>
          <w:sz w:val="32"/>
          <w:szCs w:val="32"/>
          <w:lang w:eastAsia="zh-CN"/>
        </w:rPr>
        <w:t>性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压</w:t>
      </w:r>
      <w:r>
        <w:rPr>
          <w:rFonts w:ascii="宋体" w:hAnsi="宋体" w:eastAsia="仿宋_GB2312"/>
          <w:sz w:val="32"/>
          <w:szCs w:val="32"/>
          <w:lang w:eastAsia="zh-CN"/>
        </w:rPr>
        <w:t>价可能，采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购单</w:t>
      </w:r>
      <w:r>
        <w:rPr>
          <w:rFonts w:ascii="宋体" w:hAnsi="宋体" w:eastAsia="仿宋_GB2312"/>
          <w:sz w:val="32"/>
          <w:szCs w:val="32"/>
          <w:lang w:eastAsia="zh-CN"/>
        </w:rPr>
        <w:t>位有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权</w:t>
      </w:r>
      <w:r>
        <w:rPr>
          <w:rFonts w:ascii="宋体" w:hAnsi="宋体" w:eastAsia="仿宋_GB2312"/>
          <w:sz w:val="32"/>
          <w:szCs w:val="32"/>
          <w:lang w:eastAsia="zh-CN"/>
        </w:rPr>
        <w:t>取消其中</w:t>
      </w:r>
      <w:r>
        <w:rPr>
          <w:rFonts w:hint="eastAsia" w:ascii="宋体" w:hAnsi="宋体" w:eastAsia="仿宋_GB2312" w:cs="微软雅黑"/>
          <w:sz w:val="32"/>
          <w:szCs w:val="32"/>
          <w:lang w:eastAsia="zh-CN"/>
        </w:rPr>
        <w:t>标资</w:t>
      </w:r>
      <w:r>
        <w:rPr>
          <w:rFonts w:ascii="宋体" w:hAnsi="宋体" w:eastAsia="仿宋_GB2312"/>
          <w:sz w:val="32"/>
          <w:szCs w:val="32"/>
          <w:lang w:eastAsia="zh-CN"/>
        </w:rPr>
        <w:t>格。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ksdb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  <w:docVar w:name="KSO_WPS_MARK_KEY" w:val="a43e77c3-cfac-4411-acc0-383da22449c1"/>
  </w:docVars>
  <w:rsids>
    <w:rsidRoot w:val="00B47730"/>
    <w:rsid w:val="00034616"/>
    <w:rsid w:val="0006063C"/>
    <w:rsid w:val="000D47A2"/>
    <w:rsid w:val="0015074B"/>
    <w:rsid w:val="001C5C6A"/>
    <w:rsid w:val="0029639D"/>
    <w:rsid w:val="00326F90"/>
    <w:rsid w:val="006B3BA4"/>
    <w:rsid w:val="00AA1D8D"/>
    <w:rsid w:val="00B47730"/>
    <w:rsid w:val="00CB0664"/>
    <w:rsid w:val="00CC3F87"/>
    <w:rsid w:val="00F50368"/>
    <w:rsid w:val="00FC693F"/>
    <w:rsid w:val="0A530871"/>
    <w:rsid w:val="13111999"/>
    <w:rsid w:val="215348C0"/>
    <w:rsid w:val="2EE5271A"/>
    <w:rsid w:val="3A883C2C"/>
    <w:rsid w:val="74D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968</Characters>
  <Lines>7</Lines>
  <Paragraphs>1</Paragraphs>
  <TotalTime>13</TotalTime>
  <ScaleCrop>false</ScaleCrop>
  <LinksUpToDate>false</LinksUpToDate>
  <CharactersWithSpaces>968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2025-06-13T15:45:00Z</dcterms:created>
  <dc:creator>python-docx</dc:creator>
  <dc:description>generated by python-docx</dc:description>
  <cp:lastModifiedBy>14363</cp:lastModifiedBy>
  <dcterms:modified xsi:type="dcterms:W3CDTF">2025-06-16T04:52:39Z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E76EA953F3B14EADBF9E13D0DE93C630</vt:lpwstr>
  </property>
</Properties>
</file>