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库尔勒市第一人民医院</w:t>
      </w:r>
      <w:r>
        <w:rPr>
          <w:rFonts w:hint="eastAsia"/>
          <w:b/>
          <w:bCs/>
          <w:sz w:val="32"/>
          <w:szCs w:val="40"/>
        </w:rPr>
        <w:t>各科室小型零星维修</w:t>
      </w:r>
      <w:r>
        <w:rPr>
          <w:rFonts w:hint="eastAsia"/>
          <w:b/>
          <w:bCs/>
          <w:sz w:val="32"/>
          <w:szCs w:val="40"/>
          <w:lang w:eastAsia="zh-CN"/>
        </w:rPr>
        <w:t>项目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1、供应室：设备包不锈钢收口包边 7.5米 预算价约1350元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2、手麻科及心内科卫生间漏水改造：手麻科拆除原有吊顶、隔断、花洒，新安装吊顶、防水隔断、花洒 预算价约14150元；心内科：拆除地砖砂浆垫层、洗手池、重新做防水、修补地砖、安装洗手池、包不锈钢门套等 预算价约12465元；合计26615元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3、消化肿瘤科：拆除卫生间隔断、新装防水隔断、花洒 预算价约4580元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4、泌尿外科：拆除地砖砂浆垫层、铺地砖 预算价约1032元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5、呼吸2科楼道地砖维修：拆除、新铺地砖45片、拆除并更换卫生间蹲便器1套  预算价约9730元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6、呼吸2科洗手池：拆除原陶瓷洗手池、新装不锈钢洗手池、包塑水龙头、安装防火门、闭门器 预算价约10860元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7、检验科采血窗口改造：拆除玻璃窗、大理石，新装钢化玻璃窗、生态板底层包不锈钢窗套、石英石台面，地暖测压等 预算价约7570元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8、检验科货架水池：定制医疗专用316不锈钢水池、货架等 预算价约10710元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9、口腔科手术室改造：新装塑胶地板、窗帘、断桥隔热双扇门、感应水龙头、包立管等 预算价约9538元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10、妇科：新装木柜、更换地砖、断桥隔断、断桥隔断门 预算价约9230.2元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11、精神卫生科：安装断桥隔断及门、包立柱等 预算价约5880元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12、疼痛科：新装型材窗户、拆除房间隔断等 预算价约3700元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13、病理科：拆除地砖砂浆垫层、铺贴地砖4片等 预算价约688元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14、中药房：拆除隔断、制作不锈钢操作台及台面 预算价约4418元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15、专家门诊：安装断桥隔断及门、开门洞、拆除干挂石材、暖气、钢管、安装木门、地面开槽、加装暖气、改暖气、修补过门石、隔墙、护墙板 、瓷砖修补等 预算价约30496.3元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16、病案室卫生间门：病案室办公区域卫生间安装玻璃门 预算价约2500元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17、重症医学院：更换科室专用门锁、修补墙砖、包不锈钢门套 预算价约 1160元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18、普外科：普外科门诊增设一个断桥玻璃隔断 预算价约9000元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共合计：149057.5元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以上价格为预算价，最终由第三方审计据实结算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2301A"/>
    <w:rsid w:val="18B2301A"/>
    <w:rsid w:val="510553AC"/>
    <w:rsid w:val="76F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2024-09-20T04:04:00Z</dcterms:created>
  <dc:creator>Administrator</dc:creator>
  <cp:lastModifiedBy>Administrator</cp:lastModifiedBy>
  <dcterms:modified xsi:type="dcterms:W3CDTF">2024-09-20T08:35:35Z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