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9273"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  <w:t>附件：采购需求说明</w:t>
      </w:r>
    </w:p>
    <w:p w14:paraId="519D4DFD">
      <w:pPr>
        <w:numPr>
          <w:ilvl w:val="0"/>
          <w:numId w:val="0"/>
        </w:numPr>
        <w:adjustRightInd w:val="0"/>
        <w:snapToGrid w:val="0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</w:pPr>
    </w:p>
    <w:p w14:paraId="667B4FB6">
      <w:pPr>
        <w:numPr>
          <w:ilvl w:val="0"/>
          <w:numId w:val="0"/>
        </w:numPr>
        <w:adjustRightInd w:val="0"/>
        <w:snapToGrid w:val="0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  <w:t>一、内容与规模</w:t>
      </w:r>
    </w:p>
    <w:p w14:paraId="2930EA30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室外场地人造草坪2096方平米，主要包括活动场地、30米长直行跑道及台阶平立面。</w:t>
      </w:r>
      <w:bookmarkStart w:id="0" w:name="_GoBack"/>
      <w:bookmarkEnd w:id="0"/>
    </w:p>
    <w:p w14:paraId="171F6951">
      <w:pPr>
        <w:numPr>
          <w:ilvl w:val="0"/>
          <w:numId w:val="0"/>
        </w:numPr>
        <w:adjustRightInd w:val="0"/>
        <w:snapToGrid w:val="0"/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  <w:t>二、材料与技术参数</w:t>
      </w:r>
    </w:p>
    <w:p w14:paraId="698B5123">
      <w:pPr>
        <w:pStyle w:val="2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人造草坪。具体要求：</w:t>
      </w:r>
      <w:r>
        <w:rPr>
          <w:rFonts w:hint="eastAsia"/>
          <w:sz w:val="28"/>
          <w:szCs w:val="28"/>
          <w:lang w:eastAsia="zh-CN"/>
        </w:rPr>
        <w:t>草纤维材质PE10000DTEX，纤维宽度≥1.2mm，纤维厚度≥260μm，植草高度25±1mm（不含底布高度），草丝纵向密度≥160簇/米，草丝横向密度≥105行/米，植草密度≥16800针/平方米，编织方式一线走针，基布黑绿色PP基布+纱罗底布，背胶材质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黑色丁苯乳胶，石英砂80-100目石英砂（10KG/</w:t>
      </w:r>
      <w:r>
        <w:rPr>
          <w:rFonts w:hint="eastAsia"/>
          <w:sz w:val="28"/>
          <w:szCs w:val="28"/>
          <w:lang w:val="en-US" w:eastAsia="zh-CN"/>
        </w:rPr>
        <w:t>平方米</w:t>
      </w:r>
      <w:r>
        <w:rPr>
          <w:rFonts w:hint="eastAsia"/>
          <w:sz w:val="28"/>
          <w:szCs w:val="28"/>
          <w:lang w:eastAsia="zh-CN"/>
        </w:rPr>
        <w:t>填充）。</w:t>
      </w:r>
    </w:p>
    <w:p w14:paraId="630A06D4">
      <w:pPr>
        <w:numPr>
          <w:ilvl w:val="0"/>
          <w:numId w:val="0"/>
        </w:numPr>
        <w:adjustRightInd w:val="0"/>
        <w:snapToGrid w:val="0"/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-SA"/>
        </w:rPr>
        <w:t>三、技术检测要求</w:t>
      </w:r>
    </w:p>
    <w:p w14:paraId="42F589E1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 w:bidi="ar-SA"/>
        </w:rPr>
        <w:t>须提供具有CMA或CNAS资质的检测机构出具的合法检测报告并加盖厂家公章</w:t>
      </w:r>
      <w:r>
        <w:rPr>
          <w:rFonts w:hint="eastAsia" w:cs="Times New Roman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 w:bidi="ar-SA"/>
        </w:rPr>
        <w:t>人造草坪符合新国标GB36246-2018物理化学性能检测</w:t>
      </w:r>
      <w:r>
        <w:rPr>
          <w:rFonts w:hint="eastAsia" w:cs="Times New Roman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 w:bidi="ar-SA"/>
        </w:rPr>
        <w:t>人造草坪品牌企业持有安全生产标准化证书</w:t>
      </w:r>
      <w:r>
        <w:rPr>
          <w:rFonts w:hint="eastAsia" w:cs="Times New Roman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 w:bidi="ar-SA"/>
        </w:rPr>
        <w:t>人造草坪产品持有中国环境标志（II型）产品认证</w:t>
      </w:r>
      <w:r>
        <w:rPr>
          <w:rFonts w:hint="eastAsia" w:cs="Times New Roman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 w:bidi="ar-SA"/>
        </w:rPr>
        <w:t>人造草坪产品需提供FIFA指定实验室LABOSPORT UV测试报告</w:t>
      </w:r>
      <w:r>
        <w:rPr>
          <w:rFonts w:hint="eastAsia" w:cs="Times New Roman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 w:bidi="ar-SA"/>
        </w:rPr>
        <w:t>人造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  <w:t>草坪的丁苯胶乳必须通过建筑材料工业环境检测中心检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 w:bidi="ar-SA"/>
        </w:rPr>
        <w:t>测且有害物质含量显示为未检出</w:t>
      </w:r>
      <w:r>
        <w:rPr>
          <w:rFonts w:hint="eastAsia" w:cs="Times New Roman"/>
          <w:color w:val="auto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  <w:t>提供生产厂家项目授权书。</w:t>
      </w:r>
    </w:p>
    <w:p w14:paraId="000E3764"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备注：该采购项目为交钥匙工程（报价时务必注意），包括但不限于材料、运输、安装、税金等费用。</w:t>
      </w:r>
    </w:p>
    <w:p w14:paraId="1CB3EC92">
      <w:pPr>
        <w:pStyle w:val="29"/>
        <w:framePr w:wrap="auto" w:vAnchor="margin" w:hAnchor="text" w:yAlign="inline"/>
        <w:tabs>
          <w:tab w:val="left" w:pos="2501"/>
        </w:tabs>
        <w:spacing w:after="0" w:line="360" w:lineRule="auto"/>
        <w:ind w:left="0"/>
        <w:jc w:val="both"/>
        <w:rPr>
          <w:rStyle w:val="28"/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41656">
    <w:pPr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C333E">
    <w:pPr>
      <w:jc w:val="both"/>
      <w:rPr>
        <w:rFonts w:ascii="Arial" w:hAnsi="Arial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kNDgyNGY0YjljNTIwYzJiODdmNWY3MzYyOTljNGMifQ=="/>
  </w:docVars>
  <w:rsids>
    <w:rsidRoot w:val="00827C87"/>
    <w:rsid w:val="00215570"/>
    <w:rsid w:val="002D7727"/>
    <w:rsid w:val="0047715A"/>
    <w:rsid w:val="00827C87"/>
    <w:rsid w:val="00A661BE"/>
    <w:rsid w:val="00E848EF"/>
    <w:rsid w:val="0AEA0A33"/>
    <w:rsid w:val="0ED81D8B"/>
    <w:rsid w:val="1C7B30F4"/>
    <w:rsid w:val="1CD3377B"/>
    <w:rsid w:val="361D196F"/>
    <w:rsid w:val="3E802575"/>
    <w:rsid w:val="4CF856D5"/>
    <w:rsid w:val="51EC2F02"/>
    <w:rsid w:val="54A00588"/>
    <w:rsid w:val="5D86732C"/>
    <w:rsid w:val="71BB0E76"/>
    <w:rsid w:val="7D4C0532"/>
    <w:rsid w:val="7E3E2725"/>
    <w:rsid w:val="7ED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qFormat/>
    <w:uiPriority w:val="99"/>
    <w:pPr>
      <w:widowControl w:val="0"/>
    </w:pPr>
    <w:rPr>
      <w:sz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Hyperlink"/>
    <w:basedOn w:val="11"/>
    <w:qFormat/>
    <w:uiPriority w:val="99"/>
    <w:rPr>
      <w:rFonts w:cs="Times New Roman"/>
      <w:u w:val="single"/>
    </w:rPr>
  </w:style>
  <w:style w:type="character" w:customStyle="1" w:styleId="14">
    <w:name w:val="批注框文本 字符"/>
    <w:basedOn w:val="11"/>
    <w:link w:val="5"/>
    <w:qFormat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</w:rPr>
  </w:style>
  <w:style w:type="character" w:customStyle="1" w:styleId="16">
    <w:name w:val="页眉 字符"/>
    <w:basedOn w:val="11"/>
    <w:link w:val="7"/>
    <w:qFormat/>
    <w:uiPriority w:val="99"/>
    <w:rPr>
      <w:sz w:val="18"/>
    </w:rPr>
  </w:style>
  <w:style w:type="paragraph" w:customStyle="1" w:styleId="17">
    <w:name w:val="批注框文本1"/>
    <w:basedOn w:val="1"/>
    <w:link w:val="26"/>
    <w:qFormat/>
    <w:uiPriority w:val="99"/>
    <w:rPr>
      <w:sz w:val="18"/>
      <w:szCs w:val="18"/>
    </w:rPr>
  </w:style>
  <w:style w:type="character" w:customStyle="1" w:styleId="18">
    <w:name w:val="批注框文本 Char"/>
    <w:link w:val="19"/>
    <w:qFormat/>
    <w:uiPriority w:val="99"/>
    <w:rPr>
      <w:sz w:val="18"/>
    </w:rPr>
  </w:style>
  <w:style w:type="paragraph" w:customStyle="1" w:styleId="19">
    <w:name w:val="批注框文本11"/>
    <w:basedOn w:val="1"/>
    <w:link w:val="18"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paragraph" w:customStyle="1" w:styleId="21">
    <w:name w:val="&quot;footer&quot;"/>
    <w:qFormat/>
    <w:uiPriority w:val="99"/>
    <w:pPr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2">
    <w:name w:val="&quot;Balloon Text&quot;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3">
    <w:name w:val="&quot;列出段落1&quot;"/>
    <w:qFormat/>
    <w:uiPriority w:val="99"/>
    <w:pPr>
      <w:ind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4">
    <w:name w:val="&quot;header&quot;"/>
    <w:qFormat/>
    <w:uiPriority w:val="99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5">
    <w:name w:val="页码1"/>
    <w:basedOn w:val="11"/>
    <w:qFormat/>
    <w:uiPriority w:val="99"/>
    <w:rPr>
      <w:rFonts w:cs="Times New Roman"/>
    </w:rPr>
  </w:style>
  <w:style w:type="character" w:customStyle="1" w:styleId="26">
    <w:name w:val="批注框文本 Char1"/>
    <w:link w:val="17"/>
    <w:qFormat/>
    <w:uiPriority w:val="99"/>
    <w:rPr>
      <w:sz w:val="18"/>
    </w:rPr>
  </w:style>
  <w:style w:type="paragraph" w:customStyle="1" w:styleId="27">
    <w:name w:val="NormalIndent"/>
    <w:basedOn w:val="1"/>
    <w:qFormat/>
    <w:uiPriority w:val="0"/>
    <w:pPr>
      <w:spacing w:line="312" w:lineRule="atLeast"/>
      <w:ind w:firstLine="420"/>
      <w:jc w:val="both"/>
      <w:textAlignment w:val="baseline"/>
    </w:pPr>
    <w:rPr>
      <w:sz w:val="21"/>
      <w:szCs w:val="20"/>
    </w:rPr>
  </w:style>
  <w:style w:type="character" w:customStyle="1" w:styleId="28">
    <w:name w:val="NormalCharacter"/>
    <w:qFormat/>
    <w:uiPriority w:val="0"/>
  </w:style>
  <w:style w:type="paragraph" w:customStyle="1" w:styleId="29">
    <w:name w:val="UserStyle_1"/>
    <w:qFormat/>
    <w:uiPriority w:val="0"/>
    <w:pPr>
      <w:framePr w:wrap="around" w:vAnchor="margin" w:hAnchor="text" w:yAlign="top"/>
      <w:spacing w:after="200" w:line="276" w:lineRule="auto"/>
      <w:ind w:left="720"/>
      <w:textAlignment w:val="baseline"/>
    </w:pPr>
    <w:rPr>
      <w:rFonts w:ascii="Calibri" w:hAnsi="Calibri" w:eastAsia="Calibri" w:cs="Times New Roman"/>
      <w:color w:val="000000"/>
      <w:sz w:val="30"/>
      <w:szCs w:val="30"/>
      <w:lang w:val="en-US" w:eastAsia="zh-CN" w:bidi="ar-SA"/>
    </w:rPr>
  </w:style>
  <w:style w:type="paragraph" w:customStyle="1" w:styleId="30">
    <w:name w:val="UserStyle_2"/>
    <w:qFormat/>
    <w:uiPriority w:val="0"/>
    <w:pPr>
      <w:framePr w:wrap="around" w:vAnchor="margin" w:hAnchor="text" w:yAlign="top"/>
      <w:spacing w:after="200" w:line="276" w:lineRule="auto"/>
      <w:textAlignment w:val="baseline"/>
    </w:pPr>
    <w:rPr>
      <w:rFonts w:ascii="Calibri" w:hAnsi="Calibri" w:eastAsia="Calibri" w:cs="Times New Roman"/>
      <w:color w:val="000000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417</Words>
  <Characters>489</Characters>
  <Lines>9</Lines>
  <Paragraphs>2</Paragraphs>
  <TotalTime>407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2024-03-03T13:45:00Z</dcterms:created>
  <dc:creator>toshiba</dc:creator>
  <cp:lastModifiedBy>大江</cp:lastModifiedBy>
  <dcterms:modified xsi:type="dcterms:W3CDTF">2025-03-05T02:15:49Z</dcterms:modified>
  <dc:title>CHM-TL00H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78E9A01C877F4E95BA3EB2857CAD2861_13</vt:lpwstr>
  </property>
  <property fmtid="{D5CDD505-2E9C-101B-9397-08002B2CF9AE}" pid="4" name="KSOTemplateDocerSaveRecord">
    <vt:lpwstr>eyJoZGlkIjoiY2RjNzNmMmNiYTczMDFlYzI4NWU5MTJhYjIxOWMxMGQiLCJ1c2VySWQiOiI0OTYyMzY3NzkifQ==</vt:lpwstr>
  </property>
</Properties>
</file>