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8F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关于在J4、J5教师公寓安装增压泵的请示</w:t>
      </w:r>
    </w:p>
    <w:p w14:paraId="49DA0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校领导：</w:t>
      </w:r>
    </w:p>
    <w:p w14:paraId="5E8AF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校园J4、J5两栋教师公寓楼均为地上六层建筑，夏季博乐城区用水高峰季节，两栋教师公寓四楼以上各房间经常出现无水状态，严重影响入住教职工的生活起居。经总务处排查，其他学生公寓楼在建设期即安装了二次增压供水系统，教师公寓考虑入住密度偏小，在建设初期没有设计二次增压供水设备。为彻底解决教师公寓供水问题，现申请在两栋教师公寓各安装一套二次增压供水设备，具体预算如下：</w:t>
      </w:r>
    </w:p>
    <w:p w14:paraId="75369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结合现场环境及学生公寓增压泵建设方建议，增压泵建议选择体积小、噪音小、运行平稳的全自动变频增压泵，两栋楼的增压设备、安装耗材、人工等各项费用预算为66512元，采购手续通过政采云平台在线竞价完成，最终结算价格以实际施工量审计定案结果为准。</w:t>
      </w:r>
    </w:p>
    <w:p w14:paraId="573DD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A6E6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D3DC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AD5C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663E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AD0C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6E6C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7F8B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B660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0C081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6" w:firstLineChars="4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J4J5宿舍楼二次增压供水报价单</w:t>
      </w:r>
    </w:p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1083"/>
        <w:gridCol w:w="895"/>
        <w:gridCol w:w="895"/>
        <w:gridCol w:w="895"/>
        <w:gridCol w:w="1487"/>
      </w:tblGrid>
      <w:tr w14:paraId="6CD6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5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项目及材料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F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89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8E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5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55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29AC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12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丹麦格兰富CM25-4变频泵全自动变频增压泵自来水增压恒压、流量35M³/H  扬程60M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A5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C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A3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4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99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进口304不锈钢泵，质保3年</w:t>
            </w:r>
          </w:p>
        </w:tc>
      </w:tr>
      <w:tr w14:paraId="30DE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3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附件，接头、闸阀、PPR管、单向阀等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F6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4D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D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7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A5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 w14:paraId="76BD7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F9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电缆6*5芯铜芯</w:t>
            </w:r>
            <w:bookmarkEnd w:id="0"/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EC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38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A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8D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9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 w14:paraId="29ACA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8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回路箱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B2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2A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6E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F7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3E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 w14:paraId="3D300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F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4P空开32A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29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1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5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6A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99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 w14:paraId="69100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05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安装调试工时费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9B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E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3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B5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5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 w14:paraId="144C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7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C9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E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98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A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A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 w14:paraId="2738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D7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注：静音泵，进口组件，运行平稳，供水量大，扬程高，故障率低，调试简便，一台就可以满足一栋楼需求，省电。</w:t>
            </w:r>
          </w:p>
        </w:tc>
      </w:tr>
    </w:tbl>
    <w:p w14:paraId="7CC13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现提交校长办公会审议。</w:t>
      </w:r>
    </w:p>
    <w:p w14:paraId="0E4C0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B183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 w14:paraId="478D1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总务处</w:t>
      </w:r>
    </w:p>
    <w:p w14:paraId="535DF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6" w:firstLineChars="1402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2023.7.3</w:t>
      </w:r>
    </w:p>
    <w:p w14:paraId="3098D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1690370" cy="3545205"/>
            <wp:effectExtent l="0" t="0" r="5080" b="17145"/>
            <wp:docPr id="7" name="图片 7" descr="Screenshot_20240704_164938_com.alibaba.android.ri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240704_164938_com.alibaba.android.rime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1654175" cy="3515995"/>
            <wp:effectExtent l="0" t="0" r="3175" b="8255"/>
            <wp:docPr id="6" name="图片 6" descr="Screenshot_20240704_165010_com.alibaba.android.ri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240704_165010_com.alibaba.android.rime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1788795" cy="3519170"/>
            <wp:effectExtent l="0" t="0" r="1905" b="5080"/>
            <wp:docPr id="5" name="图片 5" descr="Screenshot_20240704_165023_com.alibaba.android.ri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40704_165023_com.alibaba.android.rime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1684655" cy="3709035"/>
            <wp:effectExtent l="0" t="0" r="10795" b="5715"/>
            <wp:docPr id="4" name="图片 4" descr="Screenshot_20240704_165033_com.alibaba.android.ri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40704_165033_com.alibaba.android.rime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1653540" cy="3639185"/>
            <wp:effectExtent l="0" t="0" r="3810" b="18415"/>
            <wp:docPr id="3" name="图片 3" descr="Screenshot_20240704_165047_com.alibaba.android.ri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40704_165047_com.alibaba.android.rime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1839595" cy="4048125"/>
            <wp:effectExtent l="0" t="0" r="8255" b="9525"/>
            <wp:docPr id="2" name="图片 2" descr="Screenshot_20240704_165147_com.alibaba.android.ri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40704_165147_com.alibaba.android.rime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61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2086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12D1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82F2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E4F6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BB670FC-F538-4C9F-BA8B-086B10E386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6AE2538-CF6F-4A5A-BCC0-65AB59107176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3" w:fontKey="{779B194D-2895-4563-988E-FE0C1691689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mE0ZGExMjY0MTUwZWU1MjkyNjA0MTI5NzUzMGQifQ=="/>
  </w:docVars>
  <w:rsids>
    <w:rsidRoot w:val="6685042B"/>
    <w:rsid w:val="01E1128E"/>
    <w:rsid w:val="04DC689C"/>
    <w:rsid w:val="10A21505"/>
    <w:rsid w:val="15467419"/>
    <w:rsid w:val="3CC7280A"/>
    <w:rsid w:val="64EE5B8A"/>
    <w:rsid w:val="6685042B"/>
    <w:rsid w:val="7EB6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515</Words>
  <Characters>587</Characters>
  <Lines>0</Lines>
  <Paragraphs>0</Paragraphs>
  <TotalTime>38</TotalTime>
  <ScaleCrop>false</ScaleCrop>
  <LinksUpToDate>false</LinksUpToDate>
  <CharactersWithSpaces>616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2023-05-23T11:08:00Z</dcterms:created>
  <dc:creator>麦田</dc:creator>
  <cp:lastModifiedBy>Creep</cp:lastModifiedBy>
  <dcterms:modified xsi:type="dcterms:W3CDTF">2024-07-29T09:21:51Z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1E19537E74C04B2CA01BE0DA561EF0B4_13</vt:lpwstr>
  </property>
</Properties>
</file>