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lang w:val="en-US" w:eastAsia="zh-CN"/>
        </w:rPr>
        <w:t>博州教育工委、州教育局耗材询价采购函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尊敬的供应商：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因我单位工作需要，现以公开询价方式对所采购项目进行询价采购，我们将进行综合评判后最终确定供应商。现将有关事宜说明如下：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我单位日常使用的电脑打印耗材。（详见附件1）。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按月支付。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三、具体要求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方正仿宋_GBK" w:hAnsi="方正仿宋_GBK" w:eastAsia="方正仿宋_GBK" w:cs="方正仿宋_GBK"/>
          <w:sz w:val="32"/>
          <w:szCs w:val="32"/>
          <w:lang w:val="en-US" w:eastAsia="zh-CN"/>
        </w:rPr>
        <w:t>报价材料包括营业执照、开户许可证、</w:t>
      </w:r>
      <w:bookmarkStart w:id="0" w:name="_GoBack"/>
      <w:bookmarkEnd w:id="0"/>
      <w:r>
        <w:rPr>
          <w:rFonts w:hint="default" w:ascii="方正仿宋_GBK" w:hAnsi="方正仿宋_GBK" w:eastAsia="方正仿宋_GBK" w:cs="方正仿宋_GBK"/>
          <w:sz w:val="32"/>
          <w:szCs w:val="32"/>
          <w:lang w:val="en-US" w:eastAsia="zh-CN"/>
        </w:rPr>
        <w:t>报价单</w:t>
      </w:r>
      <w:r>
        <w:rPr>
          <w:rFonts w:hint="eastAsia" w:ascii="方正仿宋_GBK" w:hAnsi="方正仿宋_GBK" w:eastAsia="方正仿宋_GBK" w:cs="方正仿宋_GBK"/>
          <w:sz w:val="32"/>
          <w:szCs w:val="32"/>
          <w:lang w:val="en-US" w:eastAsia="zh-CN"/>
        </w:rPr>
        <w:t>及售后服务承诺书，</w:t>
      </w:r>
      <w:r>
        <w:rPr>
          <w:rFonts w:hint="default" w:ascii="方正仿宋_GBK" w:hAnsi="方正仿宋_GBK" w:eastAsia="方正仿宋_GBK" w:cs="方正仿宋_GBK"/>
          <w:sz w:val="32"/>
          <w:szCs w:val="32"/>
          <w:lang w:val="en-US" w:eastAsia="zh-CN"/>
        </w:rPr>
        <w:t>上述材料均加盖公章。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方正仿宋_GBK" w:hAnsi="方正仿宋_GBK" w:eastAsia="方正仿宋_GBK" w:cs="方正仿宋_GBK"/>
          <w:sz w:val="32"/>
          <w:szCs w:val="32"/>
          <w:lang w:val="en-US" w:eastAsia="zh-CN"/>
        </w:rPr>
        <w:t>被询价的供应商，必须有能力提供本项目所需的货物销售和服务的法人或其它组织及自然人，满足《中华人民共和国政府采购法》第二十二条的要求。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方正仿宋_GBK" w:hAnsi="方正仿宋_GBK" w:eastAsia="方正仿宋_GBK" w:cs="方正仿宋_GBK"/>
          <w:sz w:val="32"/>
          <w:szCs w:val="32"/>
          <w:lang w:val="en-US" w:eastAsia="zh-CN"/>
        </w:rPr>
        <w:t>对本项目感兴趣的供应商，请在</w:t>
      </w:r>
      <w:r>
        <w:rPr>
          <w:rFonts w:hint="eastAsia" w:ascii="Times New Roman" w:hAnsi="Times New Roman" w:eastAsia="方正仿宋_GBK" w:cs="Times New Roman"/>
          <w:sz w:val="32"/>
          <w:szCs w:val="32"/>
          <w:lang w:val="en-US" w:eastAsia="zh-CN"/>
        </w:rPr>
        <w:t>询价结束</w:t>
      </w:r>
      <w:r>
        <w:rPr>
          <w:rFonts w:hint="default" w:ascii="方正仿宋_GBK" w:hAnsi="方正仿宋_GBK" w:eastAsia="方正仿宋_GBK" w:cs="方正仿宋_GBK"/>
          <w:sz w:val="32"/>
          <w:szCs w:val="32"/>
          <w:lang w:val="en-US" w:eastAsia="zh-CN"/>
        </w:rPr>
        <w:t>前，向我方</w:t>
      </w:r>
      <w:r>
        <w:rPr>
          <w:rFonts w:hint="eastAsia" w:ascii="方正仿宋_GBK" w:hAnsi="方正仿宋_GBK" w:eastAsia="方正仿宋_GBK" w:cs="方正仿宋_GBK"/>
          <w:sz w:val="32"/>
          <w:szCs w:val="32"/>
          <w:lang w:val="en-US" w:eastAsia="zh-CN"/>
        </w:rPr>
        <w:t>提出</w:t>
      </w:r>
      <w:r>
        <w:rPr>
          <w:rFonts w:hint="default" w:ascii="方正仿宋_GBK" w:hAnsi="方正仿宋_GBK" w:eastAsia="方正仿宋_GBK" w:cs="方正仿宋_GBK"/>
          <w:sz w:val="32"/>
          <w:szCs w:val="32"/>
          <w:lang w:val="en-US" w:eastAsia="zh-CN"/>
        </w:rPr>
        <w:t>的货物的品牌和数量做出一次性报价，</w:t>
      </w:r>
      <w:r>
        <w:rPr>
          <w:rFonts w:hint="eastAsia" w:ascii="方正仿宋_GBK" w:hAnsi="方正仿宋_GBK" w:eastAsia="方正仿宋_GBK" w:cs="方正仿宋_GBK"/>
          <w:sz w:val="32"/>
          <w:szCs w:val="32"/>
          <w:lang w:val="en-US" w:eastAsia="zh-CN"/>
        </w:rPr>
        <w:t>不得</w:t>
      </w:r>
      <w:r>
        <w:rPr>
          <w:rFonts w:hint="default" w:ascii="方正仿宋_GBK" w:hAnsi="方正仿宋_GBK" w:eastAsia="方正仿宋_GBK" w:cs="方正仿宋_GBK"/>
          <w:sz w:val="32"/>
          <w:szCs w:val="32"/>
          <w:lang w:val="en-US" w:eastAsia="zh-CN"/>
        </w:rPr>
        <w:t>选择性报价</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4.需要耗材联系后送货响应时间3小时内，需送货上门安装，包含维修，需博州本地有服务点位，特殊情况无法供货，或无现货等需提前说明。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5.请供应商严肃认真报价，供</w:t>
      </w:r>
      <w:r>
        <w:rPr>
          <w:rFonts w:hint="eastAsia" w:ascii="方正仿宋_GBK" w:hAnsi="方正仿宋_GBK" w:eastAsia="方正仿宋_GBK" w:cs="方正仿宋_GBK"/>
          <w:sz w:val="32"/>
          <w:szCs w:val="32"/>
          <w:lang w:val="en-US" w:eastAsia="zh-CN"/>
        </w:rPr>
        <w:t>应商一经研究确定，不得随意改动询价物品价格，且将签订定点采购协议，按采购协议执行。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0" w:firstLineChars="20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博州教育局</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Chars="0"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2025年1月22日   </w:t>
      </w:r>
    </w:p>
    <w:p>
      <w:pPr>
        <w:spacing w:before="79" w:line="218" w:lineRule="auto"/>
        <w:ind w:left="2590"/>
        <w:outlineLvl w:val="0"/>
        <w:rPr>
          <w:rFonts w:ascii="宋体" w:hAnsi="宋体" w:eastAsia="宋体" w:cs="宋体"/>
          <w:b/>
          <w:bCs/>
          <w:spacing w:val="-15"/>
          <w:sz w:val="40"/>
          <w:szCs w:val="40"/>
        </w:rPr>
      </w:pPr>
      <w:r>
        <w:rPr>
          <w:rFonts w:hint="eastAsia" w:ascii="Times New Roman" w:hAnsi="Times New Roman" w:eastAsia="方正仿宋_GBK" w:cs="Times New Roman"/>
          <w:sz w:val="32"/>
          <w:szCs w:val="32"/>
          <w:lang w:val="en-US" w:eastAsia="zh-CN"/>
        </w:rPr>
        <w:br w:type="page"/>
      </w:r>
    </w:p>
    <w:p>
      <w:pPr>
        <w:spacing w:before="79" w:line="218" w:lineRule="auto"/>
        <w:outlineLvl w:val="0"/>
        <w:rPr>
          <w:rFonts w:hint="default" w:ascii="宋体" w:hAnsi="宋体" w:eastAsia="宋体" w:cs="宋体"/>
          <w:b/>
          <w:bCs/>
          <w:spacing w:val="-15"/>
          <w:sz w:val="40"/>
          <w:szCs w:val="40"/>
          <w:lang w:val="en-US"/>
        </w:rPr>
      </w:pPr>
      <w:r>
        <w:rPr>
          <w:rFonts w:hint="eastAsia" w:ascii="方正仿宋_GBK" w:hAnsi="方正仿宋_GBK" w:eastAsia="方正仿宋_GBK" w:cs="方正仿宋_GBK"/>
          <w:sz w:val="32"/>
          <w:szCs w:val="32"/>
          <w:lang w:val="en-US" w:eastAsia="zh-CN"/>
        </w:rPr>
        <w:t>附件1</w:t>
      </w:r>
    </w:p>
    <w:p>
      <w:pPr>
        <w:spacing w:before="79" w:line="218" w:lineRule="auto"/>
        <w:ind w:firstLine="2601" w:firstLineChars="700"/>
        <w:outlineLvl w:val="0"/>
        <w:rPr>
          <w:rFonts w:ascii="宋体" w:hAnsi="宋体" w:eastAsia="宋体" w:cs="宋体"/>
          <w:sz w:val="40"/>
          <w:szCs w:val="40"/>
        </w:rPr>
      </w:pPr>
      <w:r>
        <w:rPr>
          <w:rFonts w:ascii="宋体" w:hAnsi="宋体" w:eastAsia="宋体" w:cs="宋体"/>
          <w:b/>
          <w:bCs/>
          <w:spacing w:val="-15"/>
          <w:sz w:val="40"/>
          <w:szCs w:val="40"/>
        </w:rPr>
        <w:t>政府采购自行采购询价表</w:t>
      </w:r>
    </w:p>
    <w:tbl>
      <w:tblPr>
        <w:tblStyle w:val="6"/>
        <w:tblW w:w="9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2"/>
        <w:gridCol w:w="1148"/>
        <w:gridCol w:w="1599"/>
        <w:gridCol w:w="1069"/>
        <w:gridCol w:w="819"/>
        <w:gridCol w:w="1423"/>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62" w:type="dxa"/>
            <w:vAlign w:val="top"/>
          </w:tcPr>
          <w:p>
            <w:pPr>
              <w:pStyle w:val="7"/>
              <w:spacing w:before="283" w:line="219" w:lineRule="auto"/>
              <w:ind w:left="354"/>
            </w:pPr>
            <w:r>
              <w:rPr>
                <w:spacing w:val="2"/>
              </w:rPr>
              <w:t>采购单位名称</w:t>
            </w:r>
          </w:p>
        </w:tc>
        <w:tc>
          <w:tcPr>
            <w:tcW w:w="3816" w:type="dxa"/>
            <w:gridSpan w:val="3"/>
            <w:vAlign w:val="top"/>
          </w:tcPr>
          <w:p>
            <w:pPr>
              <w:pStyle w:val="7"/>
              <w:spacing w:before="283" w:line="219" w:lineRule="auto"/>
              <w:ind w:left="1353"/>
            </w:pPr>
            <w:r>
              <w:rPr>
                <w:spacing w:val="4"/>
              </w:rPr>
              <w:t>博州教育局</w:t>
            </w:r>
          </w:p>
        </w:tc>
        <w:tc>
          <w:tcPr>
            <w:tcW w:w="2242" w:type="dxa"/>
            <w:gridSpan w:val="2"/>
            <w:vAlign w:val="top"/>
          </w:tcPr>
          <w:p>
            <w:pPr>
              <w:pStyle w:val="7"/>
              <w:spacing w:before="282" w:line="218" w:lineRule="auto"/>
              <w:ind w:left="517"/>
            </w:pPr>
            <w:r>
              <w:rPr>
                <w:spacing w:val="5"/>
              </w:rPr>
              <w:t>询价时间</w:t>
            </w:r>
          </w:p>
        </w:tc>
        <w:tc>
          <w:tcPr>
            <w:tcW w:w="1119" w:type="dxa"/>
            <w:vAlign w:val="top"/>
          </w:tcPr>
          <w:p>
            <w:pPr>
              <w:spacing w:line="289" w:lineRule="auto"/>
              <w:rPr>
                <w:rFonts w:ascii="Arial"/>
                <w:sz w:val="21"/>
              </w:rPr>
            </w:pPr>
          </w:p>
          <w:p>
            <w:pPr>
              <w:spacing w:line="484" w:lineRule="exact"/>
              <w:ind w:firstLine="8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9339" w:type="dxa"/>
            <w:gridSpan w:val="7"/>
            <w:vAlign w:val="top"/>
          </w:tcPr>
          <w:p>
            <w:pPr>
              <w:pStyle w:val="7"/>
              <w:spacing w:before="219" w:line="219" w:lineRule="auto"/>
              <w:ind w:left="2855"/>
              <w:jc w:val="left"/>
              <w:rPr>
                <w:rFonts w:hint="eastAsia" w:eastAsia="宋体"/>
                <w:lang w:val="en-US" w:eastAsia="zh-CN"/>
              </w:rPr>
            </w:pPr>
            <w:r>
              <w:rPr>
                <w:spacing w:val="-1"/>
              </w:rPr>
              <w:t>采购项目：计算机、打印机周边配</w:t>
            </w:r>
            <w:r>
              <w:rPr>
                <w:rFonts w:hint="eastAsia"/>
                <w:spacing w:val="-1"/>
                <w:lang w:val="en-US" w:eastAsia="zh-CN"/>
              </w:rPr>
              <w:t>套</w:t>
            </w:r>
            <w:r>
              <w:rPr>
                <w:rFonts w:hint="eastAsia"/>
                <w:spacing w:val="-1"/>
                <w:lang w:eastAsia="zh-CN"/>
              </w:rPr>
              <w:t>及耗材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3310" w:type="dxa"/>
            <w:gridSpan w:val="2"/>
            <w:vAlign w:val="top"/>
          </w:tcPr>
          <w:p>
            <w:pPr>
              <w:pStyle w:val="7"/>
              <w:bidi w:val="0"/>
              <w:jc w:val="center"/>
            </w:pPr>
          </w:p>
          <w:p>
            <w:pPr>
              <w:pStyle w:val="7"/>
              <w:bidi w:val="0"/>
              <w:jc w:val="center"/>
            </w:pPr>
            <w:r>
              <w:t>采购商品名称</w:t>
            </w:r>
          </w:p>
        </w:tc>
        <w:tc>
          <w:tcPr>
            <w:tcW w:w="1599" w:type="dxa"/>
            <w:vAlign w:val="top"/>
          </w:tcPr>
          <w:p>
            <w:pPr>
              <w:pStyle w:val="7"/>
              <w:bidi w:val="0"/>
              <w:jc w:val="center"/>
            </w:pPr>
          </w:p>
          <w:p>
            <w:pPr>
              <w:pStyle w:val="7"/>
              <w:bidi w:val="0"/>
              <w:jc w:val="center"/>
            </w:pPr>
            <w:r>
              <w:t>参考型号</w:t>
            </w:r>
          </w:p>
        </w:tc>
        <w:tc>
          <w:tcPr>
            <w:tcW w:w="1069" w:type="dxa"/>
            <w:vAlign w:val="top"/>
          </w:tcPr>
          <w:p>
            <w:pPr>
              <w:pStyle w:val="7"/>
              <w:bidi w:val="0"/>
              <w:jc w:val="center"/>
            </w:pPr>
          </w:p>
          <w:p>
            <w:pPr>
              <w:pStyle w:val="7"/>
              <w:bidi w:val="0"/>
              <w:jc w:val="center"/>
            </w:pPr>
            <w:r>
              <w:t>单位</w:t>
            </w:r>
          </w:p>
        </w:tc>
        <w:tc>
          <w:tcPr>
            <w:tcW w:w="819" w:type="dxa"/>
            <w:vAlign w:val="top"/>
          </w:tcPr>
          <w:p>
            <w:pPr>
              <w:pStyle w:val="7"/>
              <w:bidi w:val="0"/>
              <w:jc w:val="center"/>
            </w:pPr>
          </w:p>
          <w:p>
            <w:pPr>
              <w:pStyle w:val="7"/>
              <w:bidi w:val="0"/>
              <w:jc w:val="center"/>
            </w:pPr>
            <w:r>
              <w:t>数量</w:t>
            </w:r>
          </w:p>
        </w:tc>
        <w:tc>
          <w:tcPr>
            <w:tcW w:w="1423" w:type="dxa"/>
            <w:vAlign w:val="top"/>
          </w:tcPr>
          <w:p>
            <w:pPr>
              <w:pStyle w:val="7"/>
              <w:bidi w:val="0"/>
              <w:jc w:val="center"/>
            </w:pPr>
          </w:p>
          <w:p>
            <w:pPr>
              <w:pStyle w:val="7"/>
              <w:bidi w:val="0"/>
              <w:jc w:val="center"/>
            </w:pPr>
            <w:r>
              <w:t>单价</w:t>
            </w:r>
          </w:p>
        </w:tc>
        <w:tc>
          <w:tcPr>
            <w:tcW w:w="1119" w:type="dxa"/>
            <w:vAlign w:val="top"/>
          </w:tcPr>
          <w:p>
            <w:pPr>
              <w:pStyle w:val="7"/>
              <w:bidi w:val="0"/>
              <w:jc w:val="left"/>
              <w:rPr>
                <w:rFonts w:hint="eastAsia" w:eastAsia="宋体"/>
                <w:lang w:val="en-US" w:eastAsia="zh-CN"/>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310" w:type="dxa"/>
            <w:gridSpan w:val="2"/>
            <w:vAlign w:val="top"/>
          </w:tcPr>
          <w:p>
            <w:pPr>
              <w:pStyle w:val="7"/>
              <w:bidi w:val="0"/>
              <w:jc w:val="center"/>
            </w:pPr>
            <w:r>
              <w:t>移动硬盘盒</w:t>
            </w:r>
          </w:p>
        </w:tc>
        <w:tc>
          <w:tcPr>
            <w:tcW w:w="1599" w:type="dxa"/>
            <w:vAlign w:val="top"/>
          </w:tcPr>
          <w:p>
            <w:pPr>
              <w:pStyle w:val="7"/>
              <w:bidi w:val="0"/>
              <w:jc w:val="center"/>
            </w:pPr>
            <w:r>
              <w:t>通用</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snapToGrid w:val="0"/>
                <w:color w:val="000000"/>
                <w:kern w:val="0"/>
                <w:sz w:val="24"/>
                <w:szCs w:val="24"/>
                <w:u w:val="none"/>
                <w:lang w:val="en-US" w:eastAsia="zh-CN" w:bidi="ar"/>
              </w:rPr>
              <w:t>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310" w:type="dxa"/>
            <w:gridSpan w:val="2"/>
            <w:vAlign w:val="top"/>
          </w:tcPr>
          <w:p>
            <w:pPr>
              <w:pStyle w:val="7"/>
              <w:bidi w:val="0"/>
              <w:jc w:val="center"/>
            </w:pPr>
            <w:r>
              <w:t>定影膜</w:t>
            </w:r>
          </w:p>
        </w:tc>
        <w:tc>
          <w:tcPr>
            <w:tcW w:w="1599" w:type="dxa"/>
            <w:vAlign w:val="top"/>
          </w:tcPr>
          <w:p>
            <w:pPr>
              <w:pStyle w:val="7"/>
              <w:bidi w:val="0"/>
              <w:jc w:val="center"/>
              <w:rPr>
                <w:rFonts w:hint="default" w:eastAsia="宋体"/>
                <w:lang w:val="en-US" w:eastAsia="zh-CN"/>
              </w:rPr>
            </w:pPr>
            <w:r>
              <w:t>光电通</w:t>
            </w:r>
            <w:r>
              <w:rPr>
                <w:rFonts w:hint="eastAsia"/>
                <w:lang w:val="en-US" w:eastAsia="zh-CN"/>
              </w:rPr>
              <w:t>4020</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snapToGrid w:val="0"/>
                <w:color w:val="000000"/>
                <w:kern w:val="0"/>
                <w:sz w:val="24"/>
                <w:szCs w:val="24"/>
                <w:u w:val="none"/>
                <w:lang w:val="en-US" w:eastAsia="zh-CN" w:bidi="ar"/>
              </w:rPr>
              <w:t>280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310" w:type="dxa"/>
            <w:gridSpan w:val="2"/>
            <w:vAlign w:val="top"/>
          </w:tcPr>
          <w:p>
            <w:pPr>
              <w:pStyle w:val="7"/>
              <w:bidi w:val="0"/>
              <w:jc w:val="center"/>
            </w:pPr>
            <w:r>
              <w:t>电源</w:t>
            </w:r>
          </w:p>
        </w:tc>
        <w:tc>
          <w:tcPr>
            <w:tcW w:w="1599" w:type="dxa"/>
            <w:vAlign w:val="top"/>
          </w:tcPr>
          <w:p>
            <w:pPr>
              <w:pStyle w:val="7"/>
              <w:bidi w:val="0"/>
              <w:jc w:val="center"/>
            </w:pPr>
            <w:r>
              <w:t>台式机</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snapToGrid w:val="0"/>
                <w:color w:val="000000"/>
                <w:kern w:val="0"/>
                <w:sz w:val="24"/>
                <w:szCs w:val="24"/>
                <w:u w:val="none"/>
                <w:lang w:val="en-US" w:eastAsia="zh-CN" w:bidi="ar"/>
              </w:rPr>
              <w:t>180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10" w:type="dxa"/>
            <w:gridSpan w:val="2"/>
            <w:vAlign w:val="top"/>
          </w:tcPr>
          <w:p>
            <w:pPr>
              <w:pStyle w:val="7"/>
              <w:bidi w:val="0"/>
              <w:jc w:val="center"/>
            </w:pPr>
            <w:r>
              <w:t>固态硬盘</w:t>
            </w:r>
          </w:p>
        </w:tc>
        <w:tc>
          <w:tcPr>
            <w:tcW w:w="1599" w:type="dxa"/>
            <w:vAlign w:val="top"/>
          </w:tcPr>
          <w:p>
            <w:pPr>
              <w:pStyle w:val="7"/>
              <w:bidi w:val="0"/>
              <w:jc w:val="center"/>
            </w:pPr>
            <w:r>
              <w:rPr>
                <w:rFonts w:hint="eastAsia"/>
                <w:lang w:val="en-US" w:eastAsia="zh-CN"/>
              </w:rPr>
              <w:t>联想</w:t>
            </w:r>
            <w:r>
              <w:t>120G</w:t>
            </w:r>
          </w:p>
        </w:tc>
        <w:tc>
          <w:tcPr>
            <w:tcW w:w="1069" w:type="dxa"/>
            <w:vAlign w:val="top"/>
          </w:tcPr>
          <w:p>
            <w:pPr>
              <w:pStyle w:val="7"/>
              <w:bidi w:val="0"/>
              <w:jc w:val="center"/>
            </w:pPr>
            <w:r>
              <w:t>块</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snapToGrid w:val="0"/>
                <w:color w:val="000000"/>
                <w:kern w:val="0"/>
                <w:sz w:val="24"/>
                <w:szCs w:val="24"/>
                <w:u w:val="none"/>
                <w:lang w:val="en-US" w:eastAsia="zh-CN" w:bidi="ar"/>
              </w:rPr>
              <w:t>280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310" w:type="dxa"/>
            <w:gridSpan w:val="2"/>
            <w:vAlign w:val="top"/>
          </w:tcPr>
          <w:p>
            <w:pPr>
              <w:pStyle w:val="7"/>
              <w:bidi w:val="0"/>
              <w:jc w:val="center"/>
            </w:pPr>
            <w:r>
              <w:t>固态硬盘</w:t>
            </w:r>
          </w:p>
        </w:tc>
        <w:tc>
          <w:tcPr>
            <w:tcW w:w="1599" w:type="dxa"/>
            <w:vAlign w:val="top"/>
          </w:tcPr>
          <w:p>
            <w:pPr>
              <w:pStyle w:val="7"/>
              <w:bidi w:val="0"/>
              <w:jc w:val="center"/>
            </w:pPr>
            <w:r>
              <w:rPr>
                <w:rFonts w:hint="eastAsia"/>
                <w:lang w:val="en-US" w:eastAsia="zh-CN"/>
              </w:rPr>
              <w:t>联想</w:t>
            </w:r>
            <w:r>
              <w:t>240G</w:t>
            </w:r>
          </w:p>
        </w:tc>
        <w:tc>
          <w:tcPr>
            <w:tcW w:w="1069" w:type="dxa"/>
            <w:vAlign w:val="top"/>
          </w:tcPr>
          <w:p>
            <w:pPr>
              <w:pStyle w:val="7"/>
              <w:bidi w:val="0"/>
              <w:jc w:val="center"/>
            </w:pPr>
            <w:r>
              <w:t>块</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snapToGrid w:val="0"/>
                <w:color w:val="000000"/>
                <w:kern w:val="0"/>
                <w:sz w:val="24"/>
                <w:szCs w:val="24"/>
                <w:u w:val="none"/>
                <w:lang w:val="en-US" w:eastAsia="zh-CN" w:bidi="ar"/>
              </w:rPr>
              <w:t>380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310" w:type="dxa"/>
            <w:gridSpan w:val="2"/>
            <w:vAlign w:val="top"/>
          </w:tcPr>
          <w:p>
            <w:pPr>
              <w:pStyle w:val="7"/>
              <w:bidi w:val="0"/>
              <w:jc w:val="center"/>
            </w:pPr>
            <w:r>
              <w:t>光盘</w:t>
            </w:r>
          </w:p>
        </w:tc>
        <w:tc>
          <w:tcPr>
            <w:tcW w:w="1599" w:type="dxa"/>
            <w:vAlign w:val="top"/>
          </w:tcPr>
          <w:p>
            <w:pPr>
              <w:pStyle w:val="7"/>
              <w:bidi w:val="0"/>
              <w:jc w:val="center"/>
            </w:pPr>
            <w:r>
              <w:rPr>
                <w:rFonts w:hint="eastAsia"/>
                <w:lang w:val="en-US" w:eastAsia="zh-CN"/>
              </w:rPr>
              <w:t>清华同方</w:t>
            </w:r>
            <w:r>
              <w:t>CD</w:t>
            </w:r>
          </w:p>
        </w:tc>
        <w:tc>
          <w:tcPr>
            <w:tcW w:w="1069" w:type="dxa"/>
            <w:vAlign w:val="top"/>
          </w:tcPr>
          <w:p>
            <w:pPr>
              <w:pStyle w:val="7"/>
              <w:bidi w:val="0"/>
              <w:jc w:val="center"/>
            </w:pPr>
            <w:r>
              <w:t>盒</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snapToGrid w:val="0"/>
                <w:color w:val="000000"/>
                <w:kern w:val="0"/>
                <w:sz w:val="24"/>
                <w:szCs w:val="24"/>
                <w:u w:val="none"/>
                <w:lang w:val="en-US" w:eastAsia="zh-CN" w:bidi="ar"/>
              </w:rPr>
              <w:t>120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310" w:type="dxa"/>
            <w:gridSpan w:val="2"/>
            <w:vAlign w:val="top"/>
          </w:tcPr>
          <w:p>
            <w:pPr>
              <w:pStyle w:val="7"/>
              <w:bidi w:val="0"/>
              <w:jc w:val="center"/>
            </w:pPr>
            <w:r>
              <w:t>光盘</w:t>
            </w:r>
          </w:p>
        </w:tc>
        <w:tc>
          <w:tcPr>
            <w:tcW w:w="1599" w:type="dxa"/>
            <w:vAlign w:val="top"/>
          </w:tcPr>
          <w:p>
            <w:pPr>
              <w:pStyle w:val="7"/>
              <w:bidi w:val="0"/>
              <w:jc w:val="center"/>
              <w:rPr>
                <w:rFonts w:hint="default"/>
                <w:lang w:val="en-US" w:eastAsia="zh-CN"/>
              </w:rPr>
            </w:pPr>
            <w:r>
              <w:rPr>
                <w:rFonts w:hint="eastAsia"/>
                <w:lang w:val="en-US" w:eastAsia="zh-CN"/>
              </w:rPr>
              <w:t>清华同方DVD</w:t>
            </w:r>
          </w:p>
        </w:tc>
        <w:tc>
          <w:tcPr>
            <w:tcW w:w="1069" w:type="dxa"/>
            <w:vAlign w:val="top"/>
          </w:tcPr>
          <w:p>
            <w:pPr>
              <w:pStyle w:val="7"/>
              <w:bidi w:val="0"/>
              <w:jc w:val="center"/>
              <w:rPr>
                <w:rFonts w:ascii="宋体" w:hAnsi="宋体" w:eastAsia="宋体" w:cs="宋体"/>
                <w:snapToGrid w:val="0"/>
                <w:color w:val="000000"/>
                <w:kern w:val="0"/>
                <w:sz w:val="24"/>
                <w:szCs w:val="24"/>
                <w:lang w:val="en-US" w:eastAsia="en-US" w:bidi="ar-SA"/>
              </w:rPr>
            </w:pPr>
            <w:r>
              <w:t>盒</w:t>
            </w:r>
          </w:p>
        </w:tc>
        <w:tc>
          <w:tcPr>
            <w:tcW w:w="819" w:type="dxa"/>
            <w:vAlign w:val="top"/>
          </w:tcPr>
          <w:p>
            <w:pPr>
              <w:pStyle w:val="7"/>
              <w:bidi w:val="0"/>
              <w:jc w:val="center"/>
              <w:rPr>
                <w:rFonts w:ascii="宋体" w:hAnsi="宋体" w:eastAsia="宋体" w:cs="宋体"/>
                <w:snapToGrid w:val="0"/>
                <w:color w:val="000000"/>
                <w:kern w:val="0"/>
                <w:sz w:val="24"/>
                <w:szCs w:val="24"/>
                <w:lang w:val="en-US" w:eastAsia="en-US" w:bidi="ar-SA"/>
              </w:rPr>
            </w:pPr>
            <w:r>
              <w:t>1</w:t>
            </w:r>
          </w:p>
        </w:tc>
        <w:tc>
          <w:tcPr>
            <w:tcW w:w="1423"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snapToGrid w:val="0"/>
                <w:color w:val="000000"/>
                <w:kern w:val="0"/>
                <w:sz w:val="24"/>
                <w:szCs w:val="24"/>
                <w:u w:val="none"/>
                <w:lang w:val="en-US" w:eastAsia="zh-CN" w:bidi="ar"/>
              </w:rPr>
              <w:t>200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310" w:type="dxa"/>
            <w:gridSpan w:val="2"/>
            <w:vAlign w:val="top"/>
          </w:tcPr>
          <w:p>
            <w:pPr>
              <w:pStyle w:val="7"/>
              <w:bidi w:val="0"/>
              <w:jc w:val="center"/>
            </w:pPr>
            <w:r>
              <w:t>插线板</w:t>
            </w:r>
          </w:p>
        </w:tc>
        <w:tc>
          <w:tcPr>
            <w:tcW w:w="1599" w:type="dxa"/>
            <w:vAlign w:val="top"/>
          </w:tcPr>
          <w:p>
            <w:pPr>
              <w:pStyle w:val="7"/>
              <w:bidi w:val="0"/>
              <w:jc w:val="center"/>
            </w:pPr>
            <w:r>
              <w:rPr>
                <w:rFonts w:hint="eastAsia"/>
                <w:lang w:val="en-US" w:eastAsia="zh-CN"/>
              </w:rPr>
              <w:t>子弹头</w:t>
            </w:r>
            <w:r>
              <w:t>10A</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snapToGrid w:val="0"/>
                <w:color w:val="000000"/>
                <w:kern w:val="0"/>
                <w:sz w:val="24"/>
                <w:szCs w:val="24"/>
                <w:u w:val="none"/>
                <w:lang w:val="en-US" w:eastAsia="zh-CN" w:bidi="ar"/>
              </w:rPr>
              <w:t>45</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310" w:type="dxa"/>
            <w:gridSpan w:val="2"/>
            <w:vAlign w:val="top"/>
          </w:tcPr>
          <w:p>
            <w:pPr>
              <w:pStyle w:val="7"/>
              <w:bidi w:val="0"/>
              <w:jc w:val="center"/>
            </w:pPr>
            <w:r>
              <w:t>刻录机</w:t>
            </w:r>
          </w:p>
        </w:tc>
        <w:tc>
          <w:tcPr>
            <w:tcW w:w="1599" w:type="dxa"/>
            <w:vAlign w:val="top"/>
          </w:tcPr>
          <w:p>
            <w:pPr>
              <w:pStyle w:val="7"/>
              <w:bidi w:val="0"/>
              <w:jc w:val="center"/>
            </w:pPr>
            <w:r>
              <w:rPr>
                <w:rFonts w:hint="eastAsia"/>
                <w:lang w:val="en-US" w:eastAsia="zh-CN"/>
              </w:rPr>
              <w:t>华硕</w:t>
            </w:r>
            <w:r>
              <w:t>USB</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snapToGrid w:val="0"/>
                <w:color w:val="000000"/>
                <w:kern w:val="0"/>
                <w:sz w:val="24"/>
                <w:szCs w:val="24"/>
                <w:u w:val="none"/>
                <w:lang w:val="en-US" w:eastAsia="zh-CN" w:bidi="ar"/>
              </w:rPr>
              <w:t>280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310" w:type="dxa"/>
            <w:gridSpan w:val="2"/>
            <w:vAlign w:val="top"/>
          </w:tcPr>
          <w:p>
            <w:pPr>
              <w:pStyle w:val="7"/>
              <w:bidi w:val="0"/>
              <w:jc w:val="center"/>
            </w:pPr>
            <w:r>
              <w:t>网线</w:t>
            </w:r>
          </w:p>
        </w:tc>
        <w:tc>
          <w:tcPr>
            <w:tcW w:w="1599" w:type="dxa"/>
            <w:vAlign w:val="top"/>
          </w:tcPr>
          <w:p>
            <w:pPr>
              <w:pStyle w:val="7"/>
              <w:bidi w:val="0"/>
              <w:jc w:val="center"/>
            </w:pPr>
            <w:r>
              <w:t>AMP</w:t>
            </w:r>
          </w:p>
        </w:tc>
        <w:tc>
          <w:tcPr>
            <w:tcW w:w="1069" w:type="dxa"/>
            <w:vAlign w:val="top"/>
          </w:tcPr>
          <w:p>
            <w:pPr>
              <w:pStyle w:val="7"/>
              <w:bidi w:val="0"/>
              <w:jc w:val="center"/>
            </w:pPr>
            <w:r>
              <w:t>米</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rPr>
                <w:rFonts w:hint="eastAsia"/>
                <w:lang w:eastAsia="zh-CN"/>
              </w:rPr>
            </w:pPr>
            <w:r>
              <w:rPr>
                <w:rFonts w:hint="eastAsia" w:ascii="宋体" w:hAnsi="宋体" w:eastAsia="宋体" w:cs="宋体"/>
                <w:i w:val="0"/>
                <w:snapToGrid w:val="0"/>
                <w:color w:val="000000"/>
                <w:kern w:val="0"/>
                <w:sz w:val="24"/>
                <w:szCs w:val="24"/>
                <w:u w:val="none"/>
                <w:lang w:val="en-US" w:eastAsia="zh-CN" w:bidi="ar"/>
              </w:rPr>
              <w:t>3</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310" w:type="dxa"/>
            <w:gridSpan w:val="2"/>
            <w:vAlign w:val="top"/>
          </w:tcPr>
          <w:p>
            <w:pPr>
              <w:pStyle w:val="7"/>
              <w:bidi w:val="0"/>
              <w:jc w:val="center"/>
            </w:pPr>
            <w:r>
              <w:t>鼠标</w:t>
            </w:r>
          </w:p>
        </w:tc>
        <w:tc>
          <w:tcPr>
            <w:tcW w:w="1599" w:type="dxa"/>
            <w:vAlign w:val="top"/>
          </w:tcPr>
          <w:p>
            <w:pPr>
              <w:pStyle w:val="7"/>
              <w:bidi w:val="0"/>
              <w:jc w:val="center"/>
            </w:pPr>
            <w:r>
              <w:t>双飞燕</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65</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310" w:type="dxa"/>
            <w:gridSpan w:val="2"/>
            <w:vAlign w:val="top"/>
          </w:tcPr>
          <w:p>
            <w:pPr>
              <w:pStyle w:val="7"/>
              <w:bidi w:val="0"/>
              <w:jc w:val="center"/>
            </w:pPr>
            <w:r>
              <w:t>交换机</w:t>
            </w:r>
          </w:p>
        </w:tc>
        <w:tc>
          <w:tcPr>
            <w:tcW w:w="1599" w:type="dxa"/>
            <w:vAlign w:val="top"/>
          </w:tcPr>
          <w:p>
            <w:pPr>
              <w:pStyle w:val="7"/>
              <w:bidi w:val="0"/>
              <w:jc w:val="center"/>
            </w:pPr>
            <w:r>
              <w:rPr>
                <w:rFonts w:hint="eastAsia"/>
                <w:lang w:val="en-US" w:eastAsia="zh-CN"/>
              </w:rPr>
              <w:t>华为</w:t>
            </w:r>
            <w:r>
              <w:t>5口</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310" w:type="dxa"/>
            <w:gridSpan w:val="2"/>
            <w:vAlign w:val="top"/>
          </w:tcPr>
          <w:p>
            <w:pPr>
              <w:pStyle w:val="7"/>
              <w:bidi w:val="0"/>
              <w:jc w:val="center"/>
            </w:pPr>
            <w:r>
              <w:t>U盘</w:t>
            </w:r>
          </w:p>
        </w:tc>
        <w:tc>
          <w:tcPr>
            <w:tcW w:w="1599" w:type="dxa"/>
            <w:vAlign w:val="top"/>
          </w:tcPr>
          <w:p>
            <w:pPr>
              <w:pStyle w:val="7"/>
              <w:bidi w:val="0"/>
              <w:jc w:val="center"/>
            </w:pPr>
            <w:r>
              <w:rPr>
                <w:rFonts w:hint="eastAsia"/>
                <w:lang w:val="en-US" w:eastAsia="zh-CN"/>
              </w:rPr>
              <w:t>联想</w:t>
            </w:r>
            <w:r>
              <w:t>16G</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90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310" w:type="dxa"/>
            <w:gridSpan w:val="2"/>
            <w:vAlign w:val="top"/>
          </w:tcPr>
          <w:p>
            <w:pPr>
              <w:pStyle w:val="7"/>
              <w:bidi w:val="0"/>
              <w:jc w:val="center"/>
            </w:pPr>
            <w:r>
              <w:t>电源线</w:t>
            </w:r>
          </w:p>
        </w:tc>
        <w:tc>
          <w:tcPr>
            <w:tcW w:w="1599" w:type="dxa"/>
            <w:vAlign w:val="top"/>
          </w:tcPr>
          <w:p>
            <w:pPr>
              <w:pStyle w:val="7"/>
              <w:bidi w:val="0"/>
              <w:jc w:val="center"/>
            </w:pPr>
            <w:r>
              <w:t>德力西</w:t>
            </w:r>
          </w:p>
        </w:tc>
        <w:tc>
          <w:tcPr>
            <w:tcW w:w="1069" w:type="dxa"/>
            <w:vAlign w:val="top"/>
          </w:tcPr>
          <w:p>
            <w:pPr>
              <w:pStyle w:val="7"/>
              <w:bidi w:val="0"/>
              <w:jc w:val="center"/>
            </w:pPr>
            <w:r>
              <w:t>米</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5</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310" w:type="dxa"/>
            <w:gridSpan w:val="2"/>
            <w:vAlign w:val="top"/>
          </w:tcPr>
          <w:p>
            <w:pPr>
              <w:pStyle w:val="7"/>
              <w:bidi w:val="0"/>
              <w:jc w:val="center"/>
            </w:pPr>
            <w:r>
              <w:t>水晶头</w:t>
            </w:r>
          </w:p>
        </w:tc>
        <w:tc>
          <w:tcPr>
            <w:tcW w:w="1599" w:type="dxa"/>
            <w:vAlign w:val="top"/>
          </w:tcPr>
          <w:p>
            <w:pPr>
              <w:pStyle w:val="7"/>
              <w:bidi w:val="0"/>
              <w:jc w:val="center"/>
            </w:pPr>
            <w:r>
              <w:t>AMP</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2</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3310" w:type="dxa"/>
            <w:gridSpan w:val="2"/>
            <w:vAlign w:val="top"/>
          </w:tcPr>
          <w:p>
            <w:pPr>
              <w:pStyle w:val="7"/>
              <w:bidi w:val="0"/>
              <w:jc w:val="center"/>
            </w:pPr>
            <w:r>
              <w:t>碳粉</w:t>
            </w:r>
          </w:p>
        </w:tc>
        <w:tc>
          <w:tcPr>
            <w:tcW w:w="1599" w:type="dxa"/>
            <w:vAlign w:val="top"/>
          </w:tcPr>
          <w:p>
            <w:pPr>
              <w:pStyle w:val="7"/>
              <w:bidi w:val="0"/>
              <w:jc w:val="center"/>
            </w:pPr>
            <w:r>
              <w:t>通用</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310" w:type="dxa"/>
            <w:gridSpan w:val="2"/>
            <w:vAlign w:val="top"/>
          </w:tcPr>
          <w:p>
            <w:pPr>
              <w:pStyle w:val="7"/>
              <w:bidi w:val="0"/>
              <w:jc w:val="center"/>
            </w:pPr>
            <w:r>
              <w:t>粉盒</w:t>
            </w:r>
          </w:p>
        </w:tc>
        <w:tc>
          <w:tcPr>
            <w:tcW w:w="1599" w:type="dxa"/>
            <w:vAlign w:val="top"/>
          </w:tcPr>
          <w:p>
            <w:pPr>
              <w:pStyle w:val="7"/>
              <w:bidi w:val="0"/>
              <w:jc w:val="center"/>
              <w:rPr>
                <w:rFonts w:hint="default" w:eastAsia="宋体"/>
                <w:lang w:val="en-US" w:eastAsia="zh-CN"/>
              </w:rPr>
            </w:pPr>
            <w:r>
              <w:t>光电通</w:t>
            </w:r>
            <w:r>
              <w:rPr>
                <w:rFonts w:hint="eastAsia"/>
                <w:lang w:val="en-US" w:eastAsia="zh-CN"/>
              </w:rPr>
              <w:t>4020</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280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310" w:type="dxa"/>
            <w:gridSpan w:val="2"/>
            <w:vAlign w:val="top"/>
          </w:tcPr>
          <w:p>
            <w:pPr>
              <w:pStyle w:val="7"/>
              <w:bidi w:val="0"/>
              <w:jc w:val="center"/>
            </w:pPr>
            <w:r>
              <w:t>硒鼓</w:t>
            </w:r>
          </w:p>
        </w:tc>
        <w:tc>
          <w:tcPr>
            <w:tcW w:w="1599" w:type="dxa"/>
            <w:vAlign w:val="top"/>
          </w:tcPr>
          <w:p>
            <w:pPr>
              <w:pStyle w:val="7"/>
              <w:bidi w:val="0"/>
              <w:jc w:val="center"/>
              <w:rPr>
                <w:rFonts w:hint="default" w:eastAsia="宋体"/>
                <w:lang w:val="en-US" w:eastAsia="zh-CN"/>
              </w:rPr>
            </w:pPr>
            <w:r>
              <w:t>光电通</w:t>
            </w:r>
            <w:r>
              <w:rPr>
                <w:rFonts w:hint="eastAsia"/>
                <w:lang w:val="en-US" w:eastAsia="zh-CN"/>
              </w:rPr>
              <w:t>4020</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360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310" w:type="dxa"/>
            <w:gridSpan w:val="2"/>
            <w:vAlign w:val="top"/>
          </w:tcPr>
          <w:p>
            <w:pPr>
              <w:pStyle w:val="7"/>
              <w:bidi w:val="0"/>
              <w:jc w:val="center"/>
            </w:pPr>
            <w:r>
              <w:t>粉盒</w:t>
            </w:r>
          </w:p>
        </w:tc>
        <w:tc>
          <w:tcPr>
            <w:tcW w:w="1599" w:type="dxa"/>
            <w:vAlign w:val="top"/>
          </w:tcPr>
          <w:p>
            <w:pPr>
              <w:pStyle w:val="7"/>
              <w:bidi w:val="0"/>
              <w:jc w:val="center"/>
            </w:pPr>
            <w:r>
              <w:t>奔图</w:t>
            </w:r>
            <w:r>
              <w:rPr>
                <w:rFonts w:hint="eastAsia"/>
                <w:lang w:val="en-US" w:eastAsia="zh-CN"/>
              </w:rPr>
              <w:t>CP2515</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560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310" w:type="dxa"/>
            <w:gridSpan w:val="2"/>
            <w:vAlign w:val="top"/>
          </w:tcPr>
          <w:p>
            <w:pPr>
              <w:pStyle w:val="7"/>
              <w:bidi w:val="0"/>
              <w:jc w:val="center"/>
            </w:pPr>
            <w:r>
              <w:t>硒鼓</w:t>
            </w:r>
          </w:p>
        </w:tc>
        <w:tc>
          <w:tcPr>
            <w:tcW w:w="1599" w:type="dxa"/>
            <w:vAlign w:val="top"/>
          </w:tcPr>
          <w:p>
            <w:pPr>
              <w:pStyle w:val="7"/>
              <w:bidi w:val="0"/>
              <w:jc w:val="center"/>
              <w:rPr>
                <w:rFonts w:hint="default" w:eastAsia="宋体"/>
                <w:lang w:val="en-US" w:eastAsia="zh-CN"/>
              </w:rPr>
            </w:pPr>
            <w:r>
              <w:t>奔图</w:t>
            </w:r>
            <w:r>
              <w:rPr>
                <w:rFonts w:hint="eastAsia"/>
                <w:lang w:val="en-US" w:eastAsia="zh-CN"/>
              </w:rPr>
              <w:t>CP2515</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1850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3310" w:type="dxa"/>
            <w:gridSpan w:val="2"/>
            <w:vAlign w:val="top"/>
          </w:tcPr>
          <w:p>
            <w:pPr>
              <w:pStyle w:val="7"/>
              <w:bidi w:val="0"/>
              <w:jc w:val="center"/>
            </w:pPr>
            <w:r>
              <w:t>显影组件</w:t>
            </w:r>
          </w:p>
        </w:tc>
        <w:tc>
          <w:tcPr>
            <w:tcW w:w="1599" w:type="dxa"/>
            <w:vAlign w:val="top"/>
          </w:tcPr>
          <w:p>
            <w:pPr>
              <w:pStyle w:val="7"/>
              <w:bidi w:val="0"/>
              <w:jc w:val="center"/>
            </w:pPr>
            <w:r>
              <w:t>奔图</w:t>
            </w:r>
            <w:r>
              <w:rPr>
                <w:rFonts w:hint="eastAsia"/>
                <w:lang w:val="en-US" w:eastAsia="zh-CN"/>
              </w:rPr>
              <w:t>CP2515</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850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310" w:type="dxa"/>
            <w:gridSpan w:val="2"/>
            <w:vAlign w:val="top"/>
          </w:tcPr>
          <w:p>
            <w:pPr>
              <w:pStyle w:val="7"/>
              <w:bidi w:val="0"/>
              <w:jc w:val="center"/>
            </w:pPr>
            <w:r>
              <w:rPr>
                <w:rFonts w:hint="eastAsia"/>
                <w:lang w:val="en-US" w:eastAsia="zh-CN"/>
              </w:rPr>
              <w:t>复印机</w:t>
            </w:r>
            <w:r>
              <w:t>粉盒</w:t>
            </w:r>
          </w:p>
        </w:tc>
        <w:tc>
          <w:tcPr>
            <w:tcW w:w="1599" w:type="dxa"/>
            <w:vAlign w:val="top"/>
          </w:tcPr>
          <w:p>
            <w:pPr>
              <w:pStyle w:val="7"/>
              <w:bidi w:val="0"/>
              <w:jc w:val="center"/>
              <w:rPr>
                <w:rFonts w:hint="default" w:eastAsia="宋体"/>
                <w:lang w:val="en-US" w:eastAsia="zh-CN"/>
              </w:rPr>
            </w:pPr>
            <w:r>
              <w:t>夏普</w:t>
            </w:r>
            <w:r>
              <w:rPr>
                <w:rFonts w:hint="eastAsia"/>
                <w:lang w:val="en-US" w:eastAsia="zh-CN"/>
              </w:rPr>
              <w:t>4528</w:t>
            </w:r>
          </w:p>
        </w:tc>
        <w:tc>
          <w:tcPr>
            <w:tcW w:w="1069" w:type="dxa"/>
            <w:vAlign w:val="top"/>
          </w:tcPr>
          <w:p>
            <w:pPr>
              <w:pStyle w:val="7"/>
              <w:bidi w:val="0"/>
              <w:jc w:val="center"/>
            </w:pPr>
            <w:r>
              <w:t>个</w:t>
            </w:r>
          </w:p>
        </w:tc>
        <w:tc>
          <w:tcPr>
            <w:tcW w:w="819" w:type="dxa"/>
            <w:vAlign w:val="top"/>
          </w:tcPr>
          <w:p>
            <w:pPr>
              <w:pStyle w:val="7"/>
              <w:bidi w:val="0"/>
              <w:jc w:val="cente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820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310" w:type="dxa"/>
            <w:gridSpan w:val="2"/>
            <w:vAlign w:val="top"/>
          </w:tcPr>
          <w:p>
            <w:pPr>
              <w:pStyle w:val="7"/>
              <w:bidi w:val="0"/>
              <w:jc w:val="center"/>
              <w:rPr>
                <w:rFonts w:hint="eastAsia"/>
                <w:lang w:eastAsia="zh-CN"/>
              </w:rPr>
            </w:pPr>
            <w:r>
              <w:rPr>
                <w:rFonts w:hint="eastAsia"/>
                <w:lang w:val="en-US" w:eastAsia="zh-CN"/>
              </w:rPr>
              <w:t>复印机</w:t>
            </w:r>
            <w:r>
              <w:t>粉盒</w:t>
            </w:r>
          </w:p>
        </w:tc>
        <w:tc>
          <w:tcPr>
            <w:tcW w:w="1599" w:type="dxa"/>
            <w:shd w:val="clear" w:color="auto" w:fill="auto"/>
            <w:vAlign w:val="top"/>
          </w:tcPr>
          <w:p>
            <w:pPr>
              <w:pStyle w:val="7"/>
              <w:bidi w:val="0"/>
              <w:jc w:val="both"/>
              <w:rPr>
                <w:rFonts w:hint="default"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立思辰T</w:t>
            </w:r>
            <w:r>
              <w:rPr>
                <w:rFonts w:ascii="Arial" w:hAnsi="Arial" w:eastAsia="宋体" w:cs="Arial"/>
                <w:b/>
                <w:i w:val="0"/>
                <w:caps w:val="0"/>
                <w:color w:val="666666"/>
                <w:spacing w:val="0"/>
                <w:sz w:val="19"/>
                <w:szCs w:val="19"/>
                <w:shd w:val="clear" w:fill="FFFFFF"/>
              </w:rPr>
              <w:t>K-200</w:t>
            </w:r>
            <w:r>
              <w:rPr>
                <w:rFonts w:hint="eastAsia" w:ascii="Arial" w:hAnsi="Arial" w:cs="Arial"/>
                <w:b/>
                <w:i w:val="0"/>
                <w:caps w:val="0"/>
                <w:color w:val="666666"/>
                <w:spacing w:val="0"/>
                <w:sz w:val="19"/>
                <w:szCs w:val="19"/>
                <w:shd w:val="clear" w:fill="FFFFFF"/>
                <w:lang w:val="en-US" w:eastAsia="zh-CN"/>
              </w:rPr>
              <w:t>0M</w:t>
            </w:r>
          </w:p>
        </w:tc>
        <w:tc>
          <w:tcPr>
            <w:tcW w:w="1069" w:type="dxa"/>
            <w:shd w:val="clear" w:color="auto" w:fill="auto"/>
            <w:vAlign w:val="top"/>
          </w:tcPr>
          <w:p>
            <w:pPr>
              <w:pStyle w:val="7"/>
              <w:bidi w:val="0"/>
              <w:jc w:val="center"/>
              <w:rPr>
                <w:rFonts w:ascii="宋体" w:hAnsi="宋体" w:eastAsia="宋体" w:cs="宋体"/>
                <w:snapToGrid w:val="0"/>
                <w:color w:val="000000"/>
                <w:kern w:val="0"/>
                <w:sz w:val="24"/>
                <w:szCs w:val="24"/>
                <w:lang w:val="en-US" w:eastAsia="en-US" w:bidi="ar-SA"/>
              </w:rPr>
            </w:pPr>
            <w:r>
              <w:t>个</w:t>
            </w:r>
          </w:p>
        </w:tc>
        <w:tc>
          <w:tcPr>
            <w:tcW w:w="819" w:type="dxa"/>
            <w:shd w:val="clear" w:color="auto" w:fill="auto"/>
            <w:vAlign w:val="top"/>
          </w:tcPr>
          <w:p>
            <w:pPr>
              <w:pStyle w:val="7"/>
              <w:bidi w:val="0"/>
              <w:jc w:val="center"/>
              <w:rPr>
                <w:rFonts w:ascii="宋体" w:hAnsi="宋体" w:eastAsia="宋体" w:cs="宋体"/>
                <w:snapToGrid w:val="0"/>
                <w:color w:val="000000"/>
                <w:kern w:val="0"/>
                <w:sz w:val="24"/>
                <w:szCs w:val="24"/>
                <w:lang w:val="en-US" w:eastAsia="en-US" w:bidi="ar-SA"/>
              </w:rP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680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310" w:type="dxa"/>
            <w:gridSpan w:val="2"/>
            <w:vAlign w:val="top"/>
          </w:tcPr>
          <w:p>
            <w:pPr>
              <w:pStyle w:val="7"/>
              <w:bidi w:val="0"/>
              <w:jc w:val="center"/>
              <w:rPr>
                <w:rFonts w:hint="default"/>
                <w:lang w:val="en-US" w:eastAsia="zh-CN"/>
              </w:rPr>
            </w:pPr>
            <w:r>
              <w:rPr>
                <w:rFonts w:hint="eastAsia"/>
                <w:lang w:val="en-US" w:eastAsia="zh-CN"/>
              </w:rPr>
              <w:t>复印机硒鼓</w:t>
            </w:r>
          </w:p>
        </w:tc>
        <w:tc>
          <w:tcPr>
            <w:tcW w:w="1599" w:type="dxa"/>
            <w:shd w:val="clear" w:color="auto" w:fill="auto"/>
            <w:vAlign w:val="top"/>
          </w:tcPr>
          <w:p>
            <w:pPr>
              <w:pStyle w:val="7"/>
              <w:bidi w:val="0"/>
              <w:jc w:val="both"/>
              <w:rPr>
                <w:rFonts w:hint="eastAsia"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立思辰</w:t>
            </w:r>
            <w:r>
              <w:rPr>
                <w:rFonts w:ascii="Arial" w:hAnsi="Arial" w:eastAsia="宋体" w:cs="Arial"/>
                <w:b/>
                <w:i w:val="0"/>
                <w:caps w:val="0"/>
                <w:color w:val="666666"/>
                <w:spacing w:val="0"/>
                <w:sz w:val="19"/>
                <w:szCs w:val="19"/>
                <w:shd w:val="clear" w:fill="FFFFFF"/>
              </w:rPr>
              <w:t>EK-20010</w:t>
            </w:r>
          </w:p>
        </w:tc>
        <w:tc>
          <w:tcPr>
            <w:tcW w:w="1069" w:type="dxa"/>
            <w:shd w:val="clear" w:color="auto" w:fill="auto"/>
            <w:vAlign w:val="top"/>
          </w:tcPr>
          <w:p>
            <w:pPr>
              <w:pStyle w:val="7"/>
              <w:bidi w:val="0"/>
              <w:jc w:val="center"/>
              <w:rPr>
                <w:rFonts w:ascii="宋体" w:hAnsi="宋体" w:eastAsia="宋体" w:cs="宋体"/>
                <w:snapToGrid w:val="0"/>
                <w:color w:val="000000"/>
                <w:kern w:val="0"/>
                <w:sz w:val="24"/>
                <w:szCs w:val="24"/>
                <w:lang w:val="en-US" w:eastAsia="en-US" w:bidi="ar-SA"/>
              </w:rPr>
            </w:pPr>
            <w:r>
              <w:t>个</w:t>
            </w:r>
          </w:p>
        </w:tc>
        <w:tc>
          <w:tcPr>
            <w:tcW w:w="819" w:type="dxa"/>
            <w:shd w:val="clear" w:color="auto" w:fill="auto"/>
            <w:vAlign w:val="top"/>
          </w:tcPr>
          <w:p>
            <w:pPr>
              <w:pStyle w:val="7"/>
              <w:bidi w:val="0"/>
              <w:jc w:val="center"/>
              <w:rPr>
                <w:rFonts w:ascii="宋体" w:hAnsi="宋体" w:eastAsia="宋体" w:cs="宋体"/>
                <w:snapToGrid w:val="0"/>
                <w:color w:val="000000"/>
                <w:kern w:val="0"/>
                <w:sz w:val="24"/>
                <w:szCs w:val="24"/>
                <w:lang w:val="en-US" w:eastAsia="en-US" w:bidi="ar-SA"/>
              </w:rP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2999</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310" w:type="dxa"/>
            <w:gridSpan w:val="2"/>
            <w:vAlign w:val="top"/>
          </w:tcPr>
          <w:p>
            <w:pPr>
              <w:pStyle w:val="7"/>
              <w:bidi w:val="0"/>
              <w:jc w:val="center"/>
              <w:rPr>
                <w:rFonts w:hint="default"/>
                <w:lang w:val="en-US" w:eastAsia="zh-CN"/>
              </w:rPr>
            </w:pPr>
            <w:r>
              <w:rPr>
                <w:rFonts w:hint="eastAsia"/>
                <w:lang w:val="en-US" w:eastAsia="zh-CN"/>
              </w:rPr>
              <w:t>复印机定影组件</w:t>
            </w:r>
          </w:p>
        </w:tc>
        <w:tc>
          <w:tcPr>
            <w:tcW w:w="1599" w:type="dxa"/>
            <w:shd w:val="clear" w:color="auto" w:fill="auto"/>
            <w:vAlign w:val="top"/>
          </w:tcPr>
          <w:p>
            <w:pPr>
              <w:pStyle w:val="7"/>
              <w:bidi w:val="0"/>
              <w:jc w:val="both"/>
              <w:rPr>
                <w:rFonts w:hint="eastAsia"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立思辰</w:t>
            </w:r>
            <w:r>
              <w:rPr>
                <w:rFonts w:hint="eastAsia" w:ascii="Arial" w:hAnsi="Arial" w:eastAsia="宋体" w:cs="Arial"/>
                <w:b/>
                <w:i w:val="0"/>
                <w:caps w:val="0"/>
                <w:color w:val="666666"/>
                <w:spacing w:val="0"/>
                <w:sz w:val="19"/>
                <w:szCs w:val="19"/>
                <w:shd w:val="clear" w:fill="FFFFFF"/>
              </w:rPr>
              <w:t>002-B105-0-SP</w:t>
            </w:r>
          </w:p>
        </w:tc>
        <w:tc>
          <w:tcPr>
            <w:tcW w:w="1069" w:type="dxa"/>
            <w:shd w:val="clear" w:color="auto" w:fill="auto"/>
            <w:vAlign w:val="top"/>
          </w:tcPr>
          <w:p>
            <w:pPr>
              <w:pStyle w:val="7"/>
              <w:bidi w:val="0"/>
              <w:jc w:val="center"/>
              <w:rPr>
                <w:rFonts w:ascii="宋体" w:hAnsi="宋体" w:eastAsia="宋体" w:cs="宋体"/>
                <w:snapToGrid w:val="0"/>
                <w:color w:val="000000"/>
                <w:kern w:val="0"/>
                <w:sz w:val="24"/>
                <w:szCs w:val="24"/>
                <w:lang w:val="en-US" w:eastAsia="en-US" w:bidi="ar-SA"/>
              </w:rPr>
            </w:pPr>
            <w:r>
              <w:t>个</w:t>
            </w:r>
          </w:p>
        </w:tc>
        <w:tc>
          <w:tcPr>
            <w:tcW w:w="819" w:type="dxa"/>
            <w:shd w:val="clear" w:color="auto" w:fill="auto"/>
            <w:vAlign w:val="top"/>
          </w:tcPr>
          <w:p>
            <w:pPr>
              <w:pStyle w:val="7"/>
              <w:bidi w:val="0"/>
              <w:jc w:val="center"/>
              <w:rPr>
                <w:rFonts w:ascii="宋体" w:hAnsi="宋体" w:eastAsia="宋体" w:cs="宋体"/>
                <w:snapToGrid w:val="0"/>
                <w:color w:val="000000"/>
                <w:kern w:val="0"/>
                <w:sz w:val="24"/>
                <w:szCs w:val="24"/>
                <w:lang w:val="en-US" w:eastAsia="en-US" w:bidi="ar-SA"/>
              </w:rPr>
            </w:pPr>
            <w: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4680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310" w:type="dxa"/>
            <w:gridSpan w:val="2"/>
            <w:vAlign w:val="top"/>
          </w:tcPr>
          <w:p>
            <w:pPr>
              <w:pStyle w:val="7"/>
              <w:bidi w:val="0"/>
              <w:jc w:val="center"/>
              <w:rPr>
                <w:rFonts w:hint="default"/>
                <w:lang w:val="en-US" w:eastAsia="zh-CN"/>
              </w:rPr>
            </w:pPr>
            <w:r>
              <w:rPr>
                <w:rFonts w:hint="eastAsia"/>
                <w:lang w:val="en-US" w:eastAsia="zh-CN"/>
              </w:rPr>
              <w:t>复印机显影</w:t>
            </w:r>
          </w:p>
        </w:tc>
        <w:tc>
          <w:tcPr>
            <w:tcW w:w="1599" w:type="dxa"/>
            <w:shd w:val="clear" w:color="auto" w:fill="auto"/>
            <w:vAlign w:val="top"/>
          </w:tcPr>
          <w:p>
            <w:pPr>
              <w:pStyle w:val="7"/>
              <w:bidi w:val="0"/>
              <w:jc w:val="both"/>
              <w:rPr>
                <w:rFonts w:hint="eastAsia"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立思辰</w:t>
            </w:r>
            <w:r>
              <w:rPr>
                <w:rFonts w:ascii="Arial" w:hAnsi="Arial" w:eastAsia="宋体" w:cs="Arial"/>
                <w:b/>
                <w:i w:val="0"/>
                <w:caps w:val="0"/>
                <w:color w:val="666666"/>
                <w:spacing w:val="0"/>
                <w:sz w:val="19"/>
                <w:szCs w:val="19"/>
                <w:shd w:val="clear" w:fill="FFFFFF"/>
              </w:rPr>
              <w:t>EK-20</w:t>
            </w:r>
            <w:r>
              <w:rPr>
                <w:rFonts w:hint="eastAsia" w:ascii="Arial" w:hAnsi="Arial" w:cs="Arial"/>
                <w:b/>
                <w:i w:val="0"/>
                <w:caps w:val="0"/>
                <w:color w:val="666666"/>
                <w:spacing w:val="0"/>
                <w:sz w:val="19"/>
                <w:szCs w:val="19"/>
                <w:shd w:val="clear" w:fill="FFFFFF"/>
                <w:lang w:val="en-US" w:eastAsia="zh-CN"/>
              </w:rPr>
              <w:t>10</w:t>
            </w:r>
            <w:r>
              <w:rPr>
                <w:rFonts w:ascii="Arial" w:hAnsi="Arial" w:eastAsia="宋体" w:cs="Arial"/>
                <w:b/>
                <w:i w:val="0"/>
                <w:caps w:val="0"/>
                <w:color w:val="666666"/>
                <w:spacing w:val="0"/>
                <w:sz w:val="19"/>
                <w:szCs w:val="19"/>
                <w:shd w:val="clear" w:fill="FFFFFF"/>
              </w:rPr>
              <w:t>0</w:t>
            </w:r>
          </w:p>
        </w:tc>
        <w:tc>
          <w:tcPr>
            <w:tcW w:w="1069" w:type="dxa"/>
            <w:shd w:val="clear" w:color="auto" w:fill="auto"/>
            <w:vAlign w:val="top"/>
          </w:tcPr>
          <w:p>
            <w:pPr>
              <w:pStyle w:val="7"/>
              <w:bidi w:val="0"/>
              <w:jc w:val="center"/>
              <w:rPr>
                <w:rFonts w:hint="eastAsia" w:eastAsia="宋体"/>
                <w:lang w:val="en-US" w:eastAsia="zh-CN"/>
              </w:rPr>
            </w:pPr>
            <w:r>
              <w:rPr>
                <w:rFonts w:hint="eastAsia"/>
                <w:lang w:val="en-US" w:eastAsia="zh-CN"/>
              </w:rPr>
              <w:t>个</w:t>
            </w:r>
          </w:p>
        </w:tc>
        <w:tc>
          <w:tcPr>
            <w:tcW w:w="819" w:type="dxa"/>
            <w:shd w:val="clear" w:color="auto" w:fill="auto"/>
            <w:vAlign w:val="top"/>
          </w:tcPr>
          <w:p>
            <w:pPr>
              <w:pStyle w:val="7"/>
              <w:bidi w:val="0"/>
              <w:jc w:val="center"/>
              <w:rPr>
                <w:rFonts w:hint="eastAsia" w:eastAsia="宋体"/>
                <w:lang w:val="en-US" w:eastAsia="zh-CN"/>
              </w:rPr>
            </w:pPr>
            <w:r>
              <w:rPr>
                <w:rFonts w:hint="eastAsia"/>
                <w:lang w:val="en-US" w:eastAsia="zh-CN"/>
              </w:rPr>
              <w:t>1</w:t>
            </w:r>
          </w:p>
        </w:tc>
        <w:tc>
          <w:tcPr>
            <w:tcW w:w="1423" w:type="dxa"/>
            <w:vAlign w:val="center"/>
          </w:tcPr>
          <w:p>
            <w:pPr>
              <w:keepNext w:val="0"/>
              <w:keepLines w:val="0"/>
              <w:widowControl/>
              <w:suppressLineNumbers w:val="0"/>
              <w:jc w:val="center"/>
              <w:textAlignment w:val="center"/>
            </w:pPr>
            <w:r>
              <w:rPr>
                <w:rFonts w:hint="eastAsia" w:ascii="宋体" w:hAnsi="宋体" w:eastAsia="宋体" w:cs="宋体"/>
                <w:i w:val="0"/>
                <w:snapToGrid w:val="0"/>
                <w:color w:val="000000"/>
                <w:kern w:val="0"/>
                <w:sz w:val="24"/>
                <w:szCs w:val="24"/>
                <w:u w:val="none"/>
                <w:lang w:val="en-US" w:eastAsia="zh-CN" w:bidi="ar"/>
              </w:rPr>
              <w:t>2380</w:t>
            </w:r>
          </w:p>
        </w:tc>
        <w:tc>
          <w:tcPr>
            <w:tcW w:w="1119" w:type="dxa"/>
            <w:vAlign w:val="top"/>
          </w:tcPr>
          <w:p>
            <w:pPr>
              <w:pStyle w:val="7"/>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162" w:type="dxa"/>
            <w:vAlign w:val="top"/>
          </w:tcPr>
          <w:p>
            <w:pPr>
              <w:spacing w:line="277" w:lineRule="auto"/>
              <w:rPr>
                <w:rFonts w:ascii="Arial"/>
                <w:sz w:val="21"/>
              </w:rPr>
            </w:pPr>
          </w:p>
          <w:p>
            <w:pPr>
              <w:spacing w:line="277" w:lineRule="auto"/>
              <w:rPr>
                <w:rFonts w:ascii="Arial"/>
                <w:sz w:val="21"/>
              </w:rPr>
            </w:pPr>
          </w:p>
          <w:p>
            <w:pPr>
              <w:pStyle w:val="7"/>
              <w:spacing w:before="78" w:line="219" w:lineRule="auto"/>
              <w:ind w:left="114"/>
              <w:rPr>
                <w:rFonts w:hint="eastAsia" w:eastAsia="宋体"/>
                <w:lang w:eastAsia="zh-CN"/>
              </w:rPr>
            </w:pPr>
            <w:r>
              <w:rPr>
                <w:spacing w:val="5"/>
              </w:rPr>
              <w:t>供应商名称(签章)</w:t>
            </w:r>
            <w:r>
              <w:rPr>
                <w:rFonts w:hint="eastAsia"/>
                <w:spacing w:val="5"/>
                <w:lang w:eastAsia="zh-CN"/>
              </w:rPr>
              <w:t>电话</w:t>
            </w:r>
          </w:p>
        </w:tc>
        <w:tc>
          <w:tcPr>
            <w:tcW w:w="7177" w:type="dxa"/>
            <w:gridSpan w:val="6"/>
            <w:vAlign w:val="top"/>
          </w:tcPr>
          <w:p>
            <w:pPr>
              <w:spacing w:line="278" w:lineRule="auto"/>
              <w:rPr>
                <w:rFonts w:ascii="Arial"/>
                <w:sz w:val="21"/>
              </w:rPr>
            </w:pPr>
          </w:p>
          <w:p>
            <w:pPr>
              <w:spacing w:line="278" w:lineRule="auto"/>
              <w:rPr>
                <w:rFonts w:ascii="Arial"/>
                <w:sz w:val="21"/>
              </w:rPr>
            </w:pPr>
          </w:p>
          <w:p>
            <w:pPr>
              <w:pStyle w:val="7"/>
              <w:spacing w:before="78" w:line="219" w:lineRule="auto"/>
              <w:ind w:left="64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2162" w:type="dxa"/>
            <w:vAlign w:val="top"/>
          </w:tcPr>
          <w:p>
            <w:pPr>
              <w:spacing w:line="366" w:lineRule="auto"/>
              <w:rPr>
                <w:rFonts w:ascii="Arial"/>
                <w:sz w:val="21"/>
              </w:rPr>
            </w:pPr>
          </w:p>
          <w:p>
            <w:pPr>
              <w:pStyle w:val="7"/>
              <w:spacing w:before="78" w:line="218" w:lineRule="auto"/>
              <w:ind w:left="594"/>
            </w:pPr>
            <w:r>
              <w:rPr>
                <w:spacing w:val="-2"/>
              </w:rPr>
              <w:t>报价金额</w:t>
            </w:r>
          </w:p>
        </w:tc>
        <w:tc>
          <w:tcPr>
            <w:tcW w:w="7177" w:type="dxa"/>
            <w:gridSpan w:val="6"/>
            <w:vAlign w:val="top"/>
          </w:tcPr>
          <w:p>
            <w:pPr>
              <w:spacing w:line="368" w:lineRule="auto"/>
              <w:rPr>
                <w:rFonts w:ascii="Arial"/>
                <w:sz w:val="21"/>
              </w:rPr>
            </w:pPr>
          </w:p>
          <w:p>
            <w:pPr>
              <w:pStyle w:val="7"/>
              <w:spacing w:before="78" w:line="219" w:lineRule="auto"/>
              <w:ind w:left="2622"/>
              <w:rPr>
                <w:rFonts w:hint="default" w:eastAsia="宋体"/>
                <w:lang w:val="en-US" w:eastAsia="zh-CN"/>
              </w:rPr>
            </w:pPr>
            <w:r>
              <w:rPr>
                <w:rFonts w:hint="eastAsia"/>
                <w:lang w:val="en-US" w:eastAsia="zh-CN"/>
              </w:rPr>
              <w:t>17629</w:t>
            </w:r>
          </w:p>
        </w:tc>
      </w:tr>
    </w:tbl>
    <w:p>
      <w:pPr>
        <w:pStyle w:val="2"/>
        <w:pBdr>
          <w:top w:val="single" w:color="auto" w:sz="4" w:space="0"/>
          <w:left w:val="single" w:color="auto" w:sz="4" w:space="0"/>
          <w:bottom w:val="single" w:color="auto" w:sz="4" w:space="0"/>
          <w:right w:val="single" w:color="auto" w:sz="4" w:space="0"/>
        </w:pBdr>
        <w:bidi w:val="0"/>
      </w:pPr>
    </w:p>
    <w:sectPr>
      <w:footerReference r:id="rId3" w:type="default"/>
      <w:pgSz w:w="11900" w:h="16840"/>
      <w:pgMar w:top="1197" w:right="190" w:bottom="1" w:left="116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2RmNzQ5YWI4YjRlNzA5ZTNjOTYwOWRmYjgwZGFjMjcifQ=="/>
  </w:docVars>
  <w:rsids>
    <w:rsidRoot w:val="00000000"/>
    <w:rsid w:val="09B04676"/>
    <w:rsid w:val="0A5E2112"/>
    <w:rsid w:val="0DCE5703"/>
    <w:rsid w:val="108D228D"/>
    <w:rsid w:val="13FA6DB5"/>
    <w:rsid w:val="18E32046"/>
    <w:rsid w:val="1EB93A50"/>
    <w:rsid w:val="1F0E3A3A"/>
    <w:rsid w:val="218F3DC5"/>
    <w:rsid w:val="21B30C37"/>
    <w:rsid w:val="26C27C43"/>
    <w:rsid w:val="2D234802"/>
    <w:rsid w:val="2E88516D"/>
    <w:rsid w:val="2FB30541"/>
    <w:rsid w:val="35DF1E0D"/>
    <w:rsid w:val="387573EB"/>
    <w:rsid w:val="3A007CF1"/>
    <w:rsid w:val="3AEB0263"/>
    <w:rsid w:val="3FA675FA"/>
    <w:rsid w:val="43F81873"/>
    <w:rsid w:val="45630B0F"/>
    <w:rsid w:val="47725907"/>
    <w:rsid w:val="495E4E8C"/>
    <w:rsid w:val="57DE4DDC"/>
    <w:rsid w:val="5B6735F3"/>
    <w:rsid w:val="659D53CC"/>
    <w:rsid w:val="6B606922"/>
    <w:rsid w:val="76305708"/>
    <w:rsid w:val="78575E7D"/>
    <w:rsid w:val="797A04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727</Words>
  <Characters>814</Characters>
  <TotalTime>2</TotalTime>
  <ScaleCrop>false</ScaleCrop>
  <LinksUpToDate>false</LinksUpToDate>
  <CharactersWithSpaces>857</CharactersWithSpaces>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2024-10-15T16:56:00Z</dcterms:created>
  <dc:creator>Kingsoft-PDF</dc:creator>
  <cp:lastModifiedBy>Administrator</cp:lastModifiedBy>
  <cp:lastPrinted>2024-12-11T09:09:00Z</cp:lastPrinted>
  <dcterms:modified xsi:type="dcterms:W3CDTF">2025-01-22T08:36:44Z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2024-10-15T16:56:42Z</vt:filetime>
  </property>
  <property fmtid="{D5CDD505-2E9C-101B-9397-08002B2CF9AE}" pid="4" name="UsrData">
    <vt:lpwstr>670e2e475f6ca9001fd3d7b1wl</vt:lpwstr>
  </property>
  <property fmtid="{D5CDD505-2E9C-101B-9397-08002B2CF9AE}" pid="5" name="KSOProductBuildVer">
    <vt:lpwstr>2052-11.8.2.8875</vt:lpwstr>
  </property>
  <property fmtid="{D5CDD505-2E9C-101B-9397-08002B2CF9AE}" pid="6" name="ICV">
    <vt:lpwstr>5FE7F2E06E1C49B5A892B5E66506267D_13</vt:lpwstr>
  </property>
  <property fmtid="{D5CDD505-2E9C-101B-9397-08002B2CF9AE}" pid="7" name="KSOTemplateDocerSaveRecord">
    <vt:lpwstr>eyJoZGlkIjoiM2RmNzQ5YWI4YjRlNzA5ZTNjOTYwOWRmYjgwZGFjMjciLCJ1c2VySWQiOiI1ODc0MTgwODIifQ==</vt:lpwstr>
  </property>
</Properties>
</file>