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B5F0C8">
      <w:pPr>
        <w:keepNext w:val="0"/>
        <w:keepLines w:val="0"/>
        <w:pageBreakBefore w:val="0"/>
        <w:widowControl w:val="0"/>
        <w:wordWrap/>
        <w:topLinePunct w:val="0"/>
        <w:bidi w:val="0"/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</w:rPr>
      </w:pPr>
    </w:p>
    <w:p w14:paraId="51625581">
      <w:pPr>
        <w:keepNext w:val="0"/>
        <w:keepLines w:val="0"/>
        <w:pageBreakBefore w:val="0"/>
        <w:widowControl w:val="0"/>
        <w:wordWrap/>
        <w:topLinePunct w:val="0"/>
        <w:bidi w:val="0"/>
        <w:spacing w:line="560" w:lineRule="exact"/>
        <w:jc w:val="center"/>
        <w:outlineLvl w:val="0"/>
        <w:rPr>
          <w:rFonts w:hint="default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</w:rPr>
        <w:t>昌吉州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  <w:lang w:eastAsia="zh-CN"/>
        </w:rPr>
        <w:t>老年人老干部活动中心综合楼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  <w:lang w:val="en-US" w:eastAsia="zh-CN"/>
        </w:rPr>
        <w:t>屋顶防水</w:t>
      </w:r>
    </w:p>
    <w:p w14:paraId="3FC2FEAF">
      <w:pPr>
        <w:keepNext w:val="0"/>
        <w:keepLines w:val="0"/>
        <w:pageBreakBefore w:val="0"/>
        <w:widowControl w:val="0"/>
        <w:wordWrap/>
        <w:topLinePunct w:val="0"/>
        <w:bidi w:val="0"/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</w:rPr>
        <w:t>维修项目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z w:val="44"/>
          <w:szCs w:val="44"/>
          <w:u w:val="none"/>
          <w:lang w:eastAsia="zh-CN"/>
        </w:rPr>
        <w:t>说明</w:t>
      </w:r>
      <w:bookmarkStart w:id="0" w:name="_GoBack"/>
      <w:bookmarkEnd w:id="0"/>
    </w:p>
    <w:p w14:paraId="0D9401CB">
      <w:pPr>
        <w:keepNext w:val="0"/>
        <w:keepLines w:val="0"/>
        <w:pageBreakBefore w:val="0"/>
        <w:widowControl w:val="0"/>
        <w:wordWrap/>
        <w:topLinePunct w:val="0"/>
        <w:bidi w:val="0"/>
        <w:snapToGrid/>
        <w:spacing w:line="560" w:lineRule="exact"/>
        <w:textAlignment w:val="auto"/>
        <w:rPr>
          <w:rFonts w:hint="eastAsia" w:ascii="宋体"/>
          <w:b/>
          <w:sz w:val="28"/>
          <w:szCs w:val="28"/>
        </w:rPr>
      </w:pPr>
    </w:p>
    <w:p w14:paraId="315C660F">
      <w:pPr>
        <w:keepNext w:val="0"/>
        <w:keepLines w:val="0"/>
        <w:pageBreakBefore w:val="0"/>
        <w:widowControl w:val="0"/>
        <w:wordWrap/>
        <w:topLinePunct w:val="0"/>
        <w:bidi w:val="0"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一、工程概况：</w:t>
      </w:r>
    </w:p>
    <w:p w14:paraId="2F271C8E">
      <w:pPr>
        <w:keepNext w:val="0"/>
        <w:keepLines w:val="0"/>
        <w:pageBreakBefore w:val="0"/>
        <w:widowControl w:val="0"/>
        <w:wordWrap/>
        <w:topLinePunct w:val="0"/>
        <w:bidi w:val="0"/>
        <w:spacing w:line="560" w:lineRule="exact"/>
        <w:ind w:firstLine="640" w:firstLineChars="200"/>
        <w:jc w:val="both"/>
        <w:textAlignment w:val="auto"/>
        <w:outlineLvl w:val="0"/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1、项目名称：</w:t>
      </w:r>
      <w:r>
        <w:rPr>
          <w:rFonts w:hint="eastAsia" w:ascii="仿宋_GB2312" w:hAnsi="仿宋_GB2312" w:eastAsia="仿宋_GB2312" w:cs="仿宋_GB2312"/>
          <w:snapToGrid w:val="0"/>
          <w:color w:val="000000"/>
          <w:sz w:val="32"/>
          <w:szCs w:val="32"/>
        </w:rPr>
        <w:t>昌吉州</w:t>
      </w:r>
      <w:r>
        <w:rPr>
          <w:rFonts w:hint="eastAsia" w:ascii="仿宋_GB2312" w:hAnsi="仿宋_GB2312" w:eastAsia="仿宋_GB2312" w:cs="仿宋_GB2312"/>
          <w:snapToGrid w:val="0"/>
          <w:color w:val="000000"/>
          <w:sz w:val="32"/>
          <w:szCs w:val="32"/>
          <w:lang w:eastAsia="zh-CN"/>
        </w:rPr>
        <w:t>老年人老干部活动中心综合楼</w:t>
      </w:r>
      <w:r>
        <w:rPr>
          <w:rFonts w:hint="eastAsia" w:ascii="仿宋_GB2312" w:hAnsi="仿宋_GB2312" w:eastAsia="仿宋_GB2312" w:cs="仿宋_GB2312"/>
          <w:snapToGrid w:val="0"/>
          <w:color w:val="000000"/>
          <w:sz w:val="32"/>
          <w:szCs w:val="32"/>
          <w:lang w:val="en-US" w:eastAsia="zh-CN"/>
        </w:rPr>
        <w:t>屋顶防水</w:t>
      </w:r>
      <w:r>
        <w:rPr>
          <w:rFonts w:hint="eastAsia" w:ascii="仿宋_GB2312" w:hAnsi="仿宋_GB2312" w:eastAsia="仿宋_GB2312" w:cs="仿宋_GB2312"/>
          <w:snapToGrid w:val="0"/>
          <w:color w:val="000000"/>
          <w:sz w:val="32"/>
          <w:szCs w:val="32"/>
        </w:rPr>
        <w:t>维修项目</w:t>
      </w:r>
      <w:r>
        <w:rPr>
          <w:rFonts w:hint="eastAsia" w:ascii="仿宋_GB2312" w:hAnsi="仿宋_GB2312" w:eastAsia="仿宋_GB2312" w:cs="仿宋_GB2312"/>
          <w:snapToGrid w:val="0"/>
          <w:color w:val="000000"/>
          <w:sz w:val="32"/>
          <w:szCs w:val="32"/>
          <w:lang w:eastAsia="zh-CN"/>
        </w:rPr>
        <w:t>。</w:t>
      </w:r>
    </w:p>
    <w:p w14:paraId="3A25BECD">
      <w:pPr>
        <w:keepNext w:val="0"/>
        <w:keepLines w:val="0"/>
        <w:pageBreakBefore w:val="0"/>
        <w:widowControl w:val="0"/>
        <w:wordWrap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2、项目地址：</w:t>
      </w:r>
      <w:r>
        <w:rPr>
          <w:rFonts w:hint="eastAsia" w:ascii="仿宋_GB2312" w:hAnsi="仿宋_GB2312" w:eastAsia="仿宋_GB2312" w:cs="仿宋_GB2312"/>
          <w:sz w:val="32"/>
          <w:szCs w:val="32"/>
        </w:rPr>
        <w:t>昌吉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市红星东路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州老年人老干部活动中心综合楼。</w:t>
      </w:r>
    </w:p>
    <w:p w14:paraId="3B2501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3、项目内容：</w:t>
      </w:r>
    </w:p>
    <w:p w14:paraId="533AC346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拆除活动中心大楼五楼西平台、六楼屋顶及三楼、四楼南边露台原防水材料，排水口重做防水，并固化与女儿墙连接处（宽1.5米）。</w:t>
      </w:r>
    </w:p>
    <w:p w14:paraId="5C1AE004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二、招标范围：</w:t>
      </w:r>
    </w:p>
    <w:p w14:paraId="71B1B941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招标文件规定的全部内容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（详见工程量清单）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09E232F5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三、清单编制依据：</w:t>
      </w:r>
    </w:p>
    <w:p w14:paraId="45B664FC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新疆房屋建筑与装饰工程消耗量定额昌吉估价汇总表（2022）</w:t>
      </w:r>
      <w:r>
        <w:rPr>
          <w:rFonts w:hint="eastAsia" w:ascii="仿宋_GB2312" w:hAnsi="仿宋_GB2312" w:eastAsia="仿宋_GB2312" w:cs="仿宋_GB2312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全统安装工程消耗量定额昌吉股价汇总表（2022）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、《建筑工程工程量计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价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规范》GB50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500</w:t>
      </w:r>
      <w:r>
        <w:rPr>
          <w:rFonts w:hint="eastAsia" w:ascii="仿宋_GB2312" w:hAnsi="仿宋_GB2312" w:eastAsia="仿宋_GB2312" w:cs="仿宋_GB2312"/>
          <w:sz w:val="32"/>
          <w:szCs w:val="32"/>
        </w:rPr>
        <w:t>-2013及解释和勘误；</w:t>
      </w:r>
    </w:p>
    <w:p w14:paraId="017CB9B4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与本工程有关的标准、规范、技术资料；</w:t>
      </w:r>
    </w:p>
    <w:p w14:paraId="7A8EE766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招标文件、补充通知；</w:t>
      </w:r>
    </w:p>
    <w:p w14:paraId="20D08CF3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四、其它说明事项：</w:t>
      </w:r>
    </w:p>
    <w:p w14:paraId="041D36B5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投标方持</w:t>
      </w:r>
      <w:r>
        <w:rPr>
          <w:rFonts w:hint="eastAsia" w:ascii="仿宋_GB2312" w:hAnsi="仿宋_GB2312" w:eastAsia="仿宋_GB2312" w:cs="仿宋_GB2312"/>
          <w:sz w:val="32"/>
          <w:szCs w:val="32"/>
        </w:rPr>
        <w:t>现场踏勘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委托书（持本人及法人身份证复印件并加盖公章），请各投标方于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2025年4月16日上午11点来我单位踏勘现场，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踏勘完毕后领取我方踏勘确认单，并在投标时上传。</w:t>
      </w:r>
    </w:p>
    <w:p w14:paraId="3B37B86B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本工程位于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昌吉市红星东路193号。</w:t>
      </w:r>
    </w:p>
    <w:p w14:paraId="7A9E2EFF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环境保护要求：满足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州、</w:t>
      </w:r>
      <w:r>
        <w:rPr>
          <w:rFonts w:hint="eastAsia" w:ascii="仿宋_GB2312" w:hAnsi="仿宋_GB2312" w:eastAsia="仿宋_GB2312" w:cs="仿宋_GB2312"/>
          <w:sz w:val="32"/>
          <w:szCs w:val="32"/>
        </w:rPr>
        <w:t>市及当地政府对环境保护的相关要求和规定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5D7F0C90">
      <w:pPr>
        <w:pStyle w:val="2"/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after="0" w:afterLines="0" w:line="56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4.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报价还需含垃圾清运费及税金。</w:t>
      </w:r>
    </w:p>
    <w:p w14:paraId="36A36092">
      <w:pPr>
        <w:pStyle w:val="6"/>
        <w:keepNext w:val="0"/>
        <w:keepLines w:val="0"/>
        <w:pageBreakBefore w:val="0"/>
        <w:widowControl w:val="0"/>
        <w:wordWrap/>
        <w:topLinePunct w:val="0"/>
        <w:bidi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5.必须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上传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：（1）</w:t>
      </w:r>
      <w:r>
        <w:rPr>
          <w:rStyle w:val="5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投标人具备独立法人资格，提供有效的营业执照和同时具备建筑工程施工总承包二级</w:t>
      </w:r>
      <w:r>
        <w:rPr>
          <w:rFonts w:hint="eastAsia" w:ascii="仿宋_GB2312" w:hAnsi="仿宋_GB2312" w:eastAsia="仿宋_GB2312" w:cs="仿宋_GB2312"/>
          <w:sz w:val="32"/>
          <w:szCs w:val="32"/>
        </w:rPr>
        <w:t>以上资质</w:t>
      </w:r>
      <w:r>
        <w:rPr>
          <w:rStyle w:val="5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证书，</w:t>
      </w:r>
      <w:r>
        <w:rPr>
          <w:rFonts w:hint="eastAsia" w:ascii="仿宋_GB2312" w:hAnsi="仿宋_GB2312" w:eastAsia="仿宋_GB2312" w:cs="仿宋_GB2312"/>
          <w:sz w:val="32"/>
          <w:szCs w:val="32"/>
        </w:rPr>
        <w:t>有效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的建筑施工</w:t>
      </w:r>
      <w:r>
        <w:rPr>
          <w:rFonts w:hint="eastAsia" w:ascii="仿宋_GB2312" w:hAnsi="仿宋_GB2312" w:eastAsia="仿宋_GB2312" w:cs="仿宋_GB2312"/>
          <w:sz w:val="32"/>
          <w:szCs w:val="32"/>
        </w:rPr>
        <w:t>安全生产许可证</w:t>
      </w:r>
      <w:r>
        <w:rPr>
          <w:rStyle w:val="5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（2）完整的施工方案；（3）工期保障承诺书（完工日期：2025年6月30日）；（4）售后保障服务承诺书（其中屋顶质保不低于5年，消防改造项目质保不低于2年）;（5）现场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踏勘确认单；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（6）防水卷材检验报告（耐热性：90°C，滑动≤2mm且无流淌、滴落；低温柔性：-40℃，无裂缝；不透水性 ：0.3MPa，30min不透水；最大峰拉力≥500，拉伸过程中无沥青涂盖层开裂或胎基分离现象。）；(7)“信用中国”网站（http://www.creditchina.gov.cn/）、“中国政府采购网”网站（http://www.ccgp.gov.cn/）无重大违法违规行为的，查询纪录，用PDF格式并加盖公章；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）本说明未尽事宜项以计价规范、工程量计价规范、计价管理办法、招标文件及相关法律、法规、建设行政主管部门颁发的文件为主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 w14:paraId="0EB7C800">
      <w:pPr>
        <w:pStyle w:val="6"/>
        <w:keepNext w:val="0"/>
        <w:keepLines w:val="0"/>
        <w:pageBreakBefore w:val="0"/>
        <w:widowControl w:val="0"/>
        <w:wordWrap/>
        <w:topLinePunct w:val="0"/>
        <w:bidi w:val="0"/>
        <w:snapToGrid/>
        <w:spacing w:line="56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昌吉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州老年人老干部活动中心</w:t>
      </w:r>
    </w:p>
    <w:p w14:paraId="69C231ED">
      <w:pPr>
        <w:pStyle w:val="6"/>
        <w:keepNext w:val="0"/>
        <w:keepLines w:val="0"/>
        <w:pageBreakBefore w:val="0"/>
        <w:widowControl w:val="0"/>
        <w:wordWrap/>
        <w:topLinePunct w:val="0"/>
        <w:bidi w:val="0"/>
        <w:snapToGrid/>
        <w:spacing w:line="560" w:lineRule="exact"/>
        <w:ind w:firstLine="6720" w:firstLineChars="2100"/>
        <w:textAlignment w:val="auto"/>
        <w:rPr>
          <w:rFonts w:hint="default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2025年4月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</w:p>
    <w:sectPr>
      <w:pgSz w:w="11906" w:h="16838"/>
      <w:pgMar w:top="1100" w:right="1293" w:bottom="1100" w:left="129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A5NTM3MmIwNWI0M2M3M2YzNzBlOWJkNmM5YmY0N2MifQ=="/>
  </w:docVars>
  <w:rsids>
    <w:rsidRoot w:val="5D4E56F3"/>
    <w:rsid w:val="00264D2E"/>
    <w:rsid w:val="00390CF1"/>
    <w:rsid w:val="004E5B33"/>
    <w:rsid w:val="008018F8"/>
    <w:rsid w:val="008A6020"/>
    <w:rsid w:val="00FD5496"/>
    <w:rsid w:val="0120048E"/>
    <w:rsid w:val="01300A1B"/>
    <w:rsid w:val="01590C51"/>
    <w:rsid w:val="01675176"/>
    <w:rsid w:val="0211030D"/>
    <w:rsid w:val="02DE5ECF"/>
    <w:rsid w:val="0358036F"/>
    <w:rsid w:val="038D02BB"/>
    <w:rsid w:val="04403AD0"/>
    <w:rsid w:val="04ED7D78"/>
    <w:rsid w:val="05921589"/>
    <w:rsid w:val="07192534"/>
    <w:rsid w:val="07A31495"/>
    <w:rsid w:val="07AE2FEA"/>
    <w:rsid w:val="083C2379"/>
    <w:rsid w:val="097826AE"/>
    <w:rsid w:val="09816E9A"/>
    <w:rsid w:val="09947FD7"/>
    <w:rsid w:val="0A3B0656"/>
    <w:rsid w:val="0A5B1DA6"/>
    <w:rsid w:val="0AAD69C5"/>
    <w:rsid w:val="0B59153D"/>
    <w:rsid w:val="0B820416"/>
    <w:rsid w:val="0C407B1F"/>
    <w:rsid w:val="0E437725"/>
    <w:rsid w:val="0F1578F4"/>
    <w:rsid w:val="0F917487"/>
    <w:rsid w:val="11904838"/>
    <w:rsid w:val="11B0659F"/>
    <w:rsid w:val="127034DB"/>
    <w:rsid w:val="14034D95"/>
    <w:rsid w:val="15BF59B0"/>
    <w:rsid w:val="165D43D3"/>
    <w:rsid w:val="17243C7F"/>
    <w:rsid w:val="17A0377B"/>
    <w:rsid w:val="17FC7A10"/>
    <w:rsid w:val="17FF1425"/>
    <w:rsid w:val="192810CA"/>
    <w:rsid w:val="197A543E"/>
    <w:rsid w:val="19A84EFA"/>
    <w:rsid w:val="1A352EB9"/>
    <w:rsid w:val="1A6665CD"/>
    <w:rsid w:val="1AE6337B"/>
    <w:rsid w:val="1B407D9D"/>
    <w:rsid w:val="1B644F13"/>
    <w:rsid w:val="1BD2527A"/>
    <w:rsid w:val="1BFC5B0C"/>
    <w:rsid w:val="1C165695"/>
    <w:rsid w:val="1D242309"/>
    <w:rsid w:val="1D961B19"/>
    <w:rsid w:val="1DE30425"/>
    <w:rsid w:val="1DE61D28"/>
    <w:rsid w:val="1F2D1E6A"/>
    <w:rsid w:val="1F3729B9"/>
    <w:rsid w:val="202C1F2D"/>
    <w:rsid w:val="207052F0"/>
    <w:rsid w:val="207F61CB"/>
    <w:rsid w:val="20B031A9"/>
    <w:rsid w:val="20B61FAA"/>
    <w:rsid w:val="21CB5113"/>
    <w:rsid w:val="21CE4120"/>
    <w:rsid w:val="23227D78"/>
    <w:rsid w:val="241B6D99"/>
    <w:rsid w:val="255A6069"/>
    <w:rsid w:val="257F1938"/>
    <w:rsid w:val="25C458A1"/>
    <w:rsid w:val="25C968AA"/>
    <w:rsid w:val="26233239"/>
    <w:rsid w:val="266D0094"/>
    <w:rsid w:val="2676774D"/>
    <w:rsid w:val="270D7686"/>
    <w:rsid w:val="27342C5E"/>
    <w:rsid w:val="277B1767"/>
    <w:rsid w:val="288333E3"/>
    <w:rsid w:val="2904274C"/>
    <w:rsid w:val="29445A1E"/>
    <w:rsid w:val="2A3364C6"/>
    <w:rsid w:val="2A6111A5"/>
    <w:rsid w:val="2ACE7378"/>
    <w:rsid w:val="2B754CD5"/>
    <w:rsid w:val="2B80625A"/>
    <w:rsid w:val="2C6478AC"/>
    <w:rsid w:val="2C7E4BF6"/>
    <w:rsid w:val="2DE33019"/>
    <w:rsid w:val="2EC53886"/>
    <w:rsid w:val="2EDE2DB8"/>
    <w:rsid w:val="2F4A365D"/>
    <w:rsid w:val="2F530538"/>
    <w:rsid w:val="2FDF512E"/>
    <w:rsid w:val="3008311E"/>
    <w:rsid w:val="30557F37"/>
    <w:rsid w:val="30951A93"/>
    <w:rsid w:val="30EE7A73"/>
    <w:rsid w:val="317B060F"/>
    <w:rsid w:val="3194142C"/>
    <w:rsid w:val="329F3A68"/>
    <w:rsid w:val="32B92163"/>
    <w:rsid w:val="33682E6C"/>
    <w:rsid w:val="33F57F94"/>
    <w:rsid w:val="341F24B3"/>
    <w:rsid w:val="342B35C9"/>
    <w:rsid w:val="34AA2283"/>
    <w:rsid w:val="34C91CCC"/>
    <w:rsid w:val="35615921"/>
    <w:rsid w:val="35BA15D4"/>
    <w:rsid w:val="3763233C"/>
    <w:rsid w:val="37DE01DB"/>
    <w:rsid w:val="38170DB7"/>
    <w:rsid w:val="39261B5C"/>
    <w:rsid w:val="3C023A9F"/>
    <w:rsid w:val="3C173489"/>
    <w:rsid w:val="3C4A1382"/>
    <w:rsid w:val="3C893120"/>
    <w:rsid w:val="3C8F3500"/>
    <w:rsid w:val="3C9C547C"/>
    <w:rsid w:val="3D970F6A"/>
    <w:rsid w:val="3DC84BEB"/>
    <w:rsid w:val="3DE15D9D"/>
    <w:rsid w:val="3E117B56"/>
    <w:rsid w:val="3EB609A6"/>
    <w:rsid w:val="3F1C1FAD"/>
    <w:rsid w:val="3F9D4C8B"/>
    <w:rsid w:val="3FFC18E9"/>
    <w:rsid w:val="404360F9"/>
    <w:rsid w:val="41C22C36"/>
    <w:rsid w:val="41FE5435"/>
    <w:rsid w:val="42BB67A2"/>
    <w:rsid w:val="437E763C"/>
    <w:rsid w:val="447F0142"/>
    <w:rsid w:val="448401EC"/>
    <w:rsid w:val="4493278D"/>
    <w:rsid w:val="44AA58E4"/>
    <w:rsid w:val="44BB5433"/>
    <w:rsid w:val="45B71DB2"/>
    <w:rsid w:val="46805312"/>
    <w:rsid w:val="497A2453"/>
    <w:rsid w:val="4B180E72"/>
    <w:rsid w:val="4B752333"/>
    <w:rsid w:val="4BC70160"/>
    <w:rsid w:val="4BF536AD"/>
    <w:rsid w:val="4CAC2152"/>
    <w:rsid w:val="4CBE1D29"/>
    <w:rsid w:val="4D8038A0"/>
    <w:rsid w:val="4E9F3734"/>
    <w:rsid w:val="4EAD155A"/>
    <w:rsid w:val="4ECA0EFB"/>
    <w:rsid w:val="4ED4744F"/>
    <w:rsid w:val="500437B0"/>
    <w:rsid w:val="50275471"/>
    <w:rsid w:val="50914352"/>
    <w:rsid w:val="50B3720B"/>
    <w:rsid w:val="51662809"/>
    <w:rsid w:val="51D7664F"/>
    <w:rsid w:val="5232410C"/>
    <w:rsid w:val="52404FCE"/>
    <w:rsid w:val="52522999"/>
    <w:rsid w:val="52991027"/>
    <w:rsid w:val="5300235A"/>
    <w:rsid w:val="53C63090"/>
    <w:rsid w:val="53E43B75"/>
    <w:rsid w:val="5564591A"/>
    <w:rsid w:val="558E3BA6"/>
    <w:rsid w:val="55DF529D"/>
    <w:rsid w:val="560243D5"/>
    <w:rsid w:val="565C208A"/>
    <w:rsid w:val="56AA6BEE"/>
    <w:rsid w:val="58EF4791"/>
    <w:rsid w:val="59764AC8"/>
    <w:rsid w:val="5A716FD8"/>
    <w:rsid w:val="5AB70A73"/>
    <w:rsid w:val="5B163EF3"/>
    <w:rsid w:val="5BF5075B"/>
    <w:rsid w:val="5D3D4B79"/>
    <w:rsid w:val="5D461994"/>
    <w:rsid w:val="5D4E56F3"/>
    <w:rsid w:val="5D6377A8"/>
    <w:rsid w:val="5D803E54"/>
    <w:rsid w:val="5E8F15A7"/>
    <w:rsid w:val="5EBE76AA"/>
    <w:rsid w:val="5F453A83"/>
    <w:rsid w:val="620F2980"/>
    <w:rsid w:val="627F6276"/>
    <w:rsid w:val="637F35AB"/>
    <w:rsid w:val="64031029"/>
    <w:rsid w:val="648847EC"/>
    <w:rsid w:val="65826B9C"/>
    <w:rsid w:val="65FC3077"/>
    <w:rsid w:val="66AA059F"/>
    <w:rsid w:val="67E424DA"/>
    <w:rsid w:val="69E61389"/>
    <w:rsid w:val="6A365490"/>
    <w:rsid w:val="6A6E2E2A"/>
    <w:rsid w:val="6AD20010"/>
    <w:rsid w:val="6B7218A3"/>
    <w:rsid w:val="6C64779E"/>
    <w:rsid w:val="6C7B790E"/>
    <w:rsid w:val="6D3F6E6D"/>
    <w:rsid w:val="6D6A3B80"/>
    <w:rsid w:val="6F521F88"/>
    <w:rsid w:val="6F9C099E"/>
    <w:rsid w:val="702B45EF"/>
    <w:rsid w:val="70734988"/>
    <w:rsid w:val="72A93ED1"/>
    <w:rsid w:val="72E14047"/>
    <w:rsid w:val="73064DB1"/>
    <w:rsid w:val="737601DD"/>
    <w:rsid w:val="739E397F"/>
    <w:rsid w:val="740873D3"/>
    <w:rsid w:val="74A42E8C"/>
    <w:rsid w:val="74AA1022"/>
    <w:rsid w:val="74E65DE0"/>
    <w:rsid w:val="756D2CC6"/>
    <w:rsid w:val="77135244"/>
    <w:rsid w:val="772837E3"/>
    <w:rsid w:val="785B5D23"/>
    <w:rsid w:val="78994FC0"/>
    <w:rsid w:val="78D04642"/>
    <w:rsid w:val="78D752CE"/>
    <w:rsid w:val="791A42F8"/>
    <w:rsid w:val="7C3A4AC7"/>
    <w:rsid w:val="7C4C0071"/>
    <w:rsid w:val="7D7C6C88"/>
    <w:rsid w:val="7E4F2A90"/>
    <w:rsid w:val="7F1E3680"/>
    <w:rsid w:val="7F304A89"/>
    <w:rsid w:val="7F5940F3"/>
    <w:rsid w:val="7F6366E0"/>
    <w:rsid w:val="7FDC1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Indent 21"/>
    <w:basedOn w:val="1"/>
    <w:qFormat/>
    <w:uiPriority w:val="0"/>
    <w:pPr>
      <w:spacing w:after="120" w:afterLines="0" w:line="480" w:lineRule="auto"/>
      <w:ind w:left="420" w:leftChars="200"/>
    </w:pPr>
    <w:rPr>
      <w:sz w:val="22"/>
    </w:rPr>
  </w:style>
  <w:style w:type="character" w:customStyle="1" w:styleId="5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6">
    <w:name w:val="Char"/>
    <w:basedOn w:val="1"/>
    <w:qFormat/>
    <w:uiPriority w:val="0"/>
  </w:style>
  <w:style w:type="paragraph" w:customStyle="1" w:styleId="7">
    <w:name w:val="Normal"/>
    <w:qFormat/>
    <w:uiPriority w:val="0"/>
    <w:pPr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827</Words>
  <Characters>936</Characters>
  <Lines>0</Lines>
  <Paragraphs>0</Paragraphs>
  <TotalTime>5</TotalTime>
  <ScaleCrop>false</ScaleCrop>
  <LinksUpToDate>false</LinksUpToDate>
  <CharactersWithSpaces>947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2023-06-05T02:32:00Z</dcterms:created>
  <dc:creator>仝新浩</dc:creator>
  <cp:lastModifiedBy>86159</cp:lastModifiedBy>
  <cp:lastPrinted>2025-04-08T09:25:00Z</cp:lastPrinted>
  <dcterms:modified xsi:type="dcterms:W3CDTF">2025-04-11T08:26:40Z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D9DF1CC5EFB142BF94047344CE4B677D_13</vt:lpwstr>
  </property>
  <property fmtid="{D5CDD505-2E9C-101B-9397-08002B2CF9AE}" pid="4" name="KSOTemplateDocerSaveRecord">
    <vt:lpwstr>eyJoZGlkIjoiMWQ4NjA5ODY2ZDRiNDRlNmVkMWM0MDgwOTA2NDA3YzUifQ==</vt:lpwstr>
  </property>
</Properties>
</file>