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C6F54">
      <w:pPr>
        <w:pStyle w:val="4"/>
        <w:widowControl/>
        <w:spacing w:line="560" w:lineRule="exact"/>
        <w:jc w:val="center"/>
        <w:rPr>
          <w:rStyle w:val="8"/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昌吉州业余体校（昌吉州体育馆）射箭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训练器材</w:t>
      </w:r>
    </w:p>
    <w:p w14:paraId="094EF812">
      <w:pPr>
        <w:pStyle w:val="4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采购说明</w:t>
      </w:r>
    </w:p>
    <w:p w14:paraId="30D64951"/>
    <w:p w14:paraId="2AA0ACEB"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昌吉州业余体校（昌吉州体育馆）</w:t>
      </w:r>
      <w:r>
        <w:rPr>
          <w:rFonts w:hint="eastAsia"/>
          <w:sz w:val="32"/>
          <w:szCs w:val="40"/>
        </w:rPr>
        <w:t>所需的各类训练器材，旨用于提高运动员的训练效果和比赛成绩。根据我校的实际训练需求，计划采购以下器材，具体采购清单详见下表：</w:t>
      </w:r>
    </w:p>
    <w:tbl>
      <w:tblPr>
        <w:tblStyle w:val="5"/>
        <w:tblpPr w:leftFromText="180" w:rightFromText="180" w:vertAnchor="text" w:horzAnchor="page" w:tblpX="1293" w:tblpY="906"/>
        <w:tblOverlap w:val="never"/>
        <w:tblW w:w="9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06"/>
        <w:gridCol w:w="1526"/>
        <w:gridCol w:w="4214"/>
        <w:gridCol w:w="761"/>
        <w:gridCol w:w="737"/>
        <w:gridCol w:w="1249"/>
      </w:tblGrid>
      <w:tr w14:paraId="36897001">
        <w:trPr>
          <w:trHeight w:val="7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D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</w:t>
            </w:r>
          </w:p>
          <w:p w14:paraId="78263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9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8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7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规格型号参数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A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0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6F0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7D3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26169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射箭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器材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DB9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碳素箭</w:t>
            </w:r>
            <w:r>
              <w:rPr>
                <w:rFonts w:hint="eastAsia"/>
                <w:sz w:val="32"/>
                <w:szCs w:val="32"/>
              </w:rPr>
              <w:t>★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AD0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内置铝合金杆内径为 3.16 MM,铝合金管壁厚 0.1-0.15MM。精度高.箭体为碳包铝的结构，从箭头瑞量起直径为4.7 MM，然后慢慢变粗,自离箭头100MM处开始,直径全部是5.25MM,直到离箭头450MM处全是这个直径,箭体从450MM到箭尾越来越细,成梭形箭体。箭体外部为高密度碳素材质，箭体内部为铝材质配有钨钢箭头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3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EA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1F3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00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320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7844B76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E9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草靶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D8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比赛专用，整体型草靶，熏蒸消毒的优质稻草,整体无拼接,126*126*20cm，行距2cm,列距，2.2cm,高硬度不穿箭，中间加厚垫层，灰色防雨包装，更加经久耐用,适合大型运动会和比赛用，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single"/>
                <w:lang w:bidi="ar"/>
              </w:rPr>
              <w:t>提供国家体育用品鉴定检验中心检测报告，更有质量保证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3E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AB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FBED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1845B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采购要求：</w:t>
      </w:r>
    </w:p>
    <w:p w14:paraId="751B0D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 器材质量：所采购的器材必须符合国家相关标准，具备出色的耐用性、安全性及稳定性，确保运动员在训练过程中的安全与舒适。</w:t>
      </w:r>
    </w:p>
    <w:p w14:paraId="557704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 售后服务：贵公司应提供全面的售后服务，包括产品安装、调试、培训以及质保期内的维修等。</w:t>
      </w:r>
    </w:p>
    <w:p w14:paraId="197CC7C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 交货期限：中标后3日内到货，以满足我校的教训练需求。</w:t>
      </w:r>
    </w:p>
    <w:p w14:paraId="1A61F43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补充说明：</w:t>
      </w:r>
    </w:p>
    <w:p w14:paraId="3B9F71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 在报价前，请与甲方充分沟通，确保满足甲方所需器材的所有要求。</w:t>
      </w:r>
    </w:p>
    <w:p w14:paraId="438B95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 中标后，请于3日内供货</w:t>
      </w:r>
    </w:p>
    <w:p w14:paraId="0A4983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 必须满足技术参数要求中带★和标红的内容。请提供样品，并按相关要求上传对应产品技术证明材料。技术要求中带星号的技术参数，需在检验报告或上传的相关证明材料中体现。未提供相关证明文件的，将视为不满足相关技术条款及不能满足★要求，均按无效报价处理。</w:t>
      </w:r>
    </w:p>
    <w:p w14:paraId="7D1BB6FD">
      <w:pPr>
        <w:rPr>
          <w:sz w:val="32"/>
          <w:szCs w:val="32"/>
        </w:rPr>
      </w:pPr>
    </w:p>
    <w:p w14:paraId="7B03F73A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1" w:fontKey="{A4D88D1F-EB7A-4E27-ACE4-B2CFFD7498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971B1"/>
    <w:multiLevelType w:val="singleLevel"/>
    <w:tmpl w:val="E57971B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A3MGI1NjE1ZjU0YjYzNWUxNzIxNDQyNzNlMGIifQ=="/>
  </w:docVars>
  <w:rsids>
    <w:rsidRoot w:val="3DD13A66"/>
    <w:rsid w:val="00376974"/>
    <w:rsid w:val="00793B08"/>
    <w:rsid w:val="00CD5F5D"/>
    <w:rsid w:val="1CBD314E"/>
    <w:rsid w:val="20A43F2A"/>
    <w:rsid w:val="240C6FB5"/>
    <w:rsid w:val="25246200"/>
    <w:rsid w:val="2A3F4E5B"/>
    <w:rsid w:val="2DDC1BB7"/>
    <w:rsid w:val="36BD5820"/>
    <w:rsid w:val="3DD13A66"/>
    <w:rsid w:val="42576B28"/>
    <w:rsid w:val="43D61CCF"/>
    <w:rsid w:val="4C640B76"/>
    <w:rsid w:val="54353611"/>
    <w:rsid w:val="796E17F0"/>
    <w:rsid w:val="7CFC41C1"/>
    <w:rsid w:val="DF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728</Characters>
  <Lines>5</Lines>
  <Paragraphs>1</Paragraphs>
  <TotalTime>7</TotalTime>
  <ScaleCrop>false</ScaleCrop>
  <LinksUpToDate>false</LinksUpToDate>
  <CharactersWithSpaces>738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2024-07-31T01:54:00Z</dcterms:created>
  <dc:creator>刘玉梅</dc:creator>
  <cp:lastModifiedBy>成全你的碧海蓝天</cp:lastModifiedBy>
  <cp:lastPrinted>2024-06-20T12:35:00Z</cp:lastPrinted>
  <dcterms:modified xsi:type="dcterms:W3CDTF">2024-07-31T02:07:06Z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3A54CDBACD2A46FB9BECC44B49FBE4A3_13</vt:lpwstr>
  </property>
</Properties>
</file>