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C41B89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通勤车招标相关要求：</w:t>
      </w:r>
    </w:p>
    <w:p w14:paraId="0E5FEAE6"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一、</w:t>
      </w:r>
      <w:r>
        <w:rPr>
          <w:rFonts w:hint="eastAsia"/>
          <w:b/>
          <w:bCs/>
          <w:sz w:val="32"/>
          <w:szCs w:val="32"/>
        </w:rPr>
        <w:t>资质要求</w:t>
      </w:r>
    </w:p>
    <w:p w14:paraId="5EBCC604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 1.</w:t>
      </w:r>
      <w:r>
        <w:rPr>
          <w:rFonts w:hint="eastAsia"/>
          <w:sz w:val="32"/>
          <w:szCs w:val="32"/>
        </w:rPr>
        <w:t>供应商需具有独立法人资格，提供有效的营业执照等证明文件。</w:t>
      </w:r>
    </w:p>
    <w:p w14:paraId="74527D89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2.</w:t>
      </w:r>
      <w:r>
        <w:rPr>
          <w:rFonts w:hint="eastAsia"/>
          <w:sz w:val="32"/>
          <w:szCs w:val="32"/>
        </w:rPr>
        <w:t>具有道路运输经营许可证，且经营范围包含通勤车客运服务等相关内容。</w:t>
      </w:r>
    </w:p>
    <w:p w14:paraId="40913301"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二、</w:t>
      </w:r>
      <w:r>
        <w:rPr>
          <w:rFonts w:hint="eastAsia"/>
          <w:b/>
          <w:bCs/>
          <w:sz w:val="32"/>
          <w:szCs w:val="32"/>
        </w:rPr>
        <w:t>车辆要求</w:t>
      </w:r>
    </w:p>
    <w:p w14:paraId="43E77B42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  <w:lang w:val="en-US" w:eastAsia="zh-CN"/>
        </w:rPr>
        <w:t>1.提供车辆必须具备客车营运所需的一切手续和证照，并符合营运车辆的相关标准，甲方应于合同签订时向乙方提供有效的机动车行驶证、驾驶员驾驶证、道路运输证，</w:t>
      </w:r>
      <w:r>
        <w:rPr>
          <w:rFonts w:hint="eastAsia"/>
          <w:sz w:val="32"/>
          <w:szCs w:val="32"/>
        </w:rPr>
        <w:t>车辆应为符合国家标准的营运客车，车辆技术等级达到一级。</w:t>
      </w:r>
    </w:p>
    <w:p w14:paraId="4ED603D2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wordWrap/>
        <w:topLinePunct w:val="0"/>
        <w:bidi w:val="0"/>
        <w:adjustRightInd w:val="0"/>
        <w:snapToGrid w:val="0"/>
        <w:spacing w:line="450" w:lineRule="exact"/>
        <w:ind w:right="14" w:rightChars="0" w:firstLine="640" w:firstLineChars="200"/>
        <w:jc w:val="both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2.通勤车辆必须为47座及以上客车，需提供至少1辆新能源客车提供服务，</w:t>
      </w:r>
      <w:r>
        <w:rPr>
          <w:rFonts w:hint="eastAsia"/>
          <w:sz w:val="32"/>
          <w:szCs w:val="32"/>
        </w:rPr>
        <w:t>车龄要求在5年</w:t>
      </w:r>
      <w:r>
        <w:rPr>
          <w:rFonts w:hint="eastAsia"/>
          <w:sz w:val="32"/>
          <w:szCs w:val="32"/>
          <w:lang w:eastAsia="zh-CN"/>
        </w:rPr>
        <w:t>以内</w:t>
      </w:r>
      <w:r>
        <w:rPr>
          <w:rFonts w:hint="eastAsia"/>
          <w:sz w:val="32"/>
          <w:szCs w:val="32"/>
        </w:rPr>
        <w:t>，以保证车辆性能和安全性。</w:t>
      </w:r>
    </w:p>
    <w:p w14:paraId="5C43F2E2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wordWrap/>
        <w:topLinePunct w:val="0"/>
        <w:bidi w:val="0"/>
        <w:adjustRightInd w:val="0"/>
        <w:snapToGrid w:val="0"/>
        <w:spacing w:line="450" w:lineRule="exact"/>
        <w:ind w:right="14" w:rightChars="0" w:firstLine="641" w:firstLineChars="0"/>
        <w:jc w:val="both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3.</w:t>
      </w:r>
      <w:r>
        <w:rPr>
          <w:rFonts w:hint="eastAsia"/>
          <w:sz w:val="32"/>
          <w:szCs w:val="32"/>
          <w:lang w:eastAsia="zh-CN"/>
        </w:rPr>
        <w:t>供应商需</w:t>
      </w:r>
      <w:r>
        <w:rPr>
          <w:rFonts w:hint="eastAsia" w:ascii="宋体" w:hAnsi="宋体" w:eastAsia="宋体" w:cs="宋体"/>
          <w:sz w:val="28"/>
          <w:szCs w:val="28"/>
          <w:highlight w:val="none"/>
          <w:shd w:val="clear" w:color="auto" w:fill="FFFFFF"/>
          <w:lang w:val="zh-CN"/>
        </w:rPr>
        <w:t>自行</w:t>
      </w:r>
      <w:r>
        <w:rPr>
          <w:rFonts w:hint="eastAsia" w:cs="宋体"/>
          <w:sz w:val="28"/>
          <w:szCs w:val="28"/>
          <w:highlight w:val="none"/>
          <w:shd w:val="clear" w:color="auto" w:fill="FFFFFF"/>
          <w:lang w:val="zh-CN"/>
        </w:rPr>
        <w:t>承担</w:t>
      </w:r>
      <w:r>
        <w:rPr>
          <w:rFonts w:hint="eastAsia" w:ascii="宋体" w:hAnsi="宋体" w:eastAsia="宋体" w:cs="宋体"/>
          <w:sz w:val="28"/>
          <w:szCs w:val="28"/>
          <w:highlight w:val="none"/>
          <w:shd w:val="clear" w:color="auto" w:fill="FFFFFF"/>
          <w:lang w:val="zh-CN"/>
        </w:rPr>
        <w:t>租赁车辆的保险费、燃油费、审验费</w:t>
      </w:r>
      <w:r>
        <w:rPr>
          <w:rFonts w:hint="eastAsia" w:cs="宋体"/>
          <w:sz w:val="28"/>
          <w:szCs w:val="28"/>
          <w:highlight w:val="none"/>
          <w:shd w:val="clear" w:color="auto" w:fill="FFFFFF"/>
          <w:lang w:val="zh-CN"/>
        </w:rPr>
        <w:t>等所有费用</w:t>
      </w:r>
      <w:r>
        <w:rPr>
          <w:rFonts w:hint="eastAsia" w:ascii="宋体" w:hAnsi="宋体" w:eastAsia="宋体" w:cs="宋体"/>
          <w:sz w:val="28"/>
          <w:szCs w:val="28"/>
          <w:highlight w:val="none"/>
          <w:shd w:val="clear" w:color="auto" w:fill="FFFFFF"/>
          <w:lang w:val="zh-CN"/>
        </w:rPr>
        <w:t>，保证乙方能正常用车。</w:t>
      </w:r>
    </w:p>
    <w:p w14:paraId="1EB12FBD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4.</w:t>
      </w:r>
      <w:r>
        <w:rPr>
          <w:rFonts w:hint="eastAsia"/>
          <w:sz w:val="32"/>
          <w:szCs w:val="32"/>
        </w:rPr>
        <w:t>车辆需配备必要的安全设备，如安全带、灭火器、急救箱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GPS定位系统、行车记录仪。</w:t>
      </w:r>
    </w:p>
    <w:p w14:paraId="6FED788B"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三、驾驶员</w:t>
      </w:r>
      <w:r>
        <w:rPr>
          <w:rFonts w:hint="eastAsia"/>
          <w:b/>
          <w:bCs/>
          <w:sz w:val="32"/>
          <w:szCs w:val="32"/>
        </w:rPr>
        <w:t>人员要求</w:t>
      </w:r>
    </w:p>
    <w:p w14:paraId="12B3DC13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1.</w:t>
      </w:r>
      <w:r>
        <w:rPr>
          <w:rFonts w:hint="eastAsia"/>
          <w:sz w:val="32"/>
          <w:szCs w:val="32"/>
        </w:rPr>
        <w:t>驾驶员应持有相应的驾驶证，如A1驾驶证（大型客车），且具有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eastAsia="zh-CN"/>
        </w:rPr>
        <w:t>以上</w:t>
      </w:r>
      <w:r>
        <w:rPr>
          <w:rFonts w:hint="eastAsia"/>
          <w:sz w:val="32"/>
          <w:szCs w:val="32"/>
        </w:rPr>
        <w:t>的安全驾驶经验。</w:t>
      </w:r>
    </w:p>
    <w:p w14:paraId="6AEFDD5F">
      <w:pPr>
        <w:ind w:firstLine="320" w:firstLineChars="1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2.</w:t>
      </w:r>
      <w:r>
        <w:rPr>
          <w:rFonts w:hint="eastAsia"/>
          <w:sz w:val="32"/>
          <w:szCs w:val="32"/>
        </w:rPr>
        <w:t>驾驶员需提供无犯罪记录证明、无重大交通事故责任记录证明，以及健康证明，确保具备良好的身体条件和职业素养。</w:t>
      </w:r>
    </w:p>
    <w:p w14:paraId="4A2DEE56"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  <w:lang w:eastAsia="zh-CN"/>
        </w:rPr>
        <w:t>四、</w:t>
      </w:r>
      <w:r>
        <w:rPr>
          <w:rFonts w:hint="eastAsia"/>
          <w:b/>
          <w:bCs/>
          <w:sz w:val="32"/>
          <w:szCs w:val="32"/>
        </w:rPr>
        <w:t>服务要求</w:t>
      </w:r>
    </w:p>
    <w:p w14:paraId="0BA228B5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 1.</w:t>
      </w:r>
      <w:r>
        <w:rPr>
          <w:rFonts w:hint="eastAsia"/>
          <w:sz w:val="32"/>
          <w:szCs w:val="32"/>
        </w:rPr>
        <w:t>能按照机关单位规定的时间、路线准确运行通勤车，确保准点率。</w:t>
      </w:r>
    </w:p>
    <w:p w14:paraId="6C50F8F4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2.</w:t>
      </w:r>
      <w:r>
        <w:rPr>
          <w:rFonts w:hint="eastAsia"/>
          <w:sz w:val="32"/>
          <w:szCs w:val="32"/>
        </w:rPr>
        <w:t>提供优质的服务，包括车辆清洁、车内环境舒适等，驾驶员应具备良好的服务态度。</w:t>
      </w:r>
    </w:p>
    <w:p w14:paraId="51DCC656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3.</w:t>
      </w:r>
      <w:r>
        <w:rPr>
          <w:rFonts w:hint="eastAsia"/>
          <w:sz w:val="32"/>
          <w:szCs w:val="32"/>
        </w:rPr>
        <w:t>建立完善的应急处理机制，如遇到车辆故障、交通事故等突发情况，能及时采取措施保障乘车人员的安全和正常通勤。</w:t>
      </w:r>
    </w:p>
    <w:p w14:paraId="570EB841">
      <w:pPr>
        <w:pStyle w:val="4"/>
        <w:keepNext w:val="0"/>
        <w:keepLines w:val="0"/>
        <w:pageBreakBefore w:val="0"/>
        <w:widowControl w:val="0"/>
        <w:shd w:val="clear" w:color="auto" w:fill="FEFFFF"/>
        <w:wordWrap/>
        <w:topLinePunct w:val="0"/>
        <w:bidi w:val="0"/>
        <w:adjustRightInd w:val="0"/>
        <w:snapToGrid w:val="0"/>
        <w:spacing w:line="450" w:lineRule="exact"/>
        <w:jc w:val="both"/>
        <w:textAlignment w:val="auto"/>
        <w:rPr>
          <w:rFonts w:hint="eastAsia"/>
          <w:b/>
          <w:bCs/>
          <w:sz w:val="28"/>
          <w:szCs w:val="28"/>
          <w:highlight w:val="none"/>
          <w:shd w:val="clear" w:color="auto" w:fill="FEFFFF"/>
          <w:lang w:val="zh-CN"/>
        </w:rPr>
      </w:pPr>
      <w:r>
        <w:rPr>
          <w:rFonts w:hint="eastAsia"/>
          <w:b/>
          <w:bCs/>
          <w:sz w:val="32"/>
          <w:szCs w:val="32"/>
          <w:lang w:eastAsia="zh-CN"/>
        </w:rPr>
        <w:t>五、</w:t>
      </w:r>
      <w:r>
        <w:rPr>
          <w:rFonts w:hint="eastAsia"/>
          <w:b/>
          <w:bCs/>
          <w:sz w:val="28"/>
          <w:szCs w:val="28"/>
          <w:highlight w:val="none"/>
          <w:shd w:val="clear" w:color="auto" w:fill="FEFFFF"/>
          <w:lang w:val="zh-CN"/>
        </w:rPr>
        <w:t>租金支付方式</w:t>
      </w:r>
    </w:p>
    <w:p w14:paraId="22324987"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按季度每三个月支付中标价的四分之一，直至合同结束支付完毕。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BD0D76"/>
    <w:rsid w:val="10BD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"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2025-02-25T09:15:00Z</dcterms:created>
  <dc:creator>戴墨镜的</dc:creator>
  <cp:lastModifiedBy>戴墨镜的</cp:lastModifiedBy>
  <dcterms:modified xsi:type="dcterms:W3CDTF">2025-02-25T09:43:42Z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62933C7F4D7749B68B737712ED9CD4F0_11</vt:lpwstr>
  </property>
  <property fmtid="{D5CDD505-2E9C-101B-9397-08002B2CF9AE}" pid="4" name="KSOTemplateDocerSaveRecord">
    <vt:lpwstr>eyJoZGlkIjoiNzhmYmNkZDExYzQxZmY5ZmRmZGI2OTk4MTg5MTdmZmUiLCJ1c2VySWQiOiIxMjAzMjA0ODc3In0=</vt:lpwstr>
  </property>
</Properties>
</file>