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32"/>
        <w:gridCol w:w="4307"/>
        <w:gridCol w:w="661"/>
        <w:gridCol w:w="784"/>
        <w:gridCol w:w="757"/>
        <w:gridCol w:w="1225"/>
        <w:gridCol w:w="853"/>
        <w:gridCol w:w="1060"/>
        <w:gridCol w:w="1431"/>
      </w:tblGrid>
      <w:tr w14:paraId="432C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CDFC0">
            <w:pPr>
              <w:ind w:firstLine="1760" w:firstLineChars="4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奇台一中学生食堂屋面防水维修项目报价单（工程类）</w:t>
            </w:r>
          </w:p>
        </w:tc>
      </w:tr>
      <w:tr w14:paraId="614A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30C6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计划工期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75E7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3C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15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E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D9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50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 w14:paraId="4A10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2344"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4B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3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0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7E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4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39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EA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AA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6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13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F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9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7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E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5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8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1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9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 w14:paraId="7DB0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9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6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7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8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8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3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D9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3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5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3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2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F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D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6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5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89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F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5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7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0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5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其它费用（如税费等）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F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6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7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65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3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9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B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D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D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7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F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50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A6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2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9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0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1、报价包含材料、包装、人工等验收合格之前的一切税金和费用。2、供应商必须将综合单价、合价、计划交付期填写完整，因供应商填写不完整造成投标不响应的，责任自负！  3、若要求供应商提供相关证明材料的，将证明材料附后。</w:t>
            </w:r>
          </w:p>
        </w:tc>
      </w:tr>
      <w:tr w14:paraId="63F2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报价合计金额（大写 ）：                                    小写：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3E46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供应商单位名称（盖公章）：</w:t>
            </w:r>
          </w:p>
        </w:tc>
      </w:tr>
      <w:tr w14:paraId="67D2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法定代表人或授权代表人（签字）：               </w:t>
            </w:r>
          </w:p>
          <w:p w14:paraId="6942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联系电话：</w:t>
            </w:r>
          </w:p>
        </w:tc>
      </w:tr>
    </w:tbl>
    <w:p w14:paraId="027FA6FF"/>
    <w:p w14:paraId="3B4AED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DQ0ODRmMzMyMjA5ZTI0ZmEwZTIxNjMyZTZmMDQifQ=="/>
  </w:docVars>
  <w:rsids>
    <w:rsidRoot w:val="70AE230A"/>
    <w:rsid w:val="440F5A5E"/>
    <w:rsid w:val="54C5096D"/>
    <w:rsid w:val="70A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251</Characters>
  <Lines>0</Lines>
  <Paragraphs>0</Paragraphs>
  <TotalTime>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2024-10-15T08:35:00Z</dcterms:created>
  <dc:creator>刘晓刚</dc:creator>
  <cp:lastModifiedBy>刘晓刚</cp:lastModifiedBy>
  <dcterms:modified xsi:type="dcterms:W3CDTF">2025-07-08T03:14:50Z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99E7BD9D694C44C0B37E89A2E9A65758_11</vt:lpwstr>
  </property>
  <property fmtid="{D5CDD505-2E9C-101B-9397-08002B2CF9AE}" pid="4" name="KSOTemplateDocerSaveRecord">
    <vt:lpwstr>eyJoZGlkIjoiZDRjNDQ0ODRmMzMyMjA5ZTI0ZmEwZTIxNjMyZTZmMDQiLCJ1c2VySWQiOiIzMzE0NDg0NzcifQ==</vt:lpwstr>
  </property>
</Properties>
</file>