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536"/>
        <w:gridCol w:w="505"/>
        <w:gridCol w:w="498"/>
        <w:gridCol w:w="1392"/>
        <w:gridCol w:w="2191"/>
        <w:gridCol w:w="1792"/>
        <w:gridCol w:w="853"/>
        <w:gridCol w:w="949"/>
        <w:gridCol w:w="1363"/>
      </w:tblGrid>
      <w:tr w14:paraId="4327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4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注：此附件2服务类报价单，采购人可参考使用！采购人发布竞价信息时可要求供应商提交报价时，同时提供此详细报价表。</w:t>
            </w:r>
          </w:p>
          <w:p w14:paraId="084CB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</w:p>
          <w:p w14:paraId="2AA6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奇台县大泉塔塔尔族乡卫生院非强检医疗设备检测项目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报价单</w:t>
            </w:r>
          </w:p>
          <w:p w14:paraId="5927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（服务类）</w:t>
            </w:r>
          </w:p>
        </w:tc>
      </w:tr>
      <w:tr w14:paraId="76F6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1088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6FA6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4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A0A0A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0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A0A0A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便携式彩色多普勒超声仪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F97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B45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F029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4E44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91E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8E20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3D91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  日</w:t>
            </w:r>
          </w:p>
        </w:tc>
      </w:tr>
      <w:tr w14:paraId="6AF9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8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3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D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全自动生化分析仪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35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428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54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84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A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9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3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93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3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2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B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A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全自动血液细胞分析仪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C3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0A8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9E5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B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B5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AE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F6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F1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A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3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B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B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尿液分析仪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6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195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13B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47F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F9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F5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6D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6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D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6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7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2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全自动血细胞分析仪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13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2B6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53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F5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D7D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CC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5A6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BD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B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3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4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UPS系列（超）纯水机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20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DB7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18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74A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618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1E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898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CF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A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0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3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半自动体外除颤器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2E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FA8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E9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56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16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55D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AC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29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6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3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E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9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便携式吸痰器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9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822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F5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6A2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74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D7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D09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B6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2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5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3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超声波体检机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CA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516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89D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83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E1F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25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DC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3B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A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2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E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冷藏箱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3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0B5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65A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B0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76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F45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4A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B2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9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9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7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脉搏血氧仪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A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2D0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9D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95D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843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CC8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10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14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C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6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D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D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生物显微镜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F3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B5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C68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985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FB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16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0FF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70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3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2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3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8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血糖仪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02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30F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1C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80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A9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30F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5E9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E4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A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9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2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2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药品阴凉柜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DD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36B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0C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13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99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78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84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AD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E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B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4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D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医用空气消毒机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0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A83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41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B8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6E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08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AE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1E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C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6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8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C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电子计价称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E1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  <w:bookmarkStart w:id="0" w:name="_GoBack"/>
            <w:bookmarkEnd w:id="0"/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1A7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17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15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99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A3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21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E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C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7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FE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CC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58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8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 w14:paraId="2201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C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小写：       元</w:t>
            </w:r>
          </w:p>
        </w:tc>
      </w:tr>
      <w:tr w14:paraId="2C56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供应商单位名称（盖公章）：</w:t>
            </w:r>
          </w:p>
        </w:tc>
      </w:tr>
      <w:tr w14:paraId="16E3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08C1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联系电话：</w:t>
            </w:r>
          </w:p>
        </w:tc>
      </w:tr>
    </w:tbl>
    <w:p w14:paraId="55295A19"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40D0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C4D71"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3373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3373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GQxYjQwY2I5YjdkZGIzMDBkNzNmNzhhZGFmNDQifQ=="/>
  </w:docVars>
  <w:rsids>
    <w:rsidRoot w:val="43B36F6B"/>
    <w:rsid w:val="03BE3331"/>
    <w:rsid w:val="0A067F10"/>
    <w:rsid w:val="0BEB5B1A"/>
    <w:rsid w:val="0C623224"/>
    <w:rsid w:val="0F57207E"/>
    <w:rsid w:val="10426A38"/>
    <w:rsid w:val="1265165F"/>
    <w:rsid w:val="15593570"/>
    <w:rsid w:val="15F168E0"/>
    <w:rsid w:val="16B51254"/>
    <w:rsid w:val="173179ED"/>
    <w:rsid w:val="1C6457D9"/>
    <w:rsid w:val="1F7774AB"/>
    <w:rsid w:val="20587BA3"/>
    <w:rsid w:val="20F26546"/>
    <w:rsid w:val="22363DD9"/>
    <w:rsid w:val="22582F81"/>
    <w:rsid w:val="23215560"/>
    <w:rsid w:val="23AA153D"/>
    <w:rsid w:val="291D6820"/>
    <w:rsid w:val="2AE65410"/>
    <w:rsid w:val="2C8022E4"/>
    <w:rsid w:val="2CB007BE"/>
    <w:rsid w:val="2CB70270"/>
    <w:rsid w:val="2E2E781F"/>
    <w:rsid w:val="2F810A8C"/>
    <w:rsid w:val="32780CA4"/>
    <w:rsid w:val="32B77AC3"/>
    <w:rsid w:val="32CF7E86"/>
    <w:rsid w:val="337A65AE"/>
    <w:rsid w:val="34336F3D"/>
    <w:rsid w:val="370E441D"/>
    <w:rsid w:val="3C927447"/>
    <w:rsid w:val="3F273AD5"/>
    <w:rsid w:val="3F306D25"/>
    <w:rsid w:val="43B36F6B"/>
    <w:rsid w:val="45064391"/>
    <w:rsid w:val="47094600"/>
    <w:rsid w:val="4A4D76C4"/>
    <w:rsid w:val="4C853B7E"/>
    <w:rsid w:val="4DB4130B"/>
    <w:rsid w:val="4FD50C7A"/>
    <w:rsid w:val="554C610D"/>
    <w:rsid w:val="6074484D"/>
    <w:rsid w:val="60B66CA1"/>
    <w:rsid w:val="61937E4F"/>
    <w:rsid w:val="63B3128D"/>
    <w:rsid w:val="644B1A3D"/>
    <w:rsid w:val="6603024D"/>
    <w:rsid w:val="691956D9"/>
    <w:rsid w:val="6B453E59"/>
    <w:rsid w:val="6B5145F2"/>
    <w:rsid w:val="6DAF3794"/>
    <w:rsid w:val="6E152462"/>
    <w:rsid w:val="6EC71BAE"/>
    <w:rsid w:val="702D2669"/>
    <w:rsid w:val="71AF7985"/>
    <w:rsid w:val="726C78FD"/>
    <w:rsid w:val="72BC0CEF"/>
    <w:rsid w:val="7399027D"/>
    <w:rsid w:val="743C3ACC"/>
    <w:rsid w:val="745023DA"/>
    <w:rsid w:val="755E374E"/>
    <w:rsid w:val="77B73769"/>
    <w:rsid w:val="79560EF5"/>
    <w:rsid w:val="79F658BF"/>
    <w:rsid w:val="7B3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18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71"/>
    <w:basedOn w:val="1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397</Words>
  <Characters>400</Characters>
  <Lines>0</Lines>
  <Paragraphs>0</Paragraphs>
  <TotalTime>4</TotalTime>
  <ScaleCrop>false</ScaleCrop>
  <LinksUpToDate>false</LinksUpToDate>
  <CharactersWithSpaces>492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微信用户</cp:lastModifiedBy>
  <cp:lastPrinted>2024-11-27T10:44:00Z</cp:lastPrinted>
  <dcterms:modified xsi:type="dcterms:W3CDTF">2025-02-19T09:13:02Z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DCA9DEF40B844E169A7E7A082AEF817A_13</vt:lpwstr>
  </property>
  <property fmtid="{D5CDD505-2E9C-101B-9397-08002B2CF9AE}" pid="4" name="KSOTemplateDocerSaveRecord">
    <vt:lpwstr>eyJoZGlkIjoiMmYxNDg0YzMwNTMxODU0NTFlZTk5NDY4MTI3OGFlMWUiLCJ1c2VySWQiOiIxMzI5MDc0MjMyIn0=</vt:lpwstr>
  </property>
</Properties>
</file>