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bookmarkStart w:id="0" w:name="OLE_LINK1"/>
      <w:r>
        <w:rPr>
          <w:rFonts w:hint="eastAsia" w:ascii="仿宋" w:hAnsi="仿宋" w:eastAsia="仿宋" w:cs="仿宋"/>
          <w:color w:val="auto"/>
          <w:sz w:val="32"/>
          <w:szCs w:val="32"/>
          <w:u w:val="single"/>
          <w:lang w:eastAsia="zh-CN"/>
        </w:rPr>
        <w:t>奇台县总医院西北湾镇分院空调及电视维修采购项目</w:t>
      </w:r>
      <w:r>
        <w:rPr>
          <w:rFonts w:hint="eastAsia" w:ascii="仿宋" w:hAnsi="仿宋" w:eastAsia="仿宋" w:cs="仿宋"/>
          <w:color w:val="auto"/>
          <w:sz w:val="32"/>
          <w:szCs w:val="32"/>
          <w:u w:val="single"/>
        </w:rPr>
        <w:t xml:space="preserve">      </w:t>
      </w:r>
      <w:bookmarkEnd w:id="0"/>
      <w:r>
        <w:rPr>
          <w:rFonts w:hint="eastAsia" w:ascii="仿宋" w:hAnsi="仿宋" w:eastAsia="仿宋" w:cs="仿宋"/>
          <w:color w:val="auto"/>
          <w:sz w:val="32"/>
          <w:szCs w:val="32"/>
          <w:u w:val="single"/>
        </w:rPr>
        <w:t xml:space="preserve"> </w:t>
      </w:r>
      <w:r>
        <w:rPr>
          <w:rFonts w:hint="eastAsia" w:ascii="方正小标宋简体" w:hAnsi="方正小标宋简体" w:eastAsia="方正小标宋简体"/>
          <w:color w:val="auto"/>
          <w:sz w:val="32"/>
          <w:szCs w:val="32"/>
          <w:u w:val="single"/>
        </w:rPr>
        <w:t xml:space="preserve">          </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lang w:val="en-US" w:eastAsia="zh-CN"/>
        </w:rPr>
        <w:t xml:space="preserve"> </w:t>
      </w:r>
      <w:r>
        <w:rPr>
          <w:rFonts w:hint="eastAsia" w:ascii="仿宋" w:hAnsi="仿宋" w:eastAsia="仿宋" w:cs="仿宋"/>
          <w:color w:val="auto"/>
          <w:sz w:val="32"/>
          <w:szCs w:val="32"/>
          <w:u w:val="single"/>
          <w:lang w:eastAsia="zh-CN"/>
        </w:rPr>
        <w:t>奇台县西北湾镇卫生院</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jc w:val="center"/>
        <w:rPr>
          <w:rFonts w:hint="eastAsia" w:ascii="方正小标宋简体" w:hAnsi="方正小标宋简体" w:eastAsia="方正小标宋简体"/>
          <w:color w:val="auto"/>
          <w:sz w:val="44"/>
          <w:szCs w:val="44"/>
        </w:rPr>
      </w:pPr>
    </w:p>
    <w:p>
      <w:pPr>
        <w:pStyle w:val="10"/>
        <w:rPr>
          <w:rFonts w:hint="eastAsia" w:ascii="方正小标宋简体" w:hAnsi="方正小标宋简体" w:eastAsia="方正小标宋简体"/>
          <w:color w:val="auto"/>
          <w:sz w:val="44"/>
          <w:szCs w:val="44"/>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rPr>
        <w:t xml:space="preserve">    </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eastAsia="zh-CN"/>
        </w:rPr>
        <w:t>保障卫生院值班室及村卫生室药房的空调正常使用，保障卫生院电视正常使用</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32"/>
          <w:szCs w:val="32"/>
          <w:u w:val="single"/>
        </w:rPr>
        <w:t xml:space="preserve">                                         </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0.158万元整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0.158万元整</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FF0000"/>
                <w:kern w:val="0"/>
                <w:sz w:val="22"/>
                <w:szCs w:val="22"/>
                <w:u w:val="none"/>
                <w:lang w:val="en-US" w:eastAsia="zh-CN" w:bidi="ar"/>
              </w:rPr>
              <w:t>预算单价</w:t>
            </w:r>
            <w:r>
              <w:rPr>
                <w:rFonts w:hint="eastAsia" w:ascii="宋体" w:hAnsi="宋体" w:eastAsia="宋体" w:cs="宋体"/>
                <w:i w:val="0"/>
                <w:color w:val="FF0000"/>
                <w:kern w:val="0"/>
                <w:sz w:val="22"/>
                <w:szCs w:val="22"/>
                <w:u w:val="none"/>
                <w:lang w:val="en-US" w:eastAsia="zh-CN" w:bidi="ar"/>
              </w:rPr>
              <w:br w:type="textWrapping"/>
            </w:r>
            <w:r>
              <w:rPr>
                <w:rFonts w:hint="eastAsia" w:ascii="宋体" w:hAnsi="宋体" w:eastAsia="宋体" w:cs="宋体"/>
                <w:i w:val="0"/>
                <w:color w:val="FF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bookmarkStart w:id="1" w:name="OLE_LINK4"/>
            <w:r>
              <w:rPr>
                <w:rFonts w:hint="eastAsia" w:ascii="宋体" w:hAnsi="宋体" w:eastAsia="宋体" w:cs="宋体"/>
                <w:i w:val="0"/>
                <w:color w:val="auto"/>
                <w:sz w:val="22"/>
                <w:szCs w:val="22"/>
                <w:u w:val="none"/>
                <w:lang w:val="en-US" w:eastAsia="zh-CN"/>
              </w:rPr>
              <w:t>奇台县总医院西北湾镇分院空调及电视维修采购项目</w:t>
            </w:r>
            <w:bookmarkEnd w:id="1"/>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color w:val="auto"/>
                <w:lang w:val="en-US" w:eastAsia="zh-CN" w:bidi="ar"/>
              </w:rPr>
              <w:t xml:space="preserve">                           </w:t>
            </w:r>
            <w:r>
              <w:rPr>
                <w:rStyle w:val="18"/>
                <w:color w:val="auto"/>
                <w:lang w:val="en-US" w:eastAsia="zh-CN" w:bidi="ar"/>
              </w:rPr>
              <w:br w:type="textWrapping"/>
            </w:r>
            <w:r>
              <w:rPr>
                <w:rStyle w:val="18"/>
                <w:color w:val="auto"/>
                <w:lang w:val="en-US" w:eastAsia="zh-CN" w:bidi="ar"/>
              </w:rPr>
              <w:t>根据本单位实际情况，结合财务计划，</w:t>
            </w:r>
            <w:r>
              <w:rPr>
                <w:rStyle w:val="18"/>
                <w:rFonts w:hint="eastAsia"/>
                <w:color w:val="auto"/>
                <w:lang w:val="en-US" w:eastAsia="zh-CN" w:bidi="ar"/>
              </w:rPr>
              <w:t>1年内付清。</w:t>
            </w:r>
            <w:r>
              <w:rPr>
                <w:rStyle w:val="18"/>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合同签订后2个工作日内完成设备维修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西北湾镇卫生院、西北湾村卫生室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1、压缩机是原厂确保兼容性，冷媒类型需与原系统匹配，电压/频率：220V/50Hz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w:t>
            </w:r>
            <w:r>
              <w:rPr>
                <w:rStyle w:val="21"/>
                <w:rFonts w:hint="eastAsia"/>
                <w:color w:val="auto"/>
                <w:lang w:val="en-US" w:eastAsia="zh-CN" w:bidi="ar"/>
              </w:rPr>
              <w:t>2</w:t>
            </w:r>
            <w:r>
              <w:rPr>
                <w:rStyle w:val="21"/>
                <w:color w:val="auto"/>
                <w:lang w:val="en-US" w:eastAsia="zh-CN" w:bidi="ar"/>
              </w:rPr>
              <w:t xml:space="preserve">   （年或月）</w:t>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2"/>
              </w:numPr>
              <w:suppressLineNumbers w:val="0"/>
              <w:ind w:left="190" w:leftChars="0" w:firstLine="440" w:firstLineChars="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所有设备</w:t>
            </w:r>
            <w:r>
              <w:rPr>
                <w:rFonts w:hint="eastAsia" w:ascii="仿宋_GB2312" w:eastAsia="仿宋_GB2312"/>
                <w:color w:val="auto"/>
                <w:sz w:val="24"/>
                <w:szCs w:val="24"/>
                <w:highlight w:val="none"/>
                <w:lang w:eastAsia="zh-CN"/>
              </w:rPr>
              <w:t>维修后能正常使用，空调维修后自验收合格日起</w:t>
            </w:r>
            <w:r>
              <w:rPr>
                <w:rFonts w:hint="eastAsia" w:ascii="仿宋_GB2312" w:eastAsia="仿宋_GB2312"/>
                <w:color w:val="auto"/>
                <w:sz w:val="24"/>
                <w:szCs w:val="24"/>
                <w:highlight w:val="none"/>
                <w:lang w:val="en-US" w:eastAsia="zh-CN"/>
              </w:rPr>
              <w:t>1年期间出现问题免费维修，电视机维修</w:t>
            </w:r>
            <w:r>
              <w:rPr>
                <w:rFonts w:hint="eastAsia" w:ascii="仿宋_GB2312" w:eastAsia="仿宋_GB2312"/>
                <w:color w:val="auto"/>
                <w:sz w:val="24"/>
                <w:szCs w:val="24"/>
                <w:highlight w:val="none"/>
                <w:lang w:eastAsia="zh-CN"/>
              </w:rPr>
              <w:t>自验收合格日起</w:t>
            </w:r>
            <w:r>
              <w:rPr>
                <w:rFonts w:hint="eastAsia" w:ascii="仿宋_GB2312" w:eastAsia="仿宋_GB2312"/>
                <w:color w:val="auto"/>
                <w:sz w:val="24"/>
                <w:szCs w:val="24"/>
                <w:highlight w:val="none"/>
                <w:lang w:val="en-US" w:eastAsia="zh-CN"/>
              </w:rPr>
              <w:t>2年期间出现问题免费维修。</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2.1维修人员需提供专业或业绩等证明，证明维修人员是专业维修人员且具备相应维修能力。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bookmarkStart w:id="2" w:name="OLE_LINK5"/>
            <w:r>
              <w:rPr>
                <w:rFonts w:hint="eastAsia" w:ascii="宋体" w:hAnsi="宋体" w:eastAsia="宋体" w:cs="宋体"/>
                <w:i w:val="0"/>
                <w:color w:val="auto"/>
                <w:sz w:val="22"/>
                <w:szCs w:val="22"/>
                <w:u w:val="none"/>
                <w:lang w:val="en-US" w:eastAsia="zh-CN"/>
              </w:rPr>
              <w:t>奇台县总医院西北湾镇分院空调及电视维修采购项目</w:t>
            </w:r>
            <w:bookmarkEnd w:id="2"/>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1.竞价前务必来电咨询项目，并实地查看全部需维修设备情况；报价包括报价包含货物、包装、运输、装卸、安装等验收合格之前的一切税金和费用。 2.该项目内容为两台1.5匹空调进行维修和保养（其中：1台在西北湾村卫生室需更换压缩机，压缩机为全新原装正品非翻新，供应商需确认接口尺寸、电压、冷媒匹配，安装损坏或冷媒泄漏产生费用由供应商负责；1台在卫生院需添加冷媒及深度清洗保养）；两台电视机需要维修。3.所维修保养后的空调至少质保一年内不出任何问题，出现问题一年内免费维修和保养。4.电视机质保两年内不出任何问题，出现问题一年内免费维修;4.维修人员需提供专业或业绩等证明，证明是专业维修人员且具备相应维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注：此附件2服务类报价单，采购人可参考使用！采购人发布竞价信息时可要求供应商提交报价时，同时提供此详细报价表。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奇台县总医院西北湾镇分院空调及电视维修项目报价单（服务</w:t>
            </w:r>
            <w:bookmarkStart w:id="4" w:name="_GoBack"/>
            <w:bookmarkEnd w:id="4"/>
            <w:r>
              <w:rPr>
                <w:rFonts w:hint="eastAsia" w:ascii="黑体" w:hAnsi="宋体" w:eastAsia="黑体" w:cs="黑体"/>
                <w:i w:val="0"/>
                <w:iCs w:val="0"/>
                <w:color w:val="000000"/>
                <w:kern w:val="0"/>
                <w:sz w:val="44"/>
                <w:szCs w:val="44"/>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ascii="仿宋_GB2312" w:eastAsia="仿宋_GB2312"/>
                <w:color w:val="auto"/>
                <w:sz w:val="24"/>
                <w:szCs w:val="24"/>
                <w:highlight w:val="none"/>
                <w:lang w:eastAsia="zh-CN"/>
              </w:rPr>
              <w:t>西北湾村卫生室空调维修</w:t>
            </w: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ascii="仿宋_GB2312" w:eastAsia="仿宋_GB2312"/>
                <w:color w:val="auto"/>
                <w:sz w:val="24"/>
                <w:szCs w:val="24"/>
                <w:highlight w:val="none"/>
                <w:lang w:eastAsia="zh-CN"/>
              </w:rPr>
              <w:t>更换空调压缩机</w:t>
            </w:r>
            <w:r>
              <w:rPr>
                <w:rFonts w:hint="eastAsia" w:ascii="仿宋_GB2312" w:eastAsia="仿宋_GB2312"/>
                <w:color w:val="auto"/>
                <w:sz w:val="24"/>
                <w:szCs w:val="24"/>
                <w:highlight w:val="none"/>
                <w:lang w:val="en-US" w:eastAsia="zh-CN"/>
              </w:rPr>
              <w:t>1.5匹</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ascii="仿宋_GB2312" w:eastAsia="仿宋_GB2312"/>
                <w:color w:val="auto"/>
                <w:sz w:val="24"/>
                <w:szCs w:val="24"/>
                <w:highlight w:val="none"/>
                <w:lang w:eastAsia="zh-CN"/>
              </w:rPr>
              <w:t>西北湾卫生院值班室空调维护</w:t>
            </w: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ascii="仿宋_GB2312" w:eastAsia="仿宋_GB2312"/>
                <w:color w:val="auto"/>
                <w:sz w:val="24"/>
                <w:szCs w:val="24"/>
                <w:highlight w:val="none"/>
                <w:lang w:eastAsia="zh-CN"/>
              </w:rPr>
              <w:t>空调维护、加冷媒</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台</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ascii="仿宋_GB2312" w:eastAsia="仿宋_GB2312"/>
                <w:color w:val="auto"/>
                <w:sz w:val="24"/>
                <w:szCs w:val="24"/>
                <w:highlight w:val="none"/>
                <w:lang w:eastAsia="zh-CN"/>
              </w:rPr>
              <w:t>西北湾卫生院电视维修</w:t>
            </w: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ascii="仿宋_GB2312" w:eastAsia="仿宋_GB2312"/>
                <w:color w:val="auto"/>
                <w:sz w:val="24"/>
                <w:szCs w:val="24"/>
                <w:highlight w:val="none"/>
                <w:lang w:eastAsia="zh-CN"/>
              </w:rPr>
              <w:t>电视维修</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台</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bookmarkStart w:id="3" w:name="OLE_LINK6"/>
            <w:r>
              <w:rPr>
                <w:rFonts w:hint="eastAsia" w:ascii="宋体" w:hAnsi="宋体" w:eastAsia="宋体" w:cs="宋体"/>
                <w:b/>
                <w:bCs/>
                <w:i w:val="0"/>
                <w:iCs w:val="0"/>
                <w:color w:val="000000"/>
                <w:kern w:val="0"/>
                <w:sz w:val="20"/>
                <w:szCs w:val="20"/>
                <w:u w:val="none"/>
                <w:lang w:val="en-US" w:eastAsia="zh-CN" w:bidi="ar"/>
              </w:rPr>
              <w:t>报价包含货物、包装、运输、装卸、安装等验收合格之前的一切税金和费用</w:t>
            </w:r>
            <w:bookmarkEnd w:id="3"/>
            <w:r>
              <w:rPr>
                <w:rFonts w:hint="eastAsia" w:ascii="宋体" w:hAnsi="宋体" w:eastAsia="宋体" w:cs="宋体"/>
                <w:b/>
                <w:bCs/>
                <w:i w:val="0"/>
                <w:iCs w:val="0"/>
                <w:color w:val="000000"/>
                <w:kern w:val="0"/>
                <w:sz w:val="20"/>
                <w:szCs w:val="20"/>
                <w:u w:val="none"/>
                <w:lang w:val="en-US" w:eastAsia="zh-CN" w:bidi="ar"/>
              </w:rPr>
              <w:t>。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C834A"/>
    <w:multiLevelType w:val="singleLevel"/>
    <w:tmpl w:val="F6FC834A"/>
    <w:lvl w:ilvl="0" w:tentative="0">
      <w:start w:val="1"/>
      <w:numFmt w:val="decimal"/>
      <w:suff w:val="nothing"/>
      <w:lvlText w:val="%1、"/>
      <w:lvlJc w:val="left"/>
      <w:pPr>
        <w:ind w:left="190"/>
      </w:pPr>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078B3CB8"/>
    <w:rsid w:val="1967782B"/>
    <w:rsid w:val="29B527A7"/>
    <w:rsid w:val="34336F3D"/>
    <w:rsid w:val="34356199"/>
    <w:rsid w:val="3A286EFC"/>
    <w:rsid w:val="43B36F6B"/>
    <w:rsid w:val="43BC3B29"/>
    <w:rsid w:val="54CA7C6A"/>
    <w:rsid w:val="58A33329"/>
    <w:rsid w:val="65550BCD"/>
    <w:rsid w:val="6A483723"/>
    <w:rsid w:val="702D2669"/>
    <w:rsid w:val="788C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dcterms:modified xsi:type="dcterms:W3CDTF">2025-06-06T17:03:02Z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ED33941998664F50953499596CD77B23</vt:lpwstr>
  </property>
</Properties>
</file>