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 xml:space="preserve"> 呼图壁县第一中学卫生间改造投标要求</w:t>
      </w:r>
    </w:p>
    <w:p>
      <w:pPr>
        <w:rPr>
          <w:rFonts w:ascii="宋体" w:hAnsi="宋体" w:eastAsia="宋体" w:cs="宋体"/>
          <w:b/>
          <w:color w:val="FF0000"/>
          <w:sz w:val="24"/>
          <w:szCs w:val="24"/>
        </w:rPr>
      </w:pPr>
      <w:r>
        <w:rPr>
          <w:rFonts w:ascii="宋体" w:hAnsi="宋体" w:eastAsia="宋体" w:cs="宋体"/>
          <w:b/>
          <w:color w:val="000000"/>
          <w:sz w:val="24"/>
          <w:szCs w:val="24"/>
        </w:rPr>
        <w:t xml:space="preserve">工程内容： </w:t>
      </w: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val="en-US" w:eastAsia="zh-CN"/>
        </w:rPr>
        <w:t>卫生间改造详见附件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。 </w:t>
      </w:r>
      <w:r>
        <w:rPr>
          <w:rFonts w:ascii="宋体" w:hAnsi="宋体" w:eastAsia="宋体" w:cs="宋体"/>
          <w:b/>
          <w:color w:val="000000"/>
          <w:sz w:val="24"/>
          <w:szCs w:val="24"/>
        </w:rPr>
        <w:t>工程预算：￥</w:t>
      </w: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val="en-US" w:eastAsia="zh-CN"/>
        </w:rPr>
        <w:t>39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万元 </w:t>
      </w:r>
      <w:r>
        <w:rPr>
          <w:rFonts w:ascii="宋体" w:hAnsi="宋体" w:eastAsia="宋体" w:cs="宋体"/>
          <w:b/>
          <w:color w:val="000000"/>
          <w:sz w:val="24"/>
          <w:szCs w:val="24"/>
        </w:rPr>
        <w:t>工 期：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30 天（中标公告期限结束日次日起计算）。 </w:t>
      </w:r>
      <w:r>
        <w:rPr>
          <w:rFonts w:ascii="宋体" w:hAnsi="宋体" w:eastAsia="宋体" w:cs="宋体"/>
          <w:b/>
          <w:color w:val="000000"/>
          <w:sz w:val="24"/>
          <w:szCs w:val="24"/>
        </w:rPr>
        <w:t xml:space="preserve">资格要求： 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1、满足《中华人民共和国政府采购法》第二十二条规定； 2、投标方需具备房屋建筑工程施工总承包三级及以上资质。 3、所报项目负责人需具备安全合格证。 4、技术负责人须具有建筑工程专业贰级及以上建造师资格，资料员、安全员、材料员等 相关人员需具备上岗证。 5、投标人、法定代表人、项目负责人及项目班组成员在信用中国网及中国裁判文书网无 违法违规记录。 6、中标商不得以其他公司资质投标或中标后转包。 7、本项目施工中的安全问题由中标方完全负责、承担。 </w:t>
      </w:r>
      <w:r>
        <w:rPr>
          <w:rFonts w:ascii="宋体" w:hAnsi="宋体" w:eastAsia="宋体" w:cs="宋体"/>
          <w:b/>
          <w:color w:val="000000"/>
          <w:sz w:val="24"/>
          <w:szCs w:val="24"/>
        </w:rPr>
        <w:t xml:space="preserve">上传资料： 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1、上传营业执照照片。  </w:t>
      </w: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、上传施工方案等材料。 </w:t>
      </w: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、上传安全施工责任书（法人签字，盖投标单位章） 。 </w:t>
      </w: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val="en-US" w:eastAsia="zh-CN"/>
        </w:rPr>
        <w:t>上传现场勘查表。5、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将以上材料形成一个文件压缩包，上传到“政采云平台”的“响应附件”。 </w:t>
      </w:r>
      <w:r>
        <w:rPr>
          <w:rFonts w:ascii="宋体" w:hAnsi="宋体" w:eastAsia="宋体" w:cs="宋体"/>
          <w:b/>
          <w:color w:val="000000"/>
          <w:sz w:val="24"/>
          <w:szCs w:val="24"/>
        </w:rPr>
        <w:t>材料格式：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自拟，每页盖投标单位公章。 类型：PDF 格式。 </w:t>
      </w:r>
      <w:r>
        <w:rPr>
          <w:rFonts w:ascii="宋体" w:hAnsi="宋体" w:eastAsia="宋体" w:cs="宋体"/>
          <w:b/>
          <w:color w:val="000000"/>
          <w:sz w:val="24"/>
          <w:szCs w:val="24"/>
        </w:rPr>
        <w:t xml:space="preserve">补充说明： 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项目实施方案包括但不仅限于以下几种材料 1、实施本项目管理人员、施工人员配备一览表，附相应个人的证件照片或扫描件。 2、质量保证承诺书，质量保证措施。 3、项目实施方案、技术方案、服务方案。 4、售后服务承诺及方案。质保期不少于 2 年。 5、投标人认为有必要提供的资料、声明、文件等。 </w:t>
      </w:r>
      <w:r>
        <w:rPr>
          <w:rFonts w:hint="eastAsia" w:ascii="宋体" w:hAnsi="宋体" w:eastAsia="宋体" w:cs="宋体"/>
          <w:b w:val="0"/>
          <w:color w:val="00000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b w:val="0"/>
          <w:color w:val="000000"/>
          <w:sz w:val="24"/>
          <w:szCs w:val="24"/>
        </w:rPr>
        <w:t xml:space="preserve">、本项目属于总包项目，所有材料费、检测费、工程施工费、审计费等费用由中标方承 担，甲方不再承担任何费用。 </w:t>
      </w:r>
      <w:r>
        <w:rPr>
          <w:rFonts w:ascii="宋体" w:hAnsi="宋体" w:eastAsia="宋体" w:cs="宋体"/>
          <w:b/>
          <w:color w:val="FF0000"/>
          <w:sz w:val="24"/>
          <w:szCs w:val="24"/>
        </w:rPr>
        <w:t>不按招标文件要求上传投标报价文件，按无效报价处理。</w:t>
      </w:r>
    </w:p>
    <w:p>
      <w:pPr>
        <w:rPr>
          <w:rFonts w:ascii="宋体" w:hAnsi="宋体" w:eastAsia="宋体" w:cs="宋体"/>
          <w:b w:val="0"/>
          <w:color w:val="000000"/>
          <w:sz w:val="24"/>
          <w:szCs w:val="24"/>
        </w:rPr>
      </w:pPr>
    </w:p>
    <w:p>
      <w:pPr>
        <w:rPr>
          <w:rFonts w:ascii="宋体" w:hAnsi="宋体" w:eastAsia="宋体" w:cs="宋体"/>
          <w:b w:val="0"/>
          <w:color w:val="000000"/>
          <w:sz w:val="24"/>
          <w:szCs w:val="24"/>
        </w:rPr>
      </w:pPr>
    </w:p>
    <w:p>
      <w:pPr>
        <w:rPr>
          <w:rFonts w:ascii="宋体" w:hAnsi="宋体" w:eastAsia="宋体" w:cs="宋体"/>
          <w:b w:val="0"/>
          <w:color w:val="000000"/>
          <w:sz w:val="24"/>
          <w:szCs w:val="24"/>
        </w:rPr>
      </w:pPr>
    </w:p>
    <w:p>
      <w:pPr>
        <w:rPr>
          <w:rFonts w:ascii="宋体" w:hAnsi="宋体" w:eastAsia="宋体" w:cs="宋体"/>
          <w:b w:val="0"/>
          <w:color w:val="000000"/>
          <w:sz w:val="24"/>
          <w:szCs w:val="24"/>
        </w:rPr>
      </w:pP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jZmFlYTVhMzBiOTI2ODRkYWRmZjBmYTEzMjA4ZDMifQ=="/>
  </w:docVars>
  <w:rsids>
    <w:rsidRoot w:val="33255DFD"/>
    <w:rsid w:val="001A4149"/>
    <w:rsid w:val="00231D49"/>
    <w:rsid w:val="003A7C35"/>
    <w:rsid w:val="00411BD9"/>
    <w:rsid w:val="00471BE3"/>
    <w:rsid w:val="00795252"/>
    <w:rsid w:val="007F4766"/>
    <w:rsid w:val="00882B5A"/>
    <w:rsid w:val="00970FE1"/>
    <w:rsid w:val="00C00A00"/>
    <w:rsid w:val="00CD4E9C"/>
    <w:rsid w:val="00D01CA9"/>
    <w:rsid w:val="00DB2FA0"/>
    <w:rsid w:val="0140046A"/>
    <w:rsid w:val="0318528F"/>
    <w:rsid w:val="03185EC9"/>
    <w:rsid w:val="07F665DA"/>
    <w:rsid w:val="08C220EE"/>
    <w:rsid w:val="0D823392"/>
    <w:rsid w:val="0FA117F1"/>
    <w:rsid w:val="0FB22E9B"/>
    <w:rsid w:val="11041AAC"/>
    <w:rsid w:val="11065CD9"/>
    <w:rsid w:val="132D7596"/>
    <w:rsid w:val="159D5775"/>
    <w:rsid w:val="1A6972E1"/>
    <w:rsid w:val="22F74E96"/>
    <w:rsid w:val="25DB1B23"/>
    <w:rsid w:val="25FD77E9"/>
    <w:rsid w:val="260E39ED"/>
    <w:rsid w:val="29A852DF"/>
    <w:rsid w:val="2AD418D8"/>
    <w:rsid w:val="2B6E5FE2"/>
    <w:rsid w:val="2E310983"/>
    <w:rsid w:val="324521DD"/>
    <w:rsid w:val="33255DFD"/>
    <w:rsid w:val="336404B1"/>
    <w:rsid w:val="34686DF7"/>
    <w:rsid w:val="36CE60F8"/>
    <w:rsid w:val="3ADE68EF"/>
    <w:rsid w:val="3B6A0BAB"/>
    <w:rsid w:val="3EA7544B"/>
    <w:rsid w:val="419B4900"/>
    <w:rsid w:val="444407D6"/>
    <w:rsid w:val="456763BC"/>
    <w:rsid w:val="46055D9B"/>
    <w:rsid w:val="47595A18"/>
    <w:rsid w:val="48531B40"/>
    <w:rsid w:val="49345948"/>
    <w:rsid w:val="499A6A82"/>
    <w:rsid w:val="4CB379D5"/>
    <w:rsid w:val="50520F50"/>
    <w:rsid w:val="55B856D8"/>
    <w:rsid w:val="5DD66B78"/>
    <w:rsid w:val="5E6645DD"/>
    <w:rsid w:val="5F2E2567"/>
    <w:rsid w:val="62951AE1"/>
    <w:rsid w:val="63D37688"/>
    <w:rsid w:val="650C334B"/>
    <w:rsid w:val="6B25797D"/>
    <w:rsid w:val="6B3F1D56"/>
    <w:rsid w:val="6B665CB3"/>
    <w:rsid w:val="6F45314F"/>
    <w:rsid w:val="737E4CD8"/>
    <w:rsid w:val="740D49E9"/>
    <w:rsid w:val="74607BEC"/>
    <w:rsid w:val="75D963CF"/>
    <w:rsid w:val="77DE271D"/>
    <w:rsid w:val="789B2D44"/>
    <w:rsid w:val="792107F2"/>
    <w:rsid w:val="795C1C4F"/>
    <w:rsid w:val="7CC27FF5"/>
    <w:rsid w:val="7D1D245C"/>
    <w:rsid w:val="7D7A6F84"/>
    <w:rsid w:val="7E9F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Theme="minorHAnsi" w:hAnsiTheme="minorHAnsi" w:eastAsiaTheme="minorEastAsia" w:cstheme="minorBidi"/>
      <w:b/>
      <w:kern w:val="44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549</Words>
  <Characters>565</Characters>
  <Lines>2</Lines>
  <Paragraphs>1</Paragraphs>
  <TotalTime>210</TotalTime>
  <ScaleCrop>false</ScaleCrop>
  <LinksUpToDate>false</LinksUpToDate>
  <CharactersWithSpaces>598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2023-09-11T05:50:00Z</dcterms:created>
  <dc:creator>Administrator</dc:creator>
  <cp:lastModifiedBy>崇子</cp:lastModifiedBy>
  <cp:lastPrinted>2025-04-30T08:46:00Z</cp:lastPrinted>
  <dcterms:modified xsi:type="dcterms:W3CDTF">2025-06-26T08:38:54Z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0057FB8064D34117A52C74A3979C2BFD_13</vt:lpwstr>
  </property>
  <property fmtid="{D5CDD505-2E9C-101B-9397-08002B2CF9AE}" pid="4" name="KSOTemplateDocerSaveRecord">
    <vt:lpwstr>eyJoZGlkIjoiOWQ1N2VlOGNhZDBkOWYyYWVlNDVjNzJjNjY5ZWY0ZjUiLCJ1c2VySWQiOiIzMjk2NjI1MTgifQ==</vt:lpwstr>
  </property>
</Properties>
</file>