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呼图壁县第三</w:t>
      </w:r>
      <w:r>
        <w:rPr>
          <w:rFonts w:hint="eastAsia"/>
          <w:b/>
          <w:bCs/>
          <w:sz w:val="36"/>
          <w:szCs w:val="36"/>
        </w:rPr>
        <w:t>幼儿园幼儿食堂食材配送项目询价采购</w:t>
      </w:r>
    </w:p>
    <w:p>
      <w:pPr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一、项目基本情况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1.项目名称：</w:t>
      </w:r>
      <w:r>
        <w:rPr>
          <w:rFonts w:hint="eastAsia"/>
          <w:lang w:val="en-US" w:eastAsia="zh-CN"/>
        </w:rPr>
        <w:t>呼图壁县第三</w:t>
      </w:r>
      <w:r>
        <w:rPr>
          <w:rFonts w:hint="eastAsia"/>
        </w:rPr>
        <w:t>幼儿园幼儿食堂食材配送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2.采购方式：询价采购。（当日配送，确保在每日</w:t>
      </w:r>
      <w:r>
        <w:rPr>
          <w:rFonts w:hint="eastAsia"/>
          <w:lang w:val="en-US" w:eastAsia="zh-CN"/>
        </w:rPr>
        <w:t>12：</w:t>
      </w:r>
      <w:r>
        <w:rPr>
          <w:rFonts w:hint="eastAsia"/>
        </w:rPr>
        <w:t>00内完成配送；低于北园春市场当日价格行情中间价，同等条件下折扣低者优先）。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3.采购内容：内容详见附件1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4.供货期限：2024年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日至202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月30日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5.本项目分项报价，中标后不得转包。</w:t>
      </w:r>
    </w:p>
    <w:p>
      <w:pPr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二、申请人的资格要求: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1. 具有独立法人资格，营业执照经营范围包含食材配送相关内容。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2. 具备有效的食品经营许可证。提供质检报告、食材来源证明；有配送设备、冷藏设施。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3. 有良好的商业信誉和健全的财务会计制度。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4. 有依法缴纳税收和社会保障资金的良好记录。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5. 具有履行合同所必需的设备和专业技术能力。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6. 政采云注册企业，参加政府采购活动三年内，在经营活动中没有重大违法记录。</w:t>
      </w:r>
    </w:p>
    <w:p>
      <w:pPr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三、本项目须提交资料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1.企业营业执照、食材来源证明；商铺的具体位置信息及内外景照片。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2.法定代表人授权委托书 (法定代表人本人投标时除外)及被授权人（或法定代表人）居民身份证或具有同等法律效力的证明文件（发证机关或公证机关出具的证明材料）；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3.提供有效的配送承诺书及两个以上相关业绩证明资料。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4.提供食材报价单（注明品牌、规格参数、产地等详细信息；）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以上资料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报价单，</w:t>
      </w:r>
      <w:r>
        <w:rPr>
          <w:rFonts w:hint="eastAsia"/>
          <w:lang w:val="en-US" w:eastAsia="zh-CN"/>
        </w:rPr>
        <w:t>线上竞价时必须上传</w:t>
      </w:r>
      <w:r>
        <w:rPr>
          <w:rFonts w:hint="eastAsia"/>
        </w:rPr>
        <w:t>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三、付款方式：每月底核算后</w:t>
      </w:r>
      <w:r>
        <w:rPr>
          <w:rFonts w:hint="eastAsia"/>
          <w:lang w:val="en-US" w:eastAsia="zh-CN"/>
        </w:rPr>
        <w:t>进行开票线下结算</w:t>
      </w:r>
      <w:r>
        <w:rPr>
          <w:rFonts w:hint="eastAsia"/>
        </w:rPr>
        <w:t>付款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  <w:lang w:val="en-US" w:eastAsia="zh-CN"/>
        </w:rPr>
        <w:t>联系人:杨</w:t>
      </w:r>
      <w:r>
        <w:rPr>
          <w:rFonts w:hint="eastAsia"/>
        </w:rPr>
        <w:t>老师</w:t>
      </w:r>
      <w:r>
        <w:rPr>
          <w:rFonts w:hint="eastAsia"/>
          <w:lang w:val="en-US" w:eastAsia="zh-CN"/>
        </w:rPr>
        <w:t>18199252200</w:t>
      </w:r>
    </w:p>
    <w:p>
      <w:pPr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附件1：呼图壁县第三幼儿园食堂食材采购单</w:t>
      </w:r>
    </w:p>
    <w:p>
      <w:pPr>
        <w:ind w:firstLine="600" w:firstLineChars="200"/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/>
          <w:lang w:val="en-US" w:eastAsia="zh-CN"/>
        </w:rPr>
      </w:pPr>
    </w:p>
    <w:tbl>
      <w:tblPr>
        <w:tblW w:w="88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75"/>
        <w:gridCol w:w="1768"/>
        <w:gridCol w:w="656"/>
        <w:gridCol w:w="868"/>
        <w:gridCol w:w="786"/>
        <w:gridCol w:w="933"/>
        <w:gridCol w:w="1211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 xml:space="preserve">呼图壁县第三幼儿园食材采购清单 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（11月2日--11月30日）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  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北疆特一粉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  米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冰城五优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  米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玉米粒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玉米糁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黑米面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  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北疆娇子葵花油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  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羊后腿剔骨肉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  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牛后腿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鸡 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三黄鸡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  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纯牛奶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西域春硬包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200g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酸  奶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西域春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120g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种类     副食调料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酱  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笑厨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笑厨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酿造香醋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味极鲜酱油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750ml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  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花椒粉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精盐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精典加碘盐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玉米淀粉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胡椒粉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生姜粉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孜然粉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卤料包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笑厨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1袋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 肠（大）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    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山里来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   枣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葡萄干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   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豆瓣酱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番茄酱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笑厨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黄豆酱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甜面酱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发酵粉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白砂糖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芝   麻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豆沙馅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京日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西域春奶片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西域春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1板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豆腐干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豆腐皮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松子仁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豌豆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虾皮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核桃仁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牛奶粉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西域春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扁豆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黑芝麻粉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种类    水 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  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红富士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火龙果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  梨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桔 子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  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人参果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种类     蔬  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白萝卜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葫 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  葱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  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  薯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  豆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洋  葱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  药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  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  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  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菠  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辣 椒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蒜  苔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  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  腐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 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油菜心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 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莴 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茼 蒿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芹 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细香葱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37814.92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13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-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YzhiODc1YTkzZWExYjhhNGUwOTg5OWY1YmVjN2JiNmQifQ=="/>
  </w:docVars>
  <w:rsids>
    <w:rsidRoot w:val="00000000"/>
    <w:rsid w:val="758238EE"/>
    <w:rsid w:val="794F4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widowControl w:val="0"/>
      <w:jc w:val="both"/>
    </w:pPr>
    <w:rPr>
      <w:rFonts w:ascii="Calibri" w:hAnsi="Calibri" w:eastAsia="仿宋GB-2312" w:cs="Times New Roman"/>
      <w:kern w:val="2"/>
      <w:sz w:val="30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文本缩进1"/>
    <w:basedOn w:val="1"/>
    <w:uiPriority w:val="0"/>
    <w:pPr>
      <w:spacing w:after="120" w:afterAutospacing="0"/>
      <w:ind w:left="420" w:leftChars="200"/>
    </w:pPr>
  </w:style>
  <w:style w:type="paragraph" w:customStyle="1" w:styleId="7">
    <w:name w:val="正文首行缩进 21"/>
    <w:basedOn w:val="6"/>
    <w:uiPriority w:val="0"/>
    <w:pPr>
      <w:ind w:firstLine="420" w:firstLineChars="200"/>
    </w:pPr>
  </w:style>
  <w:style w:type="character" w:customStyle="1" w:styleId="8">
    <w:name w:val="font51"/>
    <w:basedOn w:val="4"/>
    <w:link w:val="1"/>
    <w:uiPriority w:val="0"/>
    <w:rPr>
      <w:rFonts w:hint="eastAsia" w:ascii="宋体" w:hAnsi="宋体" w:eastAsia="宋体"/>
      <w:b/>
      <w:bCs/>
      <w:color w:val="000000"/>
      <w:sz w:val="36"/>
      <w:szCs w:val="36"/>
      <w:u w:val="none"/>
    </w:rPr>
  </w:style>
  <w:style w:type="character" w:customStyle="1" w:styleId="9">
    <w:name w:val="font61"/>
    <w:basedOn w:val="4"/>
    <w:link w:val="1"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10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1">
    <w:name w:val="font15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2024-10-19T07:00:00Z</dcterms:created>
  <dc:creator>幻</dc:creator>
  <cp:lastModifiedBy>Administrator</cp:lastModifiedBy>
  <dcterms:modified xsi:type="dcterms:W3CDTF">2024-10-19T07:20:02Z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95CE42CDCC304ADE86236783156E3C51_12</vt:lpwstr>
  </property>
</Properties>
</file>