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720" w:firstLineChars="200"/>
        <w:jc w:val="center"/>
        <w:rPr>
          <w:rFonts w:hint="eastAsia" w:ascii="黑体" w:eastAsia="黑体"/>
          <w:sz w:val="24"/>
          <w:szCs w:val="24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  <w:lang w:val="en-US" w:eastAsia="zh-CN"/>
        </w:rPr>
        <w:t>水质气体采购清</w:t>
      </w:r>
      <w:r>
        <w:rPr>
          <w:rFonts w:hint="eastAsia" w:ascii="黑体" w:eastAsia="黑体"/>
          <w:sz w:val="36"/>
          <w:szCs w:val="36"/>
        </w:rPr>
        <w:t>单</w:t>
      </w:r>
    </w:p>
    <w:tbl>
      <w:tblPr>
        <w:tblStyle w:val="5"/>
        <w:tblW w:w="81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2745"/>
        <w:gridCol w:w="1095"/>
        <w:gridCol w:w="1560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物资名称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用    途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高纯氮气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8瓶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水质检测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40L,99.999%,检期合格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高纯氢气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1瓶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水质检测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40L,检期合格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氢气减压阀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1个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水质检测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乙炔减压阀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1个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水质检测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pStyle w:val="2"/>
              <w:spacing w:before="0" w:beforeAutospacing="0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NDc3OGJiZTM3ZjNlMWFjODVhMDAwYjkxZTgzYTgifQ=="/>
  </w:docVars>
  <w:rsids>
    <w:rsidRoot w:val="00000000"/>
    <w:rsid w:val="067F41F6"/>
    <w:rsid w:val="110321DC"/>
    <w:rsid w:val="6601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cs="Times New Roman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2024-03-19T04:36:00Z</dcterms:created>
  <dc:creator>MA</dc:creator>
  <cp:lastModifiedBy>Administrator</cp:lastModifiedBy>
  <dcterms:modified xsi:type="dcterms:W3CDTF">2024-04-19T05:02:13Z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817D171444DE4761ACD96D06D5C3BBC1_12</vt:lpwstr>
  </property>
</Properties>
</file>