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left="360" w:firstLine="0"/>
        <w:jc w:val="center"/>
        <w:rPr>
          <w:rFonts w:hint="eastAsia" w:ascii="仿宋_GB2312" w:hAnsi="华文仿宋" w:eastAsia="仿宋_GB2312" w:cs="华文仿宋"/>
          <w:b/>
          <w:color w:val="000000"/>
          <w:kern w:val="0"/>
          <w:sz w:val="36"/>
          <w:szCs w:val="36"/>
        </w:rPr>
      </w:pPr>
      <w:r>
        <w:rPr>
          <w:rFonts w:hint="eastAsia" w:ascii="仿宋_GB2312" w:hAnsi="华文仿宋" w:eastAsia="仿宋_GB2312" w:cs="华文仿宋"/>
          <w:b/>
          <w:color w:val="000000"/>
          <w:kern w:val="0"/>
          <w:sz w:val="36"/>
          <w:szCs w:val="36"/>
        </w:rPr>
        <w:t>昌吉市人民医院</w:t>
      </w:r>
      <w:r>
        <w:rPr>
          <w:rFonts w:hint="eastAsia" w:ascii="仿宋_GB2312" w:hAnsi="华文仿宋" w:eastAsia="仿宋_GB2312" w:cs="华文仿宋"/>
          <w:b/>
          <w:color w:val="000000"/>
          <w:kern w:val="0"/>
          <w:sz w:val="36"/>
          <w:szCs w:val="36"/>
          <w:lang w:val="en-US" w:eastAsia="zh-CN"/>
        </w:rPr>
        <w:t>100KG全自动洗脱机维修</w:t>
      </w:r>
      <w:r>
        <w:rPr>
          <w:rFonts w:hint="eastAsia" w:ascii="仿宋_GB2312" w:hAnsi="华文仿宋" w:eastAsia="仿宋_GB2312" w:cs="华文仿宋"/>
          <w:b/>
          <w:color w:val="000000"/>
          <w:kern w:val="0"/>
          <w:sz w:val="36"/>
          <w:szCs w:val="36"/>
        </w:rPr>
        <w:t>项目</w:t>
      </w:r>
    </w:p>
    <w:p>
      <w:pPr>
        <w:pStyle w:val="5"/>
        <w:spacing w:line="360" w:lineRule="auto"/>
        <w:ind w:left="360" w:firstLine="0"/>
        <w:jc w:val="center"/>
        <w:rPr>
          <w:rFonts w:hint="eastAsia"/>
        </w:rPr>
      </w:pPr>
      <w:r>
        <w:rPr>
          <w:rFonts w:hint="eastAsia" w:ascii="仿宋_GB2312" w:hAnsi="华文仿宋" w:eastAsia="仿宋_GB2312" w:cs="华文仿宋"/>
          <w:b/>
          <w:color w:val="000000"/>
          <w:kern w:val="0"/>
          <w:sz w:val="36"/>
          <w:szCs w:val="36"/>
        </w:rPr>
        <w:t>在线询价文件</w:t>
      </w:r>
    </w:p>
    <w:p>
      <w:pPr>
        <w:widowControl/>
        <w:spacing w:line="460" w:lineRule="exact"/>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一、项目概况</w:t>
      </w:r>
    </w:p>
    <w:p>
      <w:pPr>
        <w:pStyle w:val="5"/>
        <w:spacing w:line="360" w:lineRule="auto"/>
        <w:ind w:left="360" w:firstLine="0"/>
        <w:jc w:val="both"/>
        <w:rPr>
          <w:rFonts w:hint="eastAsia" w:ascii="宋体" w:hAnsi="宋体" w:cs="宋体"/>
          <w:bCs/>
          <w:color w:val="000000"/>
          <w:kern w:val="0"/>
          <w:sz w:val="24"/>
        </w:rPr>
      </w:pPr>
      <w:r>
        <w:rPr>
          <w:rFonts w:hint="eastAsia" w:ascii="宋体" w:hAnsi="宋体" w:cs="宋体"/>
          <w:bCs/>
          <w:color w:val="000000"/>
          <w:kern w:val="0"/>
          <w:sz w:val="24"/>
        </w:rPr>
        <w:t>1、</w:t>
      </w:r>
      <w:r>
        <w:rPr>
          <w:rFonts w:hint="eastAsia" w:ascii="宋体" w:hAnsi="宋体" w:eastAsia="宋体" w:cs="宋体"/>
          <w:bCs/>
          <w:color w:val="000000"/>
          <w:kern w:val="0"/>
          <w:sz w:val="24"/>
          <w:lang w:val="en-US" w:eastAsia="zh-CN"/>
        </w:rPr>
        <w:t>昌吉市人民医院100KG全自动洗脱机维修项目</w:t>
      </w:r>
      <w:r>
        <w:rPr>
          <w:rFonts w:hint="eastAsia" w:ascii="宋体" w:hAnsi="宋体" w:eastAsia="宋体" w:cs="宋体"/>
          <w:b/>
          <w:bCs w:val="0"/>
          <w:color w:val="FF0000"/>
          <w:kern w:val="0"/>
          <w:sz w:val="24"/>
          <w:lang w:val="en-US" w:eastAsia="zh-CN"/>
        </w:rPr>
        <w:t>（</w:t>
      </w:r>
      <w:r>
        <w:rPr>
          <w:rFonts w:hint="eastAsia" w:asciiTheme="minorEastAsia" w:hAnsiTheme="minorEastAsia" w:eastAsiaTheme="minorEastAsia"/>
          <w:b/>
          <w:bCs w:val="0"/>
          <w:color w:val="FF0000"/>
          <w:sz w:val="24"/>
          <w:szCs w:val="24"/>
        </w:rPr>
        <w:t>洗衣房设备</w:t>
      </w:r>
      <w:r>
        <w:rPr>
          <w:rFonts w:hint="eastAsia" w:asciiTheme="minorEastAsia" w:hAnsiTheme="minorEastAsia" w:eastAsiaTheme="minorEastAsia"/>
          <w:b/>
          <w:bCs w:val="0"/>
          <w:color w:val="FF0000"/>
          <w:sz w:val="24"/>
          <w:szCs w:val="24"/>
          <w:lang w:val="en-US" w:eastAsia="zh-CN"/>
        </w:rPr>
        <w:t>XGQ变频全自动工业洗衣机XGQ-100F</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现主轴轴封已漏水,传动部件轴承异响，</w:t>
      </w:r>
      <w:r>
        <w:rPr>
          <w:rFonts w:hint="eastAsia" w:asciiTheme="minorEastAsia" w:hAnsiTheme="minorEastAsia" w:eastAsiaTheme="minorEastAsia"/>
          <w:b/>
          <w:bCs/>
          <w:color w:val="FF0000"/>
          <w:sz w:val="24"/>
          <w:szCs w:val="24"/>
          <w:lang w:val="en-US" w:eastAsia="zh-CN"/>
        </w:rPr>
        <w:t>工业烘干机HG(Q)-100Z</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烘干机风机和传动轴轴承损坏,需进行维修</w:t>
      </w:r>
      <w:r>
        <w:rPr>
          <w:rFonts w:hint="eastAsia" w:asciiTheme="minorEastAsia" w:hAnsiTheme="minorEastAsia" w:eastAsiaTheme="minorEastAsia"/>
          <w:sz w:val="24"/>
          <w:szCs w:val="24"/>
          <w:lang w:val="en-US" w:eastAsia="zh-CN"/>
        </w:rPr>
        <w:t>保养</w:t>
      </w:r>
      <w:r>
        <w:rPr>
          <w:rFonts w:hint="eastAsia" w:ascii="宋体" w:hAnsi="宋体" w:eastAsia="宋体" w:cs="宋体"/>
          <w:bCs/>
          <w:color w:val="000000"/>
          <w:kern w:val="0"/>
          <w:sz w:val="24"/>
          <w:lang w:val="en-US" w:eastAsia="zh-CN"/>
        </w:rPr>
        <w:t>）</w:t>
      </w:r>
    </w:p>
    <w:p>
      <w:pPr>
        <w:widowControl/>
        <w:spacing w:line="460" w:lineRule="exac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2、采购预算控制价：控制在人民币</w:t>
      </w:r>
      <w:r>
        <w:rPr>
          <w:rFonts w:hint="eastAsia" w:ascii="宋体" w:hAnsi="宋体" w:cs="宋体"/>
          <w:bCs/>
          <w:color w:val="000000"/>
          <w:kern w:val="0"/>
          <w:sz w:val="24"/>
          <w:lang w:val="en-US" w:eastAsia="zh-CN"/>
        </w:rPr>
        <w:t>1.8</w:t>
      </w:r>
      <w:r>
        <w:rPr>
          <w:rFonts w:hint="eastAsia" w:ascii="宋体" w:hAnsi="宋体" w:cs="宋体"/>
          <w:bCs/>
          <w:color w:val="000000"/>
          <w:kern w:val="0"/>
          <w:sz w:val="24"/>
        </w:rPr>
        <w:t>万元以内（人民币</w:t>
      </w:r>
      <w:r>
        <w:rPr>
          <w:rFonts w:hint="eastAsia" w:ascii="宋体" w:hAnsi="宋体" w:cs="宋体"/>
          <w:bCs/>
          <w:color w:val="000000"/>
          <w:kern w:val="0"/>
          <w:sz w:val="24"/>
          <w:lang w:val="en-US" w:eastAsia="zh-CN"/>
        </w:rPr>
        <w:t>壹万捌仟元整</w:t>
      </w:r>
      <w:r>
        <w:rPr>
          <w:rFonts w:hint="eastAsia" w:ascii="宋体" w:hAnsi="宋体" w:cs="宋体"/>
          <w:bCs/>
          <w:color w:val="000000"/>
          <w:kern w:val="0"/>
          <w:sz w:val="24"/>
        </w:rPr>
        <w:t>）。</w:t>
      </w:r>
    </w:p>
    <w:p>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二、投标报价人的资质要求：</w:t>
      </w:r>
    </w:p>
    <w:p>
      <w:pPr>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1、符合《中华人民共和国政府采购法》第二十二条的规定,且具备独立法人资格。</w:t>
      </w:r>
    </w:p>
    <w:p>
      <w:pPr>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2、本项目</w:t>
      </w:r>
      <w:r>
        <w:rPr>
          <w:rFonts w:hint="eastAsia" w:ascii="宋体" w:hAnsi="宋体" w:cs="宋体"/>
          <w:b/>
          <w:color w:val="000000"/>
          <w:sz w:val="24"/>
        </w:rPr>
        <w:t>不接受</w:t>
      </w:r>
      <w:r>
        <w:rPr>
          <w:rFonts w:hint="eastAsia" w:ascii="宋体" w:hAnsi="宋体" w:cs="宋体"/>
          <w:bCs/>
          <w:color w:val="000000"/>
          <w:sz w:val="24"/>
        </w:rPr>
        <w:t>联合体投标。</w:t>
      </w:r>
    </w:p>
    <w:p>
      <w:pPr>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3、投标人为</w:t>
      </w:r>
      <w:r>
        <w:rPr>
          <w:rFonts w:hint="eastAsia" w:ascii="宋体" w:hAnsi="宋体" w:cs="宋体"/>
          <w:b/>
          <w:bCs w:val="0"/>
          <w:color w:val="000000"/>
          <w:sz w:val="24"/>
        </w:rPr>
        <w:t>“信用中国”</w:t>
      </w:r>
      <w:r>
        <w:rPr>
          <w:rFonts w:hint="eastAsia" w:ascii="宋体" w:hAnsi="宋体" w:cs="宋体"/>
          <w:bCs/>
          <w:color w:val="000000"/>
          <w:sz w:val="24"/>
        </w:rPr>
        <w:t>（www.creditchina.gov.cn）和</w:t>
      </w:r>
      <w:r>
        <w:rPr>
          <w:rFonts w:hint="eastAsia" w:ascii="宋体" w:hAnsi="宋体" w:cs="宋体"/>
          <w:b/>
          <w:bCs w:val="0"/>
          <w:color w:val="000000"/>
          <w:sz w:val="24"/>
        </w:rPr>
        <w:t>中国政府采购网</w:t>
      </w:r>
      <w:r>
        <w:rPr>
          <w:rFonts w:hint="eastAsia" w:ascii="宋体" w:hAnsi="宋体" w:cs="宋体"/>
          <w:bCs/>
          <w:color w:val="000000"/>
          <w:sz w:val="24"/>
        </w:rPr>
        <w:t>（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r>
        <w:rPr>
          <w:rFonts w:hint="eastAsia" w:ascii="宋体" w:hAnsi="宋体" w:cs="宋体"/>
          <w:b/>
          <w:color w:val="000000"/>
          <w:sz w:val="24"/>
        </w:rPr>
        <w:t>截图，</w:t>
      </w:r>
      <w:r>
        <w:rPr>
          <w:rFonts w:hint="eastAsia" w:ascii="宋体" w:hAnsi="宋体" w:cs="宋体"/>
          <w:b/>
          <w:bCs/>
          <w:color w:val="000000"/>
          <w:sz w:val="24"/>
        </w:rPr>
        <w:t>并加盖供应商公章。</w:t>
      </w:r>
      <w:r>
        <w:rPr>
          <w:rFonts w:hint="eastAsia" w:ascii="宋体" w:hAnsi="宋体" w:cs="宋体"/>
          <w:bCs/>
          <w:color w:val="000000"/>
          <w:sz w:val="24"/>
        </w:rPr>
        <w:t>（</w:t>
      </w:r>
      <w:r>
        <w:rPr>
          <w:rFonts w:hint="eastAsia" w:ascii="宋体" w:hAnsi="宋体" w:cs="宋体"/>
          <w:b/>
          <w:color w:val="000000"/>
          <w:sz w:val="24"/>
        </w:rPr>
        <w:t>要求最新日期</w:t>
      </w:r>
      <w:r>
        <w:rPr>
          <w:rFonts w:hint="eastAsia" w:ascii="宋体" w:hAnsi="宋体" w:cs="宋体"/>
          <w:bCs/>
          <w:color w:val="000000"/>
          <w:sz w:val="24"/>
        </w:rPr>
        <w:t>）</w:t>
      </w:r>
    </w:p>
    <w:p>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 xml:space="preserve">三、投标人参加时应扫描上传提交的资料： </w:t>
      </w:r>
    </w:p>
    <w:p>
      <w:pPr>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1、</w:t>
      </w:r>
      <w:r>
        <w:rPr>
          <w:rFonts w:hint="eastAsia" w:ascii="宋体" w:hAnsi="宋体" w:cs="宋体"/>
          <w:b/>
          <w:color w:val="000000"/>
          <w:sz w:val="24"/>
        </w:rPr>
        <w:t>上传</w:t>
      </w:r>
      <w:r>
        <w:rPr>
          <w:rFonts w:hint="eastAsia" w:ascii="宋体" w:hAnsi="宋体" w:cs="宋体"/>
          <w:bCs/>
          <w:color w:val="000000"/>
          <w:sz w:val="24"/>
        </w:rPr>
        <w:t>营业执照原件或经公证处公证的公证件</w:t>
      </w:r>
      <w:r>
        <w:rPr>
          <w:rFonts w:hint="eastAsia" w:ascii="宋体" w:hAnsi="宋体" w:cs="宋体"/>
          <w:sz w:val="24"/>
        </w:rPr>
        <w:t>（</w:t>
      </w:r>
      <w:r>
        <w:rPr>
          <w:rFonts w:hint="eastAsia" w:ascii="宋体" w:hAnsi="宋体" w:cs="宋体"/>
          <w:b/>
          <w:bCs/>
          <w:color w:val="000000"/>
          <w:sz w:val="24"/>
        </w:rPr>
        <w:t>加盖供应商公章</w:t>
      </w:r>
      <w:r>
        <w:rPr>
          <w:rFonts w:hint="eastAsia" w:ascii="宋体" w:hAnsi="宋体" w:cs="宋体"/>
          <w:sz w:val="24"/>
        </w:rPr>
        <w:t>）</w:t>
      </w:r>
      <w:r>
        <w:rPr>
          <w:rFonts w:hint="eastAsia" w:ascii="宋体" w:hAnsi="宋体" w:cs="宋体"/>
          <w:bCs/>
          <w:color w:val="000000"/>
          <w:sz w:val="24"/>
        </w:rPr>
        <w:t>。</w:t>
      </w:r>
    </w:p>
    <w:p>
      <w:pPr>
        <w:pStyle w:val="7"/>
        <w:ind w:firstLine="480"/>
        <w:rPr>
          <w:rFonts w:hint="eastAsia" w:ascii="宋体" w:hAnsi="宋体" w:eastAsia="宋体" w:cs="宋体"/>
          <w:b/>
          <w:bCs/>
          <w:color w:val="000000"/>
          <w:sz w:val="24"/>
          <w:lang w:eastAsia="zh-CN"/>
        </w:rPr>
      </w:pPr>
      <w:r>
        <w:rPr>
          <w:rFonts w:hint="eastAsia" w:ascii="宋体" w:hAnsi="宋体" w:eastAsia="宋体" w:cs="宋体"/>
          <w:bCs/>
          <w:color w:val="000000"/>
          <w:sz w:val="24"/>
          <w:lang w:eastAsia="zh-CN"/>
        </w:rPr>
        <w:t>2、上传</w:t>
      </w:r>
      <w:r>
        <w:rPr>
          <w:rFonts w:hint="eastAsia" w:ascii="宋体" w:hAnsi="宋体" w:eastAsia="宋体" w:cs="宋体"/>
          <w:color w:val="000000"/>
          <w:sz w:val="24"/>
          <w:lang w:eastAsia="zh-CN"/>
        </w:rPr>
        <w:t>法定代表人亲自参与本项目，则需</w:t>
      </w:r>
      <w:r>
        <w:rPr>
          <w:rFonts w:hint="eastAsia" w:ascii="宋体" w:hAnsi="宋体" w:eastAsia="宋体" w:cs="宋体"/>
          <w:b/>
          <w:bCs/>
          <w:color w:val="000000"/>
          <w:sz w:val="24"/>
          <w:lang w:eastAsia="zh-CN"/>
        </w:rPr>
        <w:t>扫描上传</w:t>
      </w:r>
      <w:r>
        <w:rPr>
          <w:rFonts w:hint="eastAsia" w:ascii="宋体" w:hAnsi="宋体" w:eastAsia="宋体" w:cs="宋体"/>
          <w:color w:val="000000"/>
          <w:sz w:val="24"/>
          <w:lang w:eastAsia="zh-CN"/>
        </w:rPr>
        <w:t>法定代表人的</w:t>
      </w:r>
      <w:r>
        <w:rPr>
          <w:rFonts w:hint="eastAsia" w:ascii="宋体" w:hAnsi="宋体" w:eastAsia="宋体" w:cs="宋体"/>
          <w:b/>
          <w:bCs/>
          <w:color w:val="000000"/>
          <w:sz w:val="24"/>
          <w:lang w:eastAsia="zh-CN"/>
        </w:rPr>
        <w:t>居民身份证原件</w:t>
      </w:r>
      <w:r>
        <w:rPr>
          <w:rFonts w:hint="eastAsia" w:ascii="宋体" w:hAnsi="宋体" w:eastAsia="宋体" w:cs="宋体"/>
          <w:color w:val="000000"/>
          <w:sz w:val="24"/>
          <w:lang w:eastAsia="zh-CN"/>
        </w:rPr>
        <w:t>，如系委托代理人参加，则应当</w:t>
      </w:r>
      <w:r>
        <w:rPr>
          <w:rFonts w:hint="eastAsia" w:ascii="宋体" w:hAnsi="宋体" w:eastAsia="宋体" w:cs="宋体"/>
          <w:b/>
          <w:bCs/>
          <w:color w:val="000000"/>
          <w:sz w:val="24"/>
          <w:lang w:eastAsia="zh-CN"/>
        </w:rPr>
        <w:t>扫描上传</w:t>
      </w:r>
      <w:r>
        <w:rPr>
          <w:rFonts w:hint="eastAsia" w:ascii="宋体" w:hAnsi="宋体" w:eastAsia="宋体" w:cs="宋体"/>
          <w:color w:val="000000"/>
          <w:sz w:val="24"/>
          <w:lang w:eastAsia="zh-CN"/>
        </w:rPr>
        <w:t>《授权委托书》和受托人的</w:t>
      </w:r>
      <w:r>
        <w:rPr>
          <w:rFonts w:hint="eastAsia" w:ascii="宋体" w:hAnsi="宋体" w:eastAsia="宋体" w:cs="宋体"/>
          <w:b/>
          <w:bCs/>
          <w:color w:val="000000"/>
          <w:sz w:val="24"/>
          <w:lang w:eastAsia="zh-CN"/>
        </w:rPr>
        <w:t>居民身份证原件</w:t>
      </w:r>
      <w:r>
        <w:rPr>
          <w:rFonts w:hint="eastAsia" w:ascii="宋体" w:hAnsi="宋体" w:eastAsia="宋体" w:cs="宋体"/>
          <w:color w:val="000000"/>
          <w:sz w:val="24"/>
          <w:lang w:eastAsia="zh-CN"/>
        </w:rPr>
        <w:t>。《授权委托书》上应由法定代表人签字或盖章，</w:t>
      </w:r>
      <w:r>
        <w:rPr>
          <w:rFonts w:hint="eastAsia" w:ascii="宋体" w:hAnsi="宋体" w:eastAsia="宋体" w:cs="宋体"/>
          <w:b/>
          <w:bCs/>
          <w:color w:val="000000"/>
          <w:sz w:val="24"/>
          <w:lang w:eastAsia="zh-CN"/>
        </w:rPr>
        <w:t>并加盖供应商公章。</w:t>
      </w:r>
    </w:p>
    <w:p>
      <w:pPr>
        <w:pStyle w:val="7"/>
        <w:ind w:firstLine="480"/>
        <w:rPr>
          <w:rFonts w:hint="eastAsia" w:ascii="宋体" w:hAnsi="宋体" w:eastAsia="宋体" w:cs="宋体"/>
          <w:b/>
          <w:bCs/>
          <w:color w:val="000000"/>
          <w:sz w:val="24"/>
          <w:lang w:eastAsia="zh-CN"/>
        </w:rPr>
      </w:pPr>
      <w:r>
        <w:rPr>
          <w:rFonts w:hint="eastAsia" w:ascii="宋体" w:hAnsi="宋体" w:eastAsia="宋体" w:cs="宋体"/>
          <w:b w:val="0"/>
          <w:bCs w:val="0"/>
          <w:color w:val="000000"/>
          <w:sz w:val="24"/>
          <w:lang w:val="en-US" w:eastAsia="zh-CN"/>
        </w:rPr>
        <w:t xml:space="preserve">3、报价单 </w:t>
      </w:r>
      <w:r>
        <w:rPr>
          <w:rFonts w:hint="eastAsia" w:ascii="宋体" w:hAnsi="宋体" w:eastAsia="宋体" w:cs="宋体"/>
          <w:b/>
          <w:bCs/>
          <w:color w:val="000000"/>
          <w:sz w:val="24"/>
          <w:lang w:val="en-US" w:eastAsia="zh-CN"/>
        </w:rPr>
        <w:t>（</w:t>
      </w:r>
      <w:r>
        <w:rPr>
          <w:rFonts w:hint="eastAsia" w:ascii="宋体" w:hAnsi="宋体" w:eastAsia="宋体" w:cs="宋体"/>
          <w:b/>
          <w:bCs/>
          <w:color w:val="000000"/>
          <w:sz w:val="24"/>
          <w:lang w:eastAsia="zh-CN"/>
        </w:rPr>
        <w:t>并加盖供应商公章）</w:t>
      </w:r>
    </w:p>
    <w:p>
      <w:pPr>
        <w:pStyle w:val="7"/>
        <w:ind w:firstLine="480"/>
        <w:rPr>
          <w:rFonts w:hint="eastAsia" w:ascii="宋体" w:hAnsi="宋体" w:eastAsia="宋体" w:cs="宋体"/>
          <w:b/>
          <w:bCs/>
          <w:color w:val="000000"/>
          <w:sz w:val="24"/>
          <w:lang w:eastAsia="zh-CN"/>
        </w:rPr>
      </w:pPr>
      <w:r>
        <w:rPr>
          <w:rFonts w:hint="eastAsia" w:ascii="宋体" w:hAnsi="宋体" w:eastAsia="宋体" w:cs="宋体"/>
          <w:b w:val="0"/>
          <w:bCs w:val="0"/>
          <w:color w:val="000000"/>
          <w:sz w:val="24"/>
          <w:lang w:val="en-US" w:eastAsia="zh-CN"/>
        </w:rPr>
        <w:t>4、附：明细清单（材料名称、规格及型号、数量、单价、合计金额）</w:t>
      </w:r>
      <w:r>
        <w:rPr>
          <w:rFonts w:hint="eastAsia" w:ascii="宋体" w:hAnsi="宋体" w:eastAsia="宋体" w:cs="宋体"/>
          <w:b/>
          <w:bCs/>
          <w:color w:val="000000"/>
          <w:sz w:val="24"/>
          <w:lang w:val="en-US" w:eastAsia="zh-CN"/>
        </w:rPr>
        <w:t>（</w:t>
      </w:r>
      <w:r>
        <w:rPr>
          <w:rFonts w:hint="eastAsia" w:ascii="宋体" w:hAnsi="宋体" w:eastAsia="宋体" w:cs="宋体"/>
          <w:b/>
          <w:bCs/>
          <w:color w:val="000000"/>
          <w:sz w:val="24"/>
          <w:lang w:eastAsia="zh-CN"/>
        </w:rPr>
        <w:t>并加盖供应商公章）。</w:t>
      </w:r>
    </w:p>
    <w:p>
      <w:pPr>
        <w:pStyle w:val="7"/>
        <w:ind w:firstLine="480"/>
        <w:rPr>
          <w:rFonts w:ascii="宋体" w:hAnsi="宋体" w:cs="宋体"/>
          <w:b/>
          <w:bCs/>
          <w:sz w:val="24"/>
        </w:rPr>
      </w:pPr>
      <w:r>
        <w:rPr>
          <w:rFonts w:hint="eastAsia" w:ascii="宋体" w:hAnsi="宋体" w:cs="宋体"/>
          <w:bCs w:val="0"/>
          <w:color w:val="000000"/>
          <w:sz w:val="24"/>
          <w:lang w:val="en-US" w:eastAsia="zh-CN"/>
        </w:rPr>
        <w:t>5</w:t>
      </w:r>
      <w:r>
        <w:rPr>
          <w:rFonts w:hint="eastAsia" w:ascii="宋体" w:hAnsi="宋体" w:cs="宋体"/>
          <w:bCs w:val="0"/>
          <w:color w:val="000000"/>
          <w:sz w:val="24"/>
        </w:rPr>
        <w:t>、服务承诺书（</w:t>
      </w:r>
      <w:r>
        <w:rPr>
          <w:rFonts w:hint="eastAsia" w:ascii="宋体" w:hAnsi="宋体" w:eastAsia="宋体" w:cs="宋体"/>
          <w:bCs w:val="0"/>
          <w:color w:val="000000"/>
          <w:sz w:val="24"/>
          <w:lang w:val="en-US" w:eastAsia="zh-CN"/>
        </w:rPr>
        <w:t>维修安全措施、配件质量及售后服务、质保期、完成时限等方面</w:t>
      </w:r>
      <w:r>
        <w:rPr>
          <w:rFonts w:hint="eastAsia" w:ascii="宋体" w:hAnsi="宋体" w:cs="宋体"/>
          <w:bCs w:val="0"/>
          <w:color w:val="000000"/>
          <w:sz w:val="24"/>
        </w:rPr>
        <w:t>）</w:t>
      </w:r>
      <w:r>
        <w:rPr>
          <w:rFonts w:hint="eastAsia" w:ascii="宋体" w:hAnsi="宋体" w:cs="宋体"/>
          <w:b/>
          <w:bCs/>
          <w:sz w:val="24"/>
        </w:rPr>
        <w:t>（</w:t>
      </w:r>
      <w:r>
        <w:rPr>
          <w:rFonts w:hint="eastAsia" w:ascii="宋体" w:hAnsi="宋体" w:cs="宋体"/>
          <w:b/>
          <w:bCs/>
          <w:color w:val="000000"/>
          <w:sz w:val="24"/>
        </w:rPr>
        <w:t>加盖供应商公章</w:t>
      </w:r>
      <w:r>
        <w:rPr>
          <w:rFonts w:hint="eastAsia" w:ascii="宋体" w:hAnsi="宋体" w:cs="宋体"/>
          <w:b/>
          <w:bCs/>
          <w:sz w:val="24"/>
        </w:rPr>
        <w:t>）</w:t>
      </w:r>
    </w:p>
    <w:p>
      <w:pPr>
        <w:pStyle w:val="4"/>
        <w:numPr>
          <w:ilvl w:val="0"/>
          <w:numId w:val="0"/>
        </w:numPr>
        <w:ind w:firstLine="482" w:firstLineChars="200"/>
        <w:rPr>
          <w:rFonts w:hint="eastAsia" w:ascii="宋体" w:hAnsi="宋体" w:cs="宋体"/>
          <w:color w:val="000000"/>
          <w:sz w:val="24"/>
        </w:rPr>
      </w:pPr>
      <w:r>
        <w:rPr>
          <w:rFonts w:hint="eastAsia" w:ascii="宋体" w:hAnsi="宋体" w:cs="宋体"/>
          <w:bCs w:val="0"/>
          <w:color w:val="000000"/>
          <w:sz w:val="24"/>
          <w:lang w:val="en-US" w:eastAsia="zh-CN"/>
        </w:rPr>
        <w:t>6</w:t>
      </w:r>
      <w:r>
        <w:rPr>
          <w:rFonts w:hint="eastAsia" w:ascii="宋体" w:hAnsi="宋体" w:cs="宋体"/>
          <w:b w:val="0"/>
          <w:color w:val="000000"/>
          <w:sz w:val="24"/>
        </w:rPr>
        <w:t>、</w:t>
      </w:r>
      <w:r>
        <w:rPr>
          <w:rFonts w:hint="eastAsia" w:ascii="宋体" w:hAnsi="宋体" w:cs="宋体"/>
          <w:bCs w:val="0"/>
          <w:color w:val="000000"/>
          <w:sz w:val="24"/>
        </w:rPr>
        <w:t>上</w:t>
      </w:r>
      <w:r>
        <w:rPr>
          <w:rFonts w:hint="eastAsia" w:ascii="宋体" w:hAnsi="宋体" w:cs="宋体"/>
          <w:color w:val="000000"/>
          <w:sz w:val="24"/>
        </w:rPr>
        <w:t>传原件彩色扫描件或彩色照片,不可上传黑白件。</w:t>
      </w:r>
    </w:p>
    <w:p>
      <w:pPr>
        <w:rPr>
          <w:rFonts w:hint="eastAsia"/>
        </w:rPr>
      </w:pPr>
    </w:p>
    <w:p>
      <w:pPr>
        <w:widowControl/>
        <w:spacing w:line="460" w:lineRule="exact"/>
        <w:ind w:firstLine="482" w:firstLineChars="200"/>
        <w:jc w:val="left"/>
        <w:rPr>
          <w:rFonts w:hint="default" w:ascii="宋体" w:hAnsi="宋体" w:cs="宋体"/>
          <w:b/>
          <w:color w:val="000000"/>
          <w:kern w:val="0"/>
          <w:sz w:val="24"/>
          <w:vertAlign w:val="baseline"/>
          <w:lang w:val="en-US"/>
        </w:rPr>
      </w:pPr>
      <w:r>
        <w:rPr>
          <w:rFonts w:hint="eastAsia" w:ascii="宋体" w:hAnsi="宋体" w:cs="宋体"/>
          <w:b/>
          <w:color w:val="000000"/>
          <w:kern w:val="0"/>
          <w:sz w:val="24"/>
        </w:rPr>
        <w:t>四、</w:t>
      </w:r>
      <w:r>
        <w:rPr>
          <w:rFonts w:hint="eastAsia" w:ascii="宋体" w:hAnsi="宋体" w:eastAsia="宋体" w:cs="宋体"/>
          <w:b/>
          <w:bCs/>
          <w:color w:val="000000"/>
          <w:sz w:val="24"/>
          <w:lang w:val="en-US" w:eastAsia="zh-CN"/>
        </w:rPr>
        <w:t>100KG全自动洗脱机维修</w:t>
      </w:r>
      <w:r>
        <w:rPr>
          <w:rFonts w:hint="eastAsia" w:ascii="宋体" w:hAnsi="宋体" w:cs="宋体"/>
          <w:b/>
          <w:bCs/>
          <w:color w:val="000000"/>
          <w:sz w:val="24"/>
          <w:lang w:val="en-US" w:eastAsia="zh-CN"/>
        </w:rPr>
        <w:t>材料名称数量及要求</w:t>
      </w:r>
      <w:r>
        <w:rPr>
          <w:rFonts w:hint="eastAsia" w:ascii="宋体" w:hAnsi="宋体" w:cs="宋体"/>
          <w:b/>
          <w:bCs/>
          <w:color w:val="FF0000"/>
          <w:sz w:val="24"/>
          <w:lang w:val="en-US" w:eastAsia="zh-CN"/>
        </w:rPr>
        <w:t>（本项目为交钥匙工程）</w:t>
      </w:r>
      <w:bookmarkStart w:id="0" w:name="_GoBack"/>
      <w:bookmarkEnd w:id="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41"/>
        <w:gridCol w:w="994"/>
        <w:gridCol w:w="1896"/>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8" w:type="dxa"/>
          </w:tcPr>
          <w:p>
            <w:pPr>
              <w:widowControl/>
              <w:spacing w:line="460" w:lineRule="exact"/>
              <w:jc w:val="left"/>
              <w:rPr>
                <w:rFonts w:hint="default" w:ascii="宋体" w:hAnsi="宋体" w:eastAsia="宋体" w:cs="宋体"/>
                <w:b/>
                <w:color w:val="000000"/>
                <w:kern w:val="0"/>
                <w:sz w:val="24"/>
                <w:vertAlign w:val="baseline"/>
                <w:lang w:val="en-US" w:eastAsia="zh-CN"/>
              </w:rPr>
            </w:pPr>
            <w:r>
              <w:rPr>
                <w:rFonts w:hint="eastAsia" w:ascii="宋体" w:hAnsi="宋体" w:cs="宋体"/>
                <w:b/>
                <w:color w:val="000000"/>
                <w:kern w:val="0"/>
                <w:sz w:val="24"/>
                <w:vertAlign w:val="baseline"/>
                <w:lang w:val="en-US" w:eastAsia="zh-CN"/>
              </w:rPr>
              <w:t>序号</w:t>
            </w:r>
          </w:p>
        </w:tc>
        <w:tc>
          <w:tcPr>
            <w:tcW w:w="1741" w:type="dxa"/>
          </w:tcPr>
          <w:p>
            <w:pPr>
              <w:widowControl/>
              <w:spacing w:line="460" w:lineRule="exact"/>
              <w:jc w:val="left"/>
              <w:rPr>
                <w:rFonts w:hint="eastAsia" w:ascii="宋体" w:hAnsi="宋体" w:cs="宋体"/>
                <w:b/>
                <w:color w:val="000000"/>
                <w:kern w:val="0"/>
                <w:sz w:val="24"/>
                <w:vertAlign w:val="baseline"/>
              </w:rPr>
            </w:pPr>
            <w:r>
              <w:rPr>
                <w:rFonts w:hint="eastAsia" w:ascii="宋体" w:hAnsi="宋体" w:cs="宋体"/>
                <w:b/>
                <w:color w:val="000000"/>
                <w:kern w:val="0"/>
                <w:sz w:val="24"/>
                <w:lang w:val="en-US" w:eastAsia="zh-CN"/>
              </w:rPr>
              <w:t>配件</w:t>
            </w:r>
            <w:r>
              <w:rPr>
                <w:rFonts w:hint="eastAsia" w:ascii="宋体" w:hAnsi="宋体" w:cs="宋体"/>
                <w:b/>
                <w:color w:val="000000"/>
                <w:kern w:val="0"/>
                <w:sz w:val="24"/>
              </w:rPr>
              <w:t>名称</w:t>
            </w:r>
            <w:r>
              <w:rPr>
                <w:rFonts w:hint="eastAsia" w:ascii="宋体" w:hAnsi="宋体" w:cs="宋体"/>
                <w:b/>
                <w:color w:val="000000"/>
                <w:kern w:val="0"/>
                <w:sz w:val="24"/>
              </w:rPr>
              <w:tab/>
            </w:r>
          </w:p>
        </w:tc>
        <w:tc>
          <w:tcPr>
            <w:tcW w:w="994" w:type="dxa"/>
          </w:tcPr>
          <w:p>
            <w:pPr>
              <w:widowControl/>
              <w:spacing w:line="460" w:lineRule="exact"/>
              <w:jc w:val="left"/>
              <w:rPr>
                <w:rFonts w:hint="eastAsia" w:ascii="宋体" w:hAnsi="宋体" w:eastAsia="宋体" w:cs="宋体"/>
                <w:b/>
                <w:color w:val="000000"/>
                <w:kern w:val="0"/>
                <w:sz w:val="24"/>
                <w:vertAlign w:val="baseline"/>
                <w:lang w:val="en-US" w:eastAsia="zh-CN"/>
              </w:rPr>
            </w:pP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数</w:t>
            </w:r>
            <w:r>
              <w:rPr>
                <w:rFonts w:hint="eastAsia" w:ascii="宋体" w:hAnsi="宋体" w:cs="宋体"/>
                <w:b/>
                <w:color w:val="000000"/>
                <w:kern w:val="0"/>
                <w:sz w:val="24"/>
                <w:lang w:val="en-US" w:eastAsia="zh-CN"/>
              </w:rPr>
              <w:t>量</w:t>
            </w:r>
          </w:p>
        </w:tc>
        <w:tc>
          <w:tcPr>
            <w:tcW w:w="1896" w:type="dxa"/>
          </w:tcPr>
          <w:p>
            <w:pPr>
              <w:widowControl/>
              <w:spacing w:line="460" w:lineRule="exact"/>
              <w:jc w:val="left"/>
              <w:rPr>
                <w:rFonts w:hint="default" w:ascii="宋体" w:hAnsi="宋体" w:cs="宋体"/>
                <w:b/>
                <w:color w:val="000000"/>
                <w:kern w:val="0"/>
                <w:sz w:val="24"/>
                <w:lang w:val="en-US" w:eastAsia="zh-CN"/>
              </w:rPr>
            </w:pPr>
            <w:r>
              <w:rPr>
                <w:rFonts w:hint="eastAsia" w:ascii="宋体" w:hAnsi="宋体" w:cs="宋体"/>
                <w:b/>
                <w:color w:val="000000"/>
                <w:kern w:val="0"/>
                <w:sz w:val="24"/>
                <w:lang w:val="en-US" w:eastAsia="zh-CN"/>
              </w:rPr>
              <w:t>规格</w:t>
            </w:r>
          </w:p>
        </w:tc>
        <w:tc>
          <w:tcPr>
            <w:tcW w:w="4741" w:type="dxa"/>
          </w:tcPr>
          <w:p>
            <w:pPr>
              <w:widowControl/>
              <w:spacing w:line="460" w:lineRule="exact"/>
              <w:jc w:val="left"/>
              <w:rPr>
                <w:rFonts w:hint="default" w:ascii="宋体" w:hAnsi="宋体" w:cs="宋体"/>
                <w:b/>
                <w:color w:val="000000"/>
                <w:kern w:val="0"/>
                <w:sz w:val="24"/>
                <w:lang w:val="en-US" w:eastAsia="zh-CN"/>
              </w:rPr>
            </w:pPr>
            <w:r>
              <w:rPr>
                <w:rFonts w:hint="eastAsia" w:ascii="宋体" w:hAnsi="宋体" w:cs="宋体"/>
                <w:b/>
                <w:color w:val="000000"/>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8"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前轴承</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eastAsia="zh-CN"/>
                <w14:textFill>
                  <w14:solidFill>
                    <w14:schemeClr w14:val="tx1"/>
                  </w14:solidFill>
                </w14:textFill>
              </w:rPr>
            </w:pPr>
            <w:r>
              <w:rPr>
                <w:rFonts w:hint="default" w:ascii="宋体" w:hAnsi="宋体" w:cs="宋体"/>
                <w:b w:val="0"/>
                <w:bCs/>
                <w:color w:val="000000" w:themeColor="text1"/>
                <w:kern w:val="0"/>
                <w:sz w:val="18"/>
                <w:szCs w:val="18"/>
                <w:lang w:eastAsia="zh-CN"/>
                <w14:textFill>
                  <w14:solidFill>
                    <w14:schemeClr w14:val="tx1"/>
                  </w14:solidFill>
                </w14:textFill>
              </w:rPr>
              <w:t>1只</w:t>
            </w:r>
          </w:p>
        </w:tc>
        <w:tc>
          <w:tcPr>
            <w:tcW w:w="1896"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eastAsia="zh-CN"/>
                <w14:textFill>
                  <w14:solidFill>
                    <w14:schemeClr w14:val="tx1"/>
                  </w14:solidFill>
                </w14:textFill>
              </w:rPr>
            </w:pPr>
            <w:r>
              <w:rPr>
                <w:rFonts w:hint="default" w:ascii="宋体" w:hAnsi="宋体" w:cs="宋体"/>
                <w:b w:val="0"/>
                <w:bCs/>
                <w:color w:val="000000" w:themeColor="text1"/>
                <w:kern w:val="0"/>
                <w:sz w:val="18"/>
                <w:szCs w:val="18"/>
                <w:lang w:eastAsia="zh-CN"/>
                <w14:textFill>
                  <w14:solidFill>
                    <w14:schemeClr w14:val="tx1"/>
                  </w14:solidFill>
                </w14:textFill>
              </w:rPr>
              <w:t>22228caw33</w:t>
            </w:r>
          </w:p>
        </w:tc>
        <w:tc>
          <w:tcPr>
            <w:tcW w:w="4741" w:type="dxa"/>
            <w:vMerge w:val="restart"/>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1、洗脱机型号：</w:t>
            </w:r>
            <w:r>
              <w:rPr>
                <w:rFonts w:hint="eastAsia" w:ascii="宋体" w:hAnsi="宋体" w:cs="宋体"/>
                <w:b w:val="0"/>
                <w:bCs/>
                <w:color w:val="FF0000"/>
                <w:kern w:val="0"/>
                <w:sz w:val="18"/>
                <w:szCs w:val="18"/>
                <w:lang w:val="en-US" w:eastAsia="zh-CN"/>
              </w:rPr>
              <w:t>XGQ变频全自动工业洗衣机XGQ-100F</w:t>
            </w:r>
          </w:p>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2、烘干机型号：</w:t>
            </w:r>
            <w:r>
              <w:rPr>
                <w:rFonts w:hint="eastAsia" w:ascii="宋体" w:hAnsi="宋体" w:cs="宋体"/>
                <w:b w:val="0"/>
                <w:bCs/>
                <w:color w:val="FF0000"/>
                <w:kern w:val="0"/>
                <w:sz w:val="18"/>
                <w:szCs w:val="18"/>
                <w:lang w:val="en-US" w:eastAsia="zh-CN"/>
              </w:rPr>
              <w:t>工业烘干机HG(Q)-100Z</w:t>
            </w:r>
          </w:p>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3、配件为全新品。</w:t>
            </w:r>
          </w:p>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4、所供产品必须符合甲方设备要求标准。</w:t>
            </w:r>
          </w:p>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5、报价格即为到到货价，含运费、税金、装卸安装、维修保养、辅材、人工等相关费用。</w:t>
            </w:r>
          </w:p>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8"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2</w:t>
            </w:r>
          </w:p>
        </w:tc>
        <w:tc>
          <w:tcPr>
            <w:tcW w:w="1741"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eastAsia="zh-CN"/>
                <w14:textFill>
                  <w14:solidFill>
                    <w14:schemeClr w14:val="tx1"/>
                  </w14:solidFill>
                </w14:textFill>
              </w:rPr>
            </w:pPr>
            <w:r>
              <w:rPr>
                <w:rFonts w:hint="default" w:ascii="宋体" w:hAnsi="宋体" w:cs="宋体"/>
                <w:b w:val="0"/>
                <w:bCs/>
                <w:color w:val="000000" w:themeColor="text1"/>
                <w:kern w:val="0"/>
                <w:sz w:val="18"/>
                <w:szCs w:val="18"/>
                <w:lang w:eastAsia="zh-CN"/>
                <w14:textFill>
                  <w14:solidFill>
                    <w14:schemeClr w14:val="tx1"/>
                  </w14:solidFill>
                </w14:textFill>
              </w:rPr>
              <w:t>前轴承锁紧套</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1只</w:t>
            </w:r>
          </w:p>
        </w:tc>
        <w:tc>
          <w:tcPr>
            <w:tcW w:w="1896"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H3128</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8"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3</w:t>
            </w:r>
          </w:p>
        </w:tc>
        <w:tc>
          <w:tcPr>
            <w:tcW w:w="1741"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eastAsia="zh-CN"/>
                <w14:textFill>
                  <w14:solidFill>
                    <w14:schemeClr w14:val="tx1"/>
                  </w14:solidFill>
                </w14:textFill>
              </w:rPr>
            </w:pPr>
            <w:r>
              <w:rPr>
                <w:rFonts w:hint="default" w:ascii="宋体" w:hAnsi="宋体" w:cs="宋体"/>
                <w:b w:val="0"/>
                <w:bCs/>
                <w:color w:val="000000" w:themeColor="text1"/>
                <w:kern w:val="0"/>
                <w:sz w:val="18"/>
                <w:szCs w:val="18"/>
                <w:lang w:eastAsia="zh-CN"/>
                <w14:textFill>
                  <w14:solidFill>
                    <w14:schemeClr w14:val="tx1"/>
                  </w14:solidFill>
                </w14:textFill>
              </w:rPr>
              <w:t>后</w:t>
            </w:r>
            <w:r>
              <w:rPr>
                <w:rFonts w:hint="eastAsia" w:ascii="宋体" w:hAnsi="宋体" w:cs="宋体"/>
                <w:b w:val="0"/>
                <w:bCs/>
                <w:color w:val="000000" w:themeColor="text1"/>
                <w:kern w:val="0"/>
                <w:sz w:val="18"/>
                <w:szCs w:val="18"/>
                <w:lang w:val="en-US" w:eastAsia="zh-CN"/>
                <w14:textFill>
                  <w14:solidFill>
                    <w14:schemeClr w14:val="tx1"/>
                  </w14:solidFill>
                </w14:textFill>
              </w:rPr>
              <w:t>轴承</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1只</w:t>
            </w:r>
          </w:p>
        </w:tc>
        <w:tc>
          <w:tcPr>
            <w:tcW w:w="1896"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23122caw33</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8"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4</w:t>
            </w:r>
          </w:p>
        </w:tc>
        <w:tc>
          <w:tcPr>
            <w:tcW w:w="1741"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eastAsia="zh-CN"/>
                <w14:textFill>
                  <w14:solidFill>
                    <w14:schemeClr w14:val="tx1"/>
                  </w14:solidFill>
                </w14:textFill>
              </w:rPr>
            </w:pPr>
            <w:r>
              <w:rPr>
                <w:rFonts w:hint="default" w:ascii="宋体" w:hAnsi="宋体" w:cs="宋体"/>
                <w:b w:val="0"/>
                <w:bCs/>
                <w:color w:val="000000" w:themeColor="text1"/>
                <w:kern w:val="0"/>
                <w:sz w:val="18"/>
                <w:szCs w:val="18"/>
                <w:lang w:eastAsia="zh-CN"/>
                <w14:textFill>
                  <w14:solidFill>
                    <w14:schemeClr w14:val="tx1"/>
                  </w14:solidFill>
                </w14:textFill>
              </w:rPr>
              <w:t>碗型密封圈</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1个</w:t>
            </w:r>
          </w:p>
        </w:tc>
        <w:tc>
          <w:tcPr>
            <w:tcW w:w="1896"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150*180*15</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8"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5</w:t>
            </w:r>
          </w:p>
        </w:tc>
        <w:tc>
          <w:tcPr>
            <w:tcW w:w="1741"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eastAsia="zh-CN"/>
                <w14:textFill>
                  <w14:solidFill>
                    <w14:schemeClr w14:val="tx1"/>
                  </w14:solidFill>
                </w14:textFill>
              </w:rPr>
            </w:pPr>
            <w:r>
              <w:rPr>
                <w:rFonts w:hint="default" w:ascii="宋体" w:hAnsi="宋体" w:cs="宋体"/>
                <w:b w:val="0"/>
                <w:bCs/>
                <w:color w:val="000000" w:themeColor="text1"/>
                <w:kern w:val="0"/>
                <w:sz w:val="18"/>
                <w:szCs w:val="18"/>
                <w:lang w:eastAsia="zh-CN"/>
                <w14:textFill>
                  <w14:solidFill>
                    <w14:schemeClr w14:val="tx1"/>
                  </w14:solidFill>
                </w14:textFill>
              </w:rPr>
              <w:t>轴封</w:t>
            </w:r>
          </w:p>
        </w:tc>
        <w:tc>
          <w:tcPr>
            <w:tcW w:w="994"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4件</w:t>
            </w:r>
          </w:p>
        </w:tc>
        <w:tc>
          <w:tcPr>
            <w:tcW w:w="1896"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180*150*12</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8"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6</w:t>
            </w:r>
          </w:p>
        </w:tc>
        <w:tc>
          <w:tcPr>
            <w:tcW w:w="1741"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轴封钢套</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1件</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Ø150*180</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7</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后轴承紧定套</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1套</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Ø120*110</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8</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轴封水封盘座组件</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1套</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SX100UB-0401</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9</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前轴承座高强螺栓</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4套</w:t>
            </w:r>
          </w:p>
        </w:tc>
        <w:tc>
          <w:tcPr>
            <w:tcW w:w="1896"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M30*1.25</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10</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洗衣机刹车电阻</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1只</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 xml:space="preserve"> 20Ω1kw</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11</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烘干机风机</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2个</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Y90L1-4</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12</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风机叶轮</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1个</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M400*Ø24</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13</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 xml:space="preserve">交流接触器 </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2只</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 xml:space="preserve"> CJX2-1201 </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14</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蒸汽气动阀</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1只</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QZF-25</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15</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不锈钢蒸汽软管</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1只</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JRCØ22-1000</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16</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二位五通阀</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1只</w:t>
            </w:r>
          </w:p>
        </w:tc>
        <w:tc>
          <w:tcPr>
            <w:tcW w:w="1896"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4v210-08-ac220</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8"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17</w:t>
            </w:r>
          </w:p>
        </w:tc>
        <w:tc>
          <w:tcPr>
            <w:tcW w:w="1741" w:type="dxa"/>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烘干传动轴轴承</w:t>
            </w:r>
          </w:p>
        </w:tc>
        <w:tc>
          <w:tcPr>
            <w:tcW w:w="994"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4套</w:t>
            </w:r>
          </w:p>
        </w:tc>
        <w:tc>
          <w:tcPr>
            <w:tcW w:w="1896" w:type="dxa"/>
          </w:tcPr>
          <w:p>
            <w:pPr>
              <w:numPr>
                <w:ilvl w:val="0"/>
                <w:numId w:val="0"/>
              </w:numPr>
              <w:adjustRightInd w:val="0"/>
              <w:snapToGrid w:val="0"/>
              <w:spacing w:line="360" w:lineRule="exact"/>
              <w:jc w:val="left"/>
              <w:rPr>
                <w:rFonts w:hint="default" w:ascii="宋体" w:hAnsi="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b w:val="0"/>
                <w:bCs/>
                <w:color w:val="000000" w:themeColor="text1"/>
                <w:kern w:val="0"/>
                <w:sz w:val="18"/>
                <w:szCs w:val="18"/>
                <w:lang w:val="en-US" w:eastAsia="zh-CN"/>
                <w14:textFill>
                  <w14:solidFill>
                    <w14:schemeClr w14:val="tx1"/>
                  </w14:solidFill>
                </w14:textFill>
              </w:rPr>
              <w:t>UC214</w:t>
            </w:r>
          </w:p>
        </w:tc>
        <w:tc>
          <w:tcPr>
            <w:tcW w:w="4741" w:type="dxa"/>
            <w:vMerge w:val="continue"/>
          </w:tcPr>
          <w:p>
            <w:pPr>
              <w:numPr>
                <w:ilvl w:val="0"/>
                <w:numId w:val="0"/>
              </w:numPr>
              <w:adjustRightInd w:val="0"/>
              <w:snapToGrid w:val="0"/>
              <w:spacing w:line="360" w:lineRule="exact"/>
              <w:jc w:val="left"/>
              <w:rPr>
                <w:rFonts w:hint="eastAsia" w:ascii="宋体" w:hAnsi="宋体" w:cs="宋体"/>
                <w:b w:val="0"/>
                <w:bCs/>
                <w:color w:val="000000" w:themeColor="text1"/>
                <w:kern w:val="0"/>
                <w:sz w:val="18"/>
                <w:szCs w:val="18"/>
                <w:lang w:val="en-US" w:eastAsia="zh-CN"/>
                <w14:textFill>
                  <w14:solidFill>
                    <w14:schemeClr w14:val="tx1"/>
                  </w14:solidFill>
                </w14:textFill>
              </w:rPr>
            </w:pPr>
          </w:p>
        </w:tc>
      </w:tr>
    </w:tbl>
    <w:p>
      <w:pPr>
        <w:numPr>
          <w:ilvl w:val="0"/>
          <w:numId w:val="0"/>
        </w:numPr>
        <w:adjustRightInd w:val="0"/>
        <w:snapToGrid w:val="0"/>
        <w:spacing w:line="360" w:lineRule="exact"/>
        <w:ind w:firstLine="482" w:firstLineChars="200"/>
        <w:jc w:val="left"/>
        <w:rPr>
          <w:rFonts w:hint="eastAsia" w:ascii="Calibri" w:hAnsi="Calibri" w:eastAsia="宋体" w:cs="Calibri"/>
          <w:b/>
          <w:bCs w:val="0"/>
          <w:color w:val="000000"/>
          <w:kern w:val="2"/>
          <w:sz w:val="24"/>
          <w:szCs w:val="24"/>
          <w:lang w:val="en-US" w:eastAsia="zh-CN"/>
        </w:rPr>
      </w:pPr>
      <w:r>
        <w:rPr>
          <w:rFonts w:hint="eastAsia" w:ascii="宋体" w:hAnsi="宋体" w:cs="宋体"/>
          <w:b/>
          <w:bCs w:val="0"/>
          <w:color w:val="000000" w:themeColor="text1"/>
          <w:kern w:val="0"/>
          <w:sz w:val="24"/>
          <w:szCs w:val="24"/>
          <w:lang w:val="en-US" w:eastAsia="zh-CN"/>
          <w14:textFill>
            <w14:solidFill>
              <w14:schemeClr w14:val="tx1"/>
            </w14:solidFill>
          </w14:textFill>
        </w:rPr>
        <w:t>五、付款方式：</w:t>
      </w:r>
    </w:p>
    <w:p>
      <w:pPr>
        <w:pStyle w:val="7"/>
        <w:spacing w:before="52" w:line="233" w:lineRule="auto"/>
        <w:ind w:left="193" w:firstLine="480" w:firstLineChars="200"/>
        <w:rPr>
          <w:rFonts w:hint="default" w:ascii="Calibri" w:hAnsi="Calibri" w:eastAsia="宋体" w:cs="Calibri"/>
          <w:color w:val="000000"/>
          <w:kern w:val="2"/>
          <w:sz w:val="24"/>
          <w:lang w:val="en-US" w:eastAsia="zh-CN"/>
        </w:rPr>
      </w:pPr>
      <w:r>
        <w:rPr>
          <w:rFonts w:hint="eastAsia" w:ascii="Calibri" w:hAnsi="Calibri" w:eastAsia="宋体" w:cs="Calibri"/>
          <w:color w:val="000000"/>
          <w:kern w:val="2"/>
          <w:sz w:val="24"/>
          <w:lang w:val="en-US" w:eastAsia="zh-CN"/>
        </w:rPr>
        <w:t>维修完毕验收合格，</w:t>
      </w:r>
      <w:r>
        <w:rPr>
          <w:rFonts w:hint="eastAsia" w:ascii="Calibri" w:hAnsi="Calibri" w:eastAsia="宋体" w:cs="Calibri"/>
          <w:color w:val="000000"/>
          <w:kern w:val="2"/>
          <w:sz w:val="24"/>
          <w:lang w:val="en-US" w:eastAsia="en-US"/>
        </w:rPr>
        <w:t>乙方提供</w:t>
      </w:r>
      <w:r>
        <w:rPr>
          <w:rFonts w:hint="eastAsia" w:ascii="Calibri" w:hAnsi="Calibri" w:eastAsia="宋体" w:cs="Calibri"/>
          <w:color w:val="000000"/>
          <w:kern w:val="2"/>
          <w:sz w:val="24"/>
          <w:lang w:val="en-US" w:eastAsia="zh-CN"/>
        </w:rPr>
        <w:t>可查询</w:t>
      </w:r>
      <w:r>
        <w:rPr>
          <w:rFonts w:hint="eastAsia" w:ascii="Calibri" w:hAnsi="Calibri" w:eastAsia="宋体" w:cs="Calibri"/>
          <w:color w:val="000000"/>
          <w:kern w:val="2"/>
          <w:sz w:val="24"/>
          <w:lang w:val="en-US" w:eastAsia="en-US"/>
        </w:rPr>
        <w:t>增值税普通发票</w:t>
      </w:r>
      <w:r>
        <w:rPr>
          <w:rFonts w:hint="eastAsia" w:ascii="Calibri" w:hAnsi="Calibri" w:eastAsia="宋体" w:cs="Calibri"/>
          <w:color w:val="000000"/>
          <w:kern w:val="2"/>
          <w:sz w:val="24"/>
          <w:lang w:val="en-US" w:eastAsia="zh-CN"/>
        </w:rPr>
        <w:t>后，支付合同金额95%，剩余5%合同到期后无履约问题一次性付清。</w:t>
      </w:r>
    </w:p>
    <w:p>
      <w:pPr>
        <w:pStyle w:val="7"/>
        <w:rPr>
          <w:rFonts w:hint="eastAsia" w:ascii="宋体" w:hAnsi="宋体" w:eastAsia="宋体" w:cs="宋体"/>
          <w:sz w:val="24"/>
          <w:lang w:eastAsia="zh-CN"/>
        </w:rPr>
      </w:pPr>
      <w:r>
        <w:rPr>
          <w:rFonts w:hint="eastAsia" w:ascii="宋体" w:hAnsi="宋体" w:eastAsia="宋体" w:cs="宋体"/>
          <w:bCs/>
          <w:color w:val="000000"/>
          <w:sz w:val="24"/>
          <w:lang w:eastAsia="zh-CN"/>
        </w:rPr>
        <w:t xml:space="preserve">    2、质保期：质保</w:t>
      </w:r>
      <w:r>
        <w:rPr>
          <w:rFonts w:hint="eastAsia" w:ascii="宋体" w:hAnsi="宋体" w:eastAsia="宋体" w:cs="宋体"/>
          <w:bCs/>
          <w:color w:val="000000"/>
          <w:sz w:val="24"/>
          <w:lang w:val="en-US" w:eastAsia="zh-CN"/>
        </w:rPr>
        <w:t>6个月</w:t>
      </w:r>
      <w:r>
        <w:rPr>
          <w:rFonts w:hint="eastAsia" w:ascii="宋体" w:hAnsi="宋体" w:eastAsia="宋体" w:cs="宋体"/>
          <w:bCs/>
          <w:color w:val="000000"/>
          <w:sz w:val="24"/>
          <w:lang w:eastAsia="zh-CN"/>
        </w:rPr>
        <w:t>，质保期内出现问题无偿进行更换</w:t>
      </w:r>
    </w:p>
    <w:p>
      <w:pPr>
        <w:widowControl/>
        <w:spacing w:line="460" w:lineRule="exact"/>
        <w:ind w:firstLine="482" w:firstLineChars="200"/>
        <w:jc w:val="left"/>
        <w:rPr>
          <w:rFonts w:hint="default" w:ascii="宋体" w:hAnsi="宋体" w:eastAsia="宋体" w:cs="宋体"/>
          <w:b/>
          <w:color w:val="000000"/>
          <w:kern w:val="0"/>
          <w:sz w:val="24"/>
          <w:lang w:val="en-US" w:eastAsia="zh-CN"/>
        </w:rPr>
      </w:pPr>
      <w:r>
        <w:rPr>
          <w:rFonts w:hint="eastAsia" w:ascii="宋体" w:hAnsi="宋体" w:cs="宋体"/>
          <w:b/>
          <w:color w:val="000000"/>
          <w:kern w:val="0"/>
          <w:sz w:val="24"/>
        </w:rPr>
        <w:t>六、</w:t>
      </w:r>
      <w:r>
        <w:rPr>
          <w:rFonts w:hint="eastAsia" w:ascii="宋体" w:hAnsi="宋体" w:cs="宋体"/>
          <w:b/>
          <w:color w:val="000000"/>
          <w:kern w:val="0"/>
          <w:sz w:val="24"/>
          <w:lang w:val="en-US" w:eastAsia="zh-CN"/>
        </w:rPr>
        <w:t>完成时限：</w:t>
      </w:r>
    </w:p>
    <w:p>
      <w:pPr>
        <w:pStyle w:val="7"/>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 xml:space="preserve">    合同签订后</w:t>
      </w:r>
      <w:r>
        <w:rPr>
          <w:rFonts w:hint="eastAsia" w:ascii="宋体" w:hAnsi="宋体" w:eastAsia="宋体" w:cs="宋体"/>
          <w:bCs/>
          <w:color w:val="000000"/>
          <w:sz w:val="24"/>
          <w:lang w:val="en-US" w:eastAsia="zh-CN"/>
        </w:rPr>
        <w:t>15</w:t>
      </w:r>
      <w:r>
        <w:rPr>
          <w:rFonts w:hint="eastAsia" w:ascii="宋体" w:hAnsi="宋体" w:eastAsia="宋体" w:cs="宋体"/>
          <w:bCs/>
          <w:color w:val="000000"/>
          <w:sz w:val="24"/>
          <w:lang w:eastAsia="zh-CN"/>
        </w:rPr>
        <w:t>个日历日</w:t>
      </w:r>
      <w:r>
        <w:rPr>
          <w:rFonts w:hint="eastAsia" w:ascii="宋体" w:hAnsi="宋体" w:eastAsia="宋体" w:cs="宋体"/>
          <w:bCs/>
          <w:color w:val="000000"/>
          <w:sz w:val="24"/>
          <w:lang w:val="en-US" w:eastAsia="zh-CN"/>
        </w:rPr>
        <w:t>内。</w:t>
      </w:r>
    </w:p>
    <w:p>
      <w:pPr>
        <w:pStyle w:val="7"/>
        <w:ind w:left="64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七、报价单</w:t>
      </w:r>
    </w:p>
    <w:p>
      <w:pPr>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报价单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4223"/>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54" w:type="dxa"/>
            <w:noWrap w:val="0"/>
            <w:vAlign w:val="center"/>
          </w:tcPr>
          <w:p>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项目名称</w:t>
            </w:r>
          </w:p>
        </w:tc>
        <w:tc>
          <w:tcPr>
            <w:tcW w:w="4223" w:type="dxa"/>
            <w:noWrap w:val="0"/>
            <w:vAlign w:val="center"/>
          </w:tcPr>
          <w:p>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金额（元）</w:t>
            </w:r>
          </w:p>
        </w:tc>
        <w:tc>
          <w:tcPr>
            <w:tcW w:w="1302" w:type="dxa"/>
            <w:noWrap w:val="0"/>
            <w:vAlign w:val="center"/>
          </w:tcPr>
          <w:p>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3354" w:type="dxa"/>
            <w:noWrap w:val="0"/>
            <w:vAlign w:val="center"/>
          </w:tcPr>
          <w:p>
            <w:pPr>
              <w:jc w:val="center"/>
              <w:rPr>
                <w:rFonts w:hint="eastAsia" w:ascii="宋体" w:hAnsi="宋体" w:eastAsia="宋体" w:cs="宋体"/>
                <w:sz w:val="24"/>
                <w:szCs w:val="24"/>
                <w:u w:val="none"/>
                <w:vertAlign w:val="baseline"/>
                <w:lang w:val="en-US" w:eastAsia="zh-CN"/>
              </w:rPr>
            </w:pPr>
          </w:p>
          <w:p>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昌吉市人民医院</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项目</w:t>
            </w:r>
          </w:p>
          <w:p>
            <w:pPr>
              <w:jc w:val="center"/>
              <w:rPr>
                <w:rFonts w:hint="eastAsia" w:ascii="宋体" w:hAnsi="宋体" w:eastAsia="宋体" w:cs="宋体"/>
                <w:sz w:val="24"/>
                <w:szCs w:val="24"/>
                <w:u w:val="none"/>
                <w:vertAlign w:val="baseline"/>
                <w:lang w:val="en-US" w:eastAsia="zh-CN"/>
              </w:rPr>
            </w:pPr>
          </w:p>
        </w:tc>
        <w:tc>
          <w:tcPr>
            <w:tcW w:w="4223" w:type="dxa"/>
            <w:noWrap w:val="0"/>
            <w:vAlign w:val="center"/>
          </w:tcPr>
          <w:p>
            <w:pPr>
              <w:jc w:val="left"/>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none"/>
                <w:vertAlign w:val="baseline"/>
                <w:lang w:val="en-US" w:eastAsia="zh-CN"/>
              </w:rPr>
              <w:t>小写：</w:t>
            </w:r>
            <w:r>
              <w:rPr>
                <w:rFonts w:hint="eastAsia" w:ascii="宋体" w:hAnsi="宋体" w:eastAsia="宋体" w:cs="宋体"/>
                <w:sz w:val="24"/>
                <w:szCs w:val="24"/>
                <w:u w:val="single"/>
                <w:vertAlign w:val="baseline"/>
                <w:lang w:val="en-US" w:eastAsia="zh-CN"/>
              </w:rPr>
              <w:t xml:space="preserve">                     </w:t>
            </w:r>
          </w:p>
          <w:p>
            <w:pPr>
              <w:jc w:val="left"/>
              <w:rPr>
                <w:rFonts w:hint="eastAsia" w:ascii="宋体" w:hAnsi="宋体" w:eastAsia="宋体" w:cs="宋体"/>
                <w:sz w:val="24"/>
                <w:szCs w:val="24"/>
                <w:u w:val="none"/>
                <w:vertAlign w:val="baseline"/>
                <w:lang w:val="en-US" w:eastAsia="zh-CN"/>
              </w:rPr>
            </w:pPr>
          </w:p>
          <w:p>
            <w:pPr>
              <w:jc w:val="left"/>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none"/>
                <w:vertAlign w:val="baseline"/>
                <w:lang w:val="en-US" w:eastAsia="zh-CN"/>
              </w:rPr>
              <w:t>大写：</w:t>
            </w:r>
            <w:r>
              <w:rPr>
                <w:rFonts w:hint="eastAsia" w:ascii="宋体" w:hAnsi="宋体" w:eastAsia="宋体" w:cs="宋体"/>
                <w:sz w:val="24"/>
                <w:szCs w:val="24"/>
                <w:u w:val="single"/>
                <w:vertAlign w:val="baseline"/>
                <w:lang w:val="en-US" w:eastAsia="zh-CN"/>
              </w:rPr>
              <w:t xml:space="preserve">                     </w:t>
            </w:r>
          </w:p>
        </w:tc>
        <w:tc>
          <w:tcPr>
            <w:tcW w:w="1302" w:type="dxa"/>
            <w:noWrap w:val="0"/>
            <w:vAlign w:val="center"/>
          </w:tcPr>
          <w:p>
            <w:pPr>
              <w:jc w:val="center"/>
              <w:rPr>
                <w:rFonts w:hint="eastAsia" w:ascii="宋体" w:hAnsi="宋体" w:eastAsia="宋体" w:cs="宋体"/>
                <w:sz w:val="24"/>
                <w:szCs w:val="24"/>
                <w:u w:val="none"/>
                <w:vertAlign w:val="baseline"/>
                <w:lang w:val="en-US" w:eastAsia="zh-CN"/>
              </w:rPr>
            </w:pPr>
            <w:r>
              <w:rPr>
                <w:rFonts w:hint="eastAsia" w:ascii="宋体" w:hAnsi="宋体" w:cs="宋体"/>
                <w:color w:val="FF0000"/>
                <w:kern w:val="0"/>
                <w:sz w:val="18"/>
                <w:szCs w:val="18"/>
                <w:lang w:bidi="ar"/>
              </w:rPr>
              <w:t>报价格即为到到货价，含运费、税金、装卸</w:t>
            </w:r>
            <w:r>
              <w:rPr>
                <w:rFonts w:hint="eastAsia" w:ascii="宋体" w:hAnsi="宋体" w:cs="宋体"/>
                <w:color w:val="FF0000"/>
                <w:kern w:val="0"/>
                <w:sz w:val="18"/>
                <w:szCs w:val="18"/>
                <w:lang w:val="en-US" w:eastAsia="zh-CN" w:bidi="ar"/>
              </w:rPr>
              <w:t>安装维修保养、辅材、人工</w:t>
            </w:r>
            <w:r>
              <w:rPr>
                <w:rFonts w:hint="eastAsia" w:ascii="宋体" w:hAnsi="宋体" w:cs="宋体"/>
                <w:color w:val="FF0000"/>
                <w:kern w:val="0"/>
                <w:sz w:val="18"/>
                <w:szCs w:val="18"/>
                <w:lang w:bidi="ar"/>
              </w:rPr>
              <w:t>等相关费用</w:t>
            </w:r>
            <w:r>
              <w:rPr>
                <w:rFonts w:hint="eastAsia" w:ascii="宋体" w:hAnsi="宋体" w:cs="宋体"/>
                <w:color w:val="FF0000"/>
                <w:kern w:val="0"/>
                <w:sz w:val="18"/>
                <w:szCs w:val="18"/>
                <w:lang w:eastAsia="zh-CN" w:bidi="ar"/>
              </w:rPr>
              <w:t>。</w:t>
            </w:r>
          </w:p>
        </w:tc>
      </w:tr>
    </w:tbl>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供应商名称(加盖公章):</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供应商地址：</w:t>
      </w:r>
    </w:p>
    <w:p>
      <w:pPr>
        <w:pStyle w:val="7"/>
        <w:widowControl/>
        <w:numPr>
          <w:ilvl w:val="0"/>
          <w:numId w:val="0"/>
        </w:numPr>
        <w:spacing w:line="288"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报价代表：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联系电话（手机）：</w:t>
      </w:r>
    </w:p>
    <w:p>
      <w:pPr>
        <w:pStyle w:val="7"/>
        <w:widowControl/>
        <w:numPr>
          <w:ilvl w:val="0"/>
          <w:numId w:val="0"/>
        </w:numPr>
        <w:spacing w:line="288" w:lineRule="auto"/>
        <w:jc w:val="both"/>
        <w:rPr>
          <w:rFonts w:hint="eastAsia" w:ascii="仿宋_GB2312" w:hAnsi="仿宋_GB2312" w:eastAsia="仿宋_GB2312" w:cs="仿宋_GB2312"/>
          <w:sz w:val="28"/>
          <w:szCs w:val="28"/>
          <w:lang w:eastAsia="zh-CN"/>
        </w:rPr>
      </w:pPr>
    </w:p>
    <w:p>
      <w:pPr>
        <w:spacing w:line="380" w:lineRule="exact"/>
        <w:ind w:firstLine="482" w:firstLineChars="200"/>
        <w:rPr>
          <w:rFonts w:hint="eastAsia"/>
          <w:color w:val="FF0000"/>
        </w:rPr>
      </w:pPr>
      <w:r>
        <w:rPr>
          <w:rFonts w:hint="eastAsia" w:ascii="宋体" w:hAnsi="宋体" w:cs="宋体"/>
          <w:b/>
          <w:color w:val="FF0000"/>
          <w:sz w:val="24"/>
        </w:rPr>
        <w:t>备注：1、严格按照文件要求上传投标资料。</w:t>
      </w:r>
    </w:p>
    <w:p>
      <w:pPr>
        <w:spacing w:line="380" w:lineRule="exact"/>
        <w:ind w:firstLine="1205" w:firstLineChars="500"/>
        <w:rPr>
          <w:rFonts w:hint="default" w:ascii="宋体" w:hAnsi="宋体" w:eastAsia="宋体" w:cs="宋体"/>
          <w:b/>
          <w:color w:val="FF0000"/>
          <w:sz w:val="24"/>
          <w:lang w:val="en-US" w:eastAsia="zh-CN"/>
        </w:rPr>
      </w:pPr>
      <w:r>
        <w:rPr>
          <w:rFonts w:hint="eastAsia" w:ascii="宋体" w:hAnsi="宋体" w:eastAsia="宋体" w:cs="宋体"/>
          <w:b/>
          <w:color w:val="FF0000"/>
          <w:sz w:val="24"/>
          <w:lang w:val="en-US" w:eastAsia="zh-CN"/>
        </w:rPr>
        <w:t>2、</w:t>
      </w:r>
      <w:r>
        <w:rPr>
          <w:rFonts w:hint="eastAsia" w:ascii="宋体" w:hAnsi="宋体" w:eastAsia="宋体" w:cs="宋体"/>
          <w:b/>
          <w:color w:val="FF0000"/>
          <w:sz w:val="24"/>
        </w:rPr>
        <w:t>报价单加盖公章上传（注明联系人、联系方式）。</w:t>
      </w:r>
    </w:p>
    <w:p>
      <w:pPr>
        <w:spacing w:line="380" w:lineRule="exact"/>
        <w:ind w:firstLine="482" w:firstLineChars="200"/>
        <w:rPr>
          <w:rFonts w:hint="default" w:ascii="宋体" w:hAnsi="宋体" w:eastAsia="宋体" w:cs="宋体"/>
          <w:b/>
          <w:color w:val="FF0000"/>
          <w:sz w:val="24"/>
          <w:lang w:val="en-US" w:eastAsia="zh-CN"/>
        </w:rPr>
      </w:pPr>
      <w:r>
        <w:rPr>
          <w:rFonts w:hint="eastAsia" w:ascii="宋体" w:hAnsi="宋体" w:eastAsia="宋体" w:cs="宋体"/>
          <w:b/>
          <w:color w:val="FF0000"/>
          <w:sz w:val="24"/>
          <w:lang w:val="en-US" w:eastAsia="zh-CN"/>
        </w:rPr>
        <w:t xml:space="preserve">      3、附：明细清单（</w:t>
      </w:r>
      <w:r>
        <w:rPr>
          <w:rFonts w:hint="eastAsia" w:ascii="宋体" w:hAnsi="宋体" w:cs="宋体"/>
          <w:b/>
          <w:color w:val="FF0000"/>
          <w:sz w:val="24"/>
          <w:lang w:val="en-US" w:eastAsia="zh-CN"/>
        </w:rPr>
        <w:t>配件</w:t>
      </w:r>
      <w:r>
        <w:rPr>
          <w:rFonts w:hint="eastAsia" w:ascii="宋体" w:hAnsi="宋体" w:eastAsia="宋体" w:cs="宋体"/>
          <w:b/>
          <w:color w:val="FF0000"/>
          <w:sz w:val="24"/>
          <w:lang w:val="en-US" w:eastAsia="zh-CN"/>
        </w:rPr>
        <w:t>名称、规格及型号、数量、单价、合计金额）</w:t>
      </w:r>
    </w:p>
    <w:p>
      <w:pPr>
        <w:pStyle w:val="4"/>
        <w:numPr>
          <w:ilvl w:val="0"/>
          <w:numId w:val="0"/>
        </w:numPr>
        <w:ind w:leftChars="0"/>
        <w:rPr>
          <w:rFonts w:hint="eastAsia"/>
        </w:rPr>
      </w:pPr>
    </w:p>
    <w:sectPr>
      <w:pgSz w:w="11906" w:h="16838"/>
      <w:pgMar w:top="1134" w:right="1021" w:bottom="113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4"/>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00091A9A"/>
    <w:rsid w:val="00016DAF"/>
    <w:rsid w:val="00091A9A"/>
    <w:rsid w:val="000A5600"/>
    <w:rsid w:val="00104FC7"/>
    <w:rsid w:val="0014798B"/>
    <w:rsid w:val="001B15E1"/>
    <w:rsid w:val="00266ED7"/>
    <w:rsid w:val="002A39F6"/>
    <w:rsid w:val="0030358E"/>
    <w:rsid w:val="00320CB9"/>
    <w:rsid w:val="00344F40"/>
    <w:rsid w:val="003717BB"/>
    <w:rsid w:val="00394908"/>
    <w:rsid w:val="003A134E"/>
    <w:rsid w:val="003B7693"/>
    <w:rsid w:val="003D092E"/>
    <w:rsid w:val="003E6632"/>
    <w:rsid w:val="00424AC2"/>
    <w:rsid w:val="00426CC1"/>
    <w:rsid w:val="0045761F"/>
    <w:rsid w:val="0046454F"/>
    <w:rsid w:val="0052152C"/>
    <w:rsid w:val="005239A0"/>
    <w:rsid w:val="00531551"/>
    <w:rsid w:val="00531D81"/>
    <w:rsid w:val="00557F78"/>
    <w:rsid w:val="00576157"/>
    <w:rsid w:val="005766D4"/>
    <w:rsid w:val="00580A09"/>
    <w:rsid w:val="005A18E7"/>
    <w:rsid w:val="005A64A0"/>
    <w:rsid w:val="005F5D12"/>
    <w:rsid w:val="006649A5"/>
    <w:rsid w:val="006649AB"/>
    <w:rsid w:val="006A481C"/>
    <w:rsid w:val="006B3CB8"/>
    <w:rsid w:val="006D5012"/>
    <w:rsid w:val="006E0907"/>
    <w:rsid w:val="006F73B0"/>
    <w:rsid w:val="007005A3"/>
    <w:rsid w:val="007B19F1"/>
    <w:rsid w:val="007B75D8"/>
    <w:rsid w:val="007E3F99"/>
    <w:rsid w:val="008A0735"/>
    <w:rsid w:val="008C65E7"/>
    <w:rsid w:val="008E69FC"/>
    <w:rsid w:val="008F20F1"/>
    <w:rsid w:val="008F28D4"/>
    <w:rsid w:val="008F4B3C"/>
    <w:rsid w:val="00916D02"/>
    <w:rsid w:val="00960E01"/>
    <w:rsid w:val="00960EF0"/>
    <w:rsid w:val="009A2468"/>
    <w:rsid w:val="00A348C5"/>
    <w:rsid w:val="00A374BD"/>
    <w:rsid w:val="00AC55B2"/>
    <w:rsid w:val="00AC6729"/>
    <w:rsid w:val="00AE5DFD"/>
    <w:rsid w:val="00B01E04"/>
    <w:rsid w:val="00B33A3C"/>
    <w:rsid w:val="00B46918"/>
    <w:rsid w:val="00B5484F"/>
    <w:rsid w:val="00B939B3"/>
    <w:rsid w:val="00B96929"/>
    <w:rsid w:val="00BA643A"/>
    <w:rsid w:val="00BC64CA"/>
    <w:rsid w:val="00BF3EA5"/>
    <w:rsid w:val="00C40256"/>
    <w:rsid w:val="00C43E15"/>
    <w:rsid w:val="00C54EA9"/>
    <w:rsid w:val="00CA352B"/>
    <w:rsid w:val="00CF2E46"/>
    <w:rsid w:val="00D30814"/>
    <w:rsid w:val="00D319A6"/>
    <w:rsid w:val="00DA47F8"/>
    <w:rsid w:val="00DB1766"/>
    <w:rsid w:val="00DF23B0"/>
    <w:rsid w:val="00E72CDC"/>
    <w:rsid w:val="00E7331B"/>
    <w:rsid w:val="00F052B4"/>
    <w:rsid w:val="00F1547C"/>
    <w:rsid w:val="00F34AA5"/>
    <w:rsid w:val="00F46288"/>
    <w:rsid w:val="00F61BFB"/>
    <w:rsid w:val="00F74F32"/>
    <w:rsid w:val="00FB5DFA"/>
    <w:rsid w:val="00FC7A82"/>
    <w:rsid w:val="00FE14FF"/>
    <w:rsid w:val="00FF72B5"/>
    <w:rsid w:val="012F7800"/>
    <w:rsid w:val="02245A9D"/>
    <w:rsid w:val="028D5E12"/>
    <w:rsid w:val="03367AB9"/>
    <w:rsid w:val="0380605A"/>
    <w:rsid w:val="03AF63C0"/>
    <w:rsid w:val="04640655"/>
    <w:rsid w:val="047274EA"/>
    <w:rsid w:val="05500BDA"/>
    <w:rsid w:val="06287461"/>
    <w:rsid w:val="06CE1DB6"/>
    <w:rsid w:val="07237A89"/>
    <w:rsid w:val="072639A0"/>
    <w:rsid w:val="07DE3728"/>
    <w:rsid w:val="09BE25B6"/>
    <w:rsid w:val="09F25D5F"/>
    <w:rsid w:val="09F75AC8"/>
    <w:rsid w:val="0A6C2012"/>
    <w:rsid w:val="0B8213C1"/>
    <w:rsid w:val="0BD31C1D"/>
    <w:rsid w:val="0D374B59"/>
    <w:rsid w:val="0EBE4E06"/>
    <w:rsid w:val="0F184516"/>
    <w:rsid w:val="0FEF171B"/>
    <w:rsid w:val="1122192A"/>
    <w:rsid w:val="11BF511D"/>
    <w:rsid w:val="12525F91"/>
    <w:rsid w:val="1280783E"/>
    <w:rsid w:val="158C17BA"/>
    <w:rsid w:val="165322D8"/>
    <w:rsid w:val="16DC051F"/>
    <w:rsid w:val="17EF6030"/>
    <w:rsid w:val="180A2E6A"/>
    <w:rsid w:val="19CA465F"/>
    <w:rsid w:val="1AA43102"/>
    <w:rsid w:val="1ABC669E"/>
    <w:rsid w:val="1B34092A"/>
    <w:rsid w:val="1BDD3B29"/>
    <w:rsid w:val="1C5F3784"/>
    <w:rsid w:val="1C7A05BE"/>
    <w:rsid w:val="1CA218C3"/>
    <w:rsid w:val="1EC73863"/>
    <w:rsid w:val="1FED10A7"/>
    <w:rsid w:val="2091237A"/>
    <w:rsid w:val="21BA758E"/>
    <w:rsid w:val="23A10B26"/>
    <w:rsid w:val="24F37160"/>
    <w:rsid w:val="24FD3B3B"/>
    <w:rsid w:val="26AF5308"/>
    <w:rsid w:val="27910EB2"/>
    <w:rsid w:val="282B6C11"/>
    <w:rsid w:val="289724F8"/>
    <w:rsid w:val="2A1A518F"/>
    <w:rsid w:val="2A247DBB"/>
    <w:rsid w:val="2AAD283F"/>
    <w:rsid w:val="2C163734"/>
    <w:rsid w:val="2C626979"/>
    <w:rsid w:val="2DCF44E2"/>
    <w:rsid w:val="2E374561"/>
    <w:rsid w:val="2EF6291B"/>
    <w:rsid w:val="2FAD4648"/>
    <w:rsid w:val="2FDB716E"/>
    <w:rsid w:val="314956B4"/>
    <w:rsid w:val="32D0288E"/>
    <w:rsid w:val="332D7CE1"/>
    <w:rsid w:val="339A4C4A"/>
    <w:rsid w:val="34B14EC6"/>
    <w:rsid w:val="36C070BE"/>
    <w:rsid w:val="37A367C3"/>
    <w:rsid w:val="38207E14"/>
    <w:rsid w:val="383511CC"/>
    <w:rsid w:val="38F51189"/>
    <w:rsid w:val="38FF6D86"/>
    <w:rsid w:val="39477622"/>
    <w:rsid w:val="3B6C15C2"/>
    <w:rsid w:val="3C9C1A33"/>
    <w:rsid w:val="3DE23DBE"/>
    <w:rsid w:val="403326AF"/>
    <w:rsid w:val="4061546E"/>
    <w:rsid w:val="408E3D89"/>
    <w:rsid w:val="40F167F2"/>
    <w:rsid w:val="42770F78"/>
    <w:rsid w:val="42DC702D"/>
    <w:rsid w:val="42EA799C"/>
    <w:rsid w:val="4341276F"/>
    <w:rsid w:val="44775260"/>
    <w:rsid w:val="45237196"/>
    <w:rsid w:val="45792D12"/>
    <w:rsid w:val="45A71B75"/>
    <w:rsid w:val="466C06C8"/>
    <w:rsid w:val="46A240EA"/>
    <w:rsid w:val="472B4585"/>
    <w:rsid w:val="47C307BC"/>
    <w:rsid w:val="48403D1E"/>
    <w:rsid w:val="49331971"/>
    <w:rsid w:val="4970227E"/>
    <w:rsid w:val="4A1A2A4F"/>
    <w:rsid w:val="4A69389D"/>
    <w:rsid w:val="4B005883"/>
    <w:rsid w:val="4B1A6945"/>
    <w:rsid w:val="4B861CB1"/>
    <w:rsid w:val="4DBF37D4"/>
    <w:rsid w:val="4DE82D2A"/>
    <w:rsid w:val="4E974302"/>
    <w:rsid w:val="4F22226C"/>
    <w:rsid w:val="50155203"/>
    <w:rsid w:val="5035006F"/>
    <w:rsid w:val="505B4739"/>
    <w:rsid w:val="51256043"/>
    <w:rsid w:val="515626A1"/>
    <w:rsid w:val="51AA4E4C"/>
    <w:rsid w:val="524D3FA1"/>
    <w:rsid w:val="534171B0"/>
    <w:rsid w:val="535A425A"/>
    <w:rsid w:val="536C1528"/>
    <w:rsid w:val="537312E8"/>
    <w:rsid w:val="540E7263"/>
    <w:rsid w:val="5483683E"/>
    <w:rsid w:val="550F5041"/>
    <w:rsid w:val="557D6EBF"/>
    <w:rsid w:val="574A6804"/>
    <w:rsid w:val="57835872"/>
    <w:rsid w:val="57B539CC"/>
    <w:rsid w:val="58874AA2"/>
    <w:rsid w:val="58D42252"/>
    <w:rsid w:val="59AA358A"/>
    <w:rsid w:val="5B9718EC"/>
    <w:rsid w:val="5C9B540C"/>
    <w:rsid w:val="5E174F66"/>
    <w:rsid w:val="5E1D07CE"/>
    <w:rsid w:val="5F0B4ACB"/>
    <w:rsid w:val="5F1F2324"/>
    <w:rsid w:val="5F533EEB"/>
    <w:rsid w:val="6042276E"/>
    <w:rsid w:val="60487659"/>
    <w:rsid w:val="60F021CA"/>
    <w:rsid w:val="62D0427D"/>
    <w:rsid w:val="63610695"/>
    <w:rsid w:val="6377272F"/>
    <w:rsid w:val="63957059"/>
    <w:rsid w:val="64524F4A"/>
    <w:rsid w:val="64C9520C"/>
    <w:rsid w:val="64F658D5"/>
    <w:rsid w:val="650F6997"/>
    <w:rsid w:val="65200BA4"/>
    <w:rsid w:val="65510D5D"/>
    <w:rsid w:val="65960E66"/>
    <w:rsid w:val="66083B12"/>
    <w:rsid w:val="67A9365B"/>
    <w:rsid w:val="67D363A2"/>
    <w:rsid w:val="692C4E20"/>
    <w:rsid w:val="69623539"/>
    <w:rsid w:val="696F0E89"/>
    <w:rsid w:val="69715E72"/>
    <w:rsid w:val="69B3688A"/>
    <w:rsid w:val="6A7E0847"/>
    <w:rsid w:val="6B916358"/>
    <w:rsid w:val="6BD46244"/>
    <w:rsid w:val="6C8859AD"/>
    <w:rsid w:val="6DCE3893"/>
    <w:rsid w:val="6DFD1A82"/>
    <w:rsid w:val="6F113867"/>
    <w:rsid w:val="70860455"/>
    <w:rsid w:val="711811FC"/>
    <w:rsid w:val="72BA2638"/>
    <w:rsid w:val="72F1502B"/>
    <w:rsid w:val="73124222"/>
    <w:rsid w:val="73B43C22"/>
    <w:rsid w:val="73E57241"/>
    <w:rsid w:val="73EB3842"/>
    <w:rsid w:val="741915E0"/>
    <w:rsid w:val="7500642A"/>
    <w:rsid w:val="7660315E"/>
    <w:rsid w:val="767945B8"/>
    <w:rsid w:val="76EB7264"/>
    <w:rsid w:val="78623556"/>
    <w:rsid w:val="796055BB"/>
    <w:rsid w:val="7B25086A"/>
    <w:rsid w:val="7BD55DED"/>
    <w:rsid w:val="7BD77DB7"/>
    <w:rsid w:val="7CB00608"/>
    <w:rsid w:val="7DDD4775"/>
    <w:rsid w:val="7E0D3F64"/>
    <w:rsid w:val="7F9A1827"/>
    <w:rsid w:val="7FA45E5D"/>
    <w:rsid w:val="7FC73FD8"/>
    <w:rsid w:val="7FF37189"/>
    <w:rsid w:val="ADFE7F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outlineLvl w:val="0"/>
    </w:pPr>
    <w:rPr>
      <w:rFonts w:eastAsia="仿宋_GB2312"/>
      <w:kern w:val="44"/>
      <w:sz w:val="32"/>
    </w:rPr>
  </w:style>
  <w:style w:type="paragraph" w:styleId="2">
    <w:name w:val="heading 2"/>
    <w:basedOn w:val="3"/>
    <w:next w:val="1"/>
    <w:unhideWhenUsed/>
    <w:qFormat/>
    <w:uiPriority w:val="0"/>
    <w:pPr>
      <w:spacing w:before="260" w:after="260" w:line="416" w:lineRule="auto"/>
      <w:outlineLvl w:val="1"/>
    </w:pPr>
    <w:rPr>
      <w:rFonts w:ascii="Arial" w:hAnsi="Arial" w:eastAsia="黑体"/>
      <w:bCs/>
      <w:sz w:val="32"/>
      <w:szCs w:val="32"/>
    </w:rPr>
  </w:style>
  <w:style w:type="paragraph" w:styleId="4">
    <w:name w:val="heading 3"/>
    <w:basedOn w:val="1"/>
    <w:next w:val="1"/>
    <w:qFormat/>
    <w:uiPriority w:val="0"/>
    <w:pPr>
      <w:keepNext/>
      <w:numPr>
        <w:ilvl w:val="0"/>
        <w:numId w:val="1"/>
      </w:numPr>
      <w:outlineLvl w:val="2"/>
    </w:pPr>
    <w:rPr>
      <w:b/>
      <w:bCs/>
      <w:sz w:val="28"/>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Arial" w:hAnsi="Arial"/>
      <w:szCs w:val="21"/>
    </w:rPr>
  </w:style>
  <w:style w:type="paragraph" w:styleId="6">
    <w:name w:val="annotation text"/>
    <w:basedOn w:val="1"/>
    <w:link w:val="18"/>
    <w:qFormat/>
    <w:uiPriority w:val="0"/>
    <w:pPr>
      <w:jc w:val="left"/>
    </w:pPr>
  </w:style>
  <w:style w:type="paragraph" w:styleId="7">
    <w:name w:val="Body Text"/>
    <w:basedOn w:val="1"/>
    <w:link w:val="19"/>
    <w:qFormat/>
    <w:uiPriority w:val="0"/>
    <w:pPr>
      <w:widowControl/>
      <w:tabs>
        <w:tab w:val="left" w:pos="540"/>
        <w:tab w:val="left" w:pos="1080"/>
      </w:tabs>
      <w:spacing w:line="288" w:lineRule="auto"/>
    </w:pPr>
    <w:rPr>
      <w:rFonts w:eastAsia="Times New Roman"/>
      <w:kern w:val="0"/>
      <w:sz w:val="22"/>
      <w:lang w:eastAsia="en-US"/>
    </w:rPr>
  </w:style>
  <w:style w:type="paragraph" w:styleId="8">
    <w:name w:val="Plain Text"/>
    <w:basedOn w:val="1"/>
    <w:qFormat/>
    <w:uiPriority w:val="0"/>
    <w:rPr>
      <w:rFonts w:ascii="宋体" w:hAnsi="Courier New" w:cs="Courier New"/>
      <w:szCs w:val="21"/>
    </w:rPr>
  </w:style>
  <w:style w:type="paragraph" w:styleId="9">
    <w:name w:val="Balloon Text"/>
    <w:basedOn w:val="1"/>
    <w:link w:val="20"/>
    <w:qFormat/>
    <w:uiPriority w:val="0"/>
    <w:rPr>
      <w:sz w:val="18"/>
      <w:szCs w:val="18"/>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3"/>
    <w:qFormat/>
    <w:uiPriority w:val="0"/>
    <w:rPr>
      <w:b/>
      <w:bCs/>
    </w:rPr>
  </w:style>
  <w:style w:type="paragraph" w:styleId="13">
    <w:name w:val="Body Text First Indent"/>
    <w:basedOn w:val="7"/>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0"/>
    <w:rPr>
      <w:sz w:val="21"/>
      <w:szCs w:val="21"/>
    </w:rPr>
  </w:style>
  <w:style w:type="character" w:customStyle="1" w:styleId="18">
    <w:name w:val="批注文字 字符"/>
    <w:link w:val="6"/>
    <w:qFormat/>
    <w:uiPriority w:val="0"/>
    <w:rPr>
      <w:kern w:val="2"/>
      <w:sz w:val="21"/>
      <w:szCs w:val="24"/>
    </w:rPr>
  </w:style>
  <w:style w:type="character" w:customStyle="1" w:styleId="19">
    <w:name w:val="正文文本 字符"/>
    <w:link w:val="7"/>
    <w:qFormat/>
    <w:uiPriority w:val="0"/>
    <w:rPr>
      <w:rFonts w:eastAsia="Times New Roman"/>
      <w:sz w:val="22"/>
      <w:szCs w:val="24"/>
      <w:lang w:eastAsia="en-US"/>
    </w:rPr>
  </w:style>
  <w:style w:type="character" w:customStyle="1" w:styleId="20">
    <w:name w:val="批注框文本 字符"/>
    <w:link w:val="9"/>
    <w:qFormat/>
    <w:uiPriority w:val="0"/>
    <w:rPr>
      <w:kern w:val="2"/>
      <w:sz w:val="18"/>
      <w:szCs w:val="18"/>
    </w:rPr>
  </w:style>
  <w:style w:type="character" w:customStyle="1" w:styleId="21">
    <w:name w:val="页脚 字符"/>
    <w:link w:val="10"/>
    <w:qFormat/>
    <w:uiPriority w:val="0"/>
    <w:rPr>
      <w:kern w:val="2"/>
      <w:sz w:val="18"/>
      <w:szCs w:val="18"/>
    </w:rPr>
  </w:style>
  <w:style w:type="character" w:customStyle="1" w:styleId="22">
    <w:name w:val="页眉 字符"/>
    <w:link w:val="11"/>
    <w:qFormat/>
    <w:uiPriority w:val="0"/>
    <w:rPr>
      <w:kern w:val="2"/>
      <w:sz w:val="18"/>
      <w:szCs w:val="18"/>
    </w:rPr>
  </w:style>
  <w:style w:type="character" w:customStyle="1" w:styleId="23">
    <w:name w:val="批注主题 字符"/>
    <w:link w:val="12"/>
    <w:qFormat/>
    <w:uiPriority w:val="0"/>
    <w:rPr>
      <w:b/>
      <w:bCs/>
      <w:kern w:val="2"/>
      <w:sz w:val="21"/>
      <w:szCs w:val="24"/>
    </w:rPr>
  </w:style>
  <w:style w:type="character" w:customStyle="1" w:styleId="24">
    <w:name w:val="批注文字 Char"/>
    <w:qFormat/>
    <w:uiPriority w:val="0"/>
    <w:rPr>
      <w:kern w:val="2"/>
      <w:sz w:val="21"/>
      <w:szCs w:val="24"/>
    </w:rPr>
  </w:style>
  <w:style w:type="paragraph" w:customStyle="1" w:styleId="25">
    <w:name w:val="1"/>
    <w:basedOn w:val="1"/>
    <w:next w:val="8"/>
    <w:qFormat/>
    <w:uiPriority w:val="0"/>
    <w:rPr>
      <w:rFonts w:ascii="宋体" w:hAnsi="Courier New" w:eastAsia="宋体"/>
      <w:kern w:val="2"/>
      <w:sz w:val="21"/>
      <w:lang w:val="en-US" w:eastAsia="zh-CN" w:bidi="ar-SA"/>
    </w:rPr>
  </w:style>
  <w:style w:type="character" w:customStyle="1" w:styleId="26">
    <w:name w:val="font61"/>
    <w:qFormat/>
    <w:uiPriority w:val="0"/>
    <w:rPr>
      <w:rFonts w:hint="eastAsia" w:ascii="宋体" w:hAnsi="宋体" w:eastAsia="宋体" w:cs="宋体"/>
      <w:b/>
      <w:bCs/>
      <w:color w:val="FF0000"/>
      <w:sz w:val="28"/>
      <w:szCs w:val="28"/>
      <w:u w:val="none"/>
    </w:rPr>
  </w:style>
  <w:style w:type="character" w:customStyle="1" w:styleId="27">
    <w:name w:val="font21"/>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LF</Company>
  <Pages>2</Pages>
  <Words>1138</Words>
  <Characters>1328</Characters>
  <Lines>11</Lines>
  <Paragraphs>3</Paragraphs>
  <TotalTime>0</TotalTime>
  <ScaleCrop>false</ScaleCrop>
  <LinksUpToDate>false</LinksUpToDate>
  <CharactersWithSpaces>1427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2017-11-08T12:58:00Z</dcterms:created>
  <dc:creator>LF</dc:creator>
  <cp:lastModifiedBy>西域雄鹰</cp:lastModifiedBy>
  <cp:lastPrinted>2004-02-12T11:36:00Z</cp:lastPrinted>
  <dcterms:modified xsi:type="dcterms:W3CDTF">2024-07-17T12:02:42Z</dcterms:modified>
  <dc:title>全自动化学发光分析仪招标条件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50A15180140643BABBB9449920E9852B_13</vt:lpwstr>
  </property>
</Properties>
</file>