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AD23C7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设备购置参数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5BF28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8522" w:type="dxa"/>
          </w:tcPr>
          <w:p w14:paraId="1C1D8235">
            <w:pP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设备名称：</w:t>
            </w:r>
            <w:r>
              <w:rPr>
                <w:rFonts w:hint="eastAsia" w:ascii="宋体" w:hAnsi="宋体" w:cs="宋体"/>
                <w:sz w:val="32"/>
                <w:szCs w:val="32"/>
                <w:vertAlign w:val="baseline"/>
                <w:lang w:val="en-US" w:eastAsia="zh-CN"/>
              </w:rPr>
              <w:t>超声洁牙机</w:t>
            </w: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32"/>
                <w:szCs w:val="32"/>
                <w:vertAlign w:val="baseline"/>
                <w:lang w:val="en-US" w:eastAsia="zh-CN"/>
              </w:rPr>
              <w:t>（配4套洁牙手柄）</w:t>
            </w: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 xml:space="preserve">  数量： </w:t>
            </w:r>
            <w:r>
              <w:rPr>
                <w:rFonts w:hint="eastAsia" w:ascii="宋体" w:hAnsi="宋体" w:cs="宋体"/>
                <w:sz w:val="32"/>
                <w:szCs w:val="32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 xml:space="preserve">台  </w:t>
            </w:r>
            <w:bookmarkStart w:id="0" w:name="_GoBack"/>
            <w:bookmarkEnd w:id="0"/>
          </w:p>
        </w:tc>
      </w:tr>
      <w:tr w14:paraId="7BEEE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0" w:hRule="atLeast"/>
        </w:trPr>
        <w:tc>
          <w:tcPr>
            <w:tcW w:w="8522" w:type="dxa"/>
            <w:vAlign w:val="top"/>
          </w:tcPr>
          <w:p w14:paraId="58A620F0">
            <w:pPr>
              <w:numPr>
                <w:ilvl w:val="0"/>
                <w:numId w:val="1"/>
              </w:numPr>
              <w:ind w:left="0" w:leftChars="0" w:firstLine="0" w:firstLineChars="0"/>
              <w:rPr>
                <w:rFonts w:hint="default" w:ascii="宋体" w:hAnsi="宋体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  <w:t>主机尺寸：155mm*168mm*80mm</w:t>
            </w:r>
          </w:p>
          <w:p w14:paraId="062EA7B0">
            <w:pPr>
              <w:numPr>
                <w:ilvl w:val="0"/>
                <w:numId w:val="0"/>
              </w:numPr>
              <w:ind w:leftChars="0"/>
              <w:rPr>
                <w:rFonts w:hint="default" w:ascii="宋体" w:hAnsi="宋体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  <w:t>2.主机重量：0.65KG</w:t>
            </w:r>
          </w:p>
          <w:p w14:paraId="2359ADE2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宋体" w:hAnsi="宋体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  <w:t>3.电源适配器重量：0.93 KG</w:t>
            </w:r>
          </w:p>
          <w:p w14:paraId="7C7E9636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宋体" w:hAnsi="宋体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  <w:t>4.电源输入电压：220VAC50Hz</w:t>
            </w:r>
          </w:p>
          <w:p w14:paraId="4ECCB309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宋体" w:hAnsi="宋体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  <w:t>5.输入功率：38VA</w:t>
            </w:r>
          </w:p>
          <w:p w14:paraId="6F0712EC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宋体" w:hAnsi="宋体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  <w:t>6.主机输入电压：24VAC50Hz</w:t>
            </w:r>
          </w:p>
          <w:p w14:paraId="7F13ABBA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宋体" w:hAnsi="宋体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  <w:t>7.主机保险：T1.6AL 250V</w:t>
            </w:r>
          </w:p>
          <w:p w14:paraId="174DD459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宋体" w:hAnsi="宋体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  <w:t>8.电源保险：T500mAL 250V</w:t>
            </w:r>
          </w:p>
          <w:p w14:paraId="2A431C32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宋体" w:hAnsi="宋体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  <w:t>9.尖端主振幅：&lt;200um</w:t>
            </w:r>
          </w:p>
          <w:p w14:paraId="33ACAE60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宋体" w:hAnsi="宋体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  <w:t xml:space="preserve">10.工作频率：28KHz±5KHz </w:t>
            </w:r>
          </w:p>
          <w:p w14:paraId="2AC9D571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宋体" w:hAnsi="宋体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  <w:t>11.半偏移力：0.5N-5N</w:t>
            </w:r>
          </w:p>
          <w:p w14:paraId="756141DA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宋体" w:hAnsi="宋体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  <w:t>12.进水压力：0.01MPa-0.5MPa</w:t>
            </w:r>
          </w:p>
          <w:p w14:paraId="02D96EBF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宋体" w:hAnsi="宋体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  <w:t xml:space="preserve">13.输出功率：3W-20W </w:t>
            </w:r>
          </w:p>
          <w:p w14:paraId="7EE7F728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宋体" w:hAnsi="宋体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  <w:t>二.工作环境：</w:t>
            </w:r>
          </w:p>
          <w:p w14:paraId="3C61EF61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宋体" w:hAnsi="宋体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  <w:t xml:space="preserve">1.环境温度：+5℃--+40℃ </w:t>
            </w:r>
          </w:p>
          <w:p w14:paraId="7919FFF8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宋体" w:hAnsi="宋体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  <w:t>2.环境湿度：30%--75%</w:t>
            </w:r>
          </w:p>
          <w:p w14:paraId="2EB15FD4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宋体" w:hAnsi="宋体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  <w:t>3.大气压力：70KPa--106KPa，</w:t>
            </w:r>
          </w:p>
          <w:p w14:paraId="065F2BCA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  <w:t>4.进水温度：不超过+25℃</w:t>
            </w:r>
          </w:p>
        </w:tc>
      </w:tr>
    </w:tbl>
    <w:p w14:paraId="4A709274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608D4E"/>
    <w:multiLevelType w:val="singleLevel"/>
    <w:tmpl w:val="BF608D4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4MDM1ZTRjNWVjNDU4NWFhMDFiMDMyOTU5MjhhZDQifQ=="/>
  </w:docVars>
  <w:rsids>
    <w:rsidRoot w:val="00000000"/>
    <w:rsid w:val="04C002CD"/>
    <w:rsid w:val="132B073A"/>
    <w:rsid w:val="13EF1B3B"/>
    <w:rsid w:val="216C65CE"/>
    <w:rsid w:val="24A077F6"/>
    <w:rsid w:val="2FD0786C"/>
    <w:rsid w:val="3C0C56AA"/>
    <w:rsid w:val="3C3E2043"/>
    <w:rsid w:val="4D370B0D"/>
    <w:rsid w:val="509B131A"/>
    <w:rsid w:val="62141D8A"/>
    <w:rsid w:val="68EC291E"/>
    <w:rsid w:val="782B5F2F"/>
    <w:rsid w:val="78740F26"/>
    <w:rsid w:val="7A3737EC"/>
    <w:rsid w:val="7B092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Autospacing="0" w:after="33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qFormat/>
    <w:uiPriority w:val="0"/>
  </w:style>
  <w:style w:type="table" w:default="1" w:styleId="3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_Style 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193</Words>
  <Characters>340</Characters>
  <Paragraphs>78</Paragraphs>
  <TotalTime>6</TotalTime>
  <ScaleCrop>false</ScaleCrop>
  <LinksUpToDate>false</LinksUpToDate>
  <CharactersWithSpaces>358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2024-03-20T09:39:00Z</dcterms:created>
  <dc:creator>Administrator</dc:creator>
  <cp:lastModifiedBy>经普电子王平义</cp:lastModifiedBy>
  <dcterms:modified xsi:type="dcterms:W3CDTF">2024-08-12T02:29:28Z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516CD3E612124108999642857D9EB3DD_13</vt:lpwstr>
  </property>
</Properties>
</file>