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9E54">
      <w:pPr>
        <w:pStyle w:val="2"/>
        <w:spacing w:before="197" w:line="224" w:lineRule="auto"/>
        <w:jc w:val="center"/>
        <w:rPr>
          <w:rFonts w:hint="eastAsia"/>
          <w:spacing w:val="7"/>
          <w:sz w:val="35"/>
          <w:szCs w:val="35"/>
        </w:rPr>
      </w:pPr>
      <w:r>
        <w:rPr>
          <w:rFonts w:hint="eastAsia"/>
          <w:spacing w:val="7"/>
          <w:sz w:val="35"/>
          <w:szCs w:val="35"/>
        </w:rPr>
        <w:t>伊州区人民法院专用审判法庭维修改造工程</w:t>
      </w:r>
    </w:p>
    <w:p w14:paraId="113CECDB">
      <w:pPr>
        <w:pStyle w:val="2"/>
        <w:spacing w:before="197" w:line="224" w:lineRule="auto"/>
        <w:jc w:val="center"/>
        <w:rPr>
          <w:sz w:val="35"/>
          <w:szCs w:val="35"/>
        </w:rPr>
      </w:pPr>
      <w:r>
        <w:rPr>
          <w:spacing w:val="7"/>
          <w:sz w:val="35"/>
          <w:szCs w:val="35"/>
        </w:rPr>
        <w:t>采购需求</w:t>
      </w:r>
    </w:p>
    <w:p w14:paraId="30511963">
      <w:pPr>
        <w:spacing w:line="478" w:lineRule="auto"/>
        <w:jc w:val="center"/>
        <w:rPr>
          <w:rFonts w:ascii="Arial"/>
          <w:sz w:val="21"/>
        </w:rPr>
      </w:pPr>
    </w:p>
    <w:p w14:paraId="6E1625FC">
      <w:pPr>
        <w:pStyle w:val="2"/>
        <w:spacing w:before="101" w:line="225" w:lineRule="auto"/>
        <w:ind w:left="350"/>
        <w:rPr>
          <w:sz w:val="31"/>
          <w:szCs w:val="31"/>
        </w:rPr>
      </w:pPr>
      <w:r>
        <w:rPr>
          <w:b/>
          <w:bCs/>
          <w:spacing w:val="3"/>
          <w:sz w:val="31"/>
          <w:szCs w:val="31"/>
        </w:rPr>
        <w:t>一、工程概括：</w:t>
      </w:r>
    </w:p>
    <w:p w14:paraId="636CA4C1">
      <w:pPr>
        <w:pStyle w:val="2"/>
        <w:spacing w:before="312" w:line="219" w:lineRule="auto"/>
        <w:ind w:left="521"/>
      </w:pPr>
      <w:r>
        <w:rPr>
          <w:spacing w:val="-1"/>
        </w:rPr>
        <w:t>1.项目名称：</w:t>
      </w:r>
      <w:r>
        <w:rPr>
          <w:rFonts w:hint="eastAsia"/>
          <w:spacing w:val="-1"/>
        </w:rPr>
        <w:t>伊州区人民法院专用审判法庭维修改造工程</w:t>
      </w:r>
    </w:p>
    <w:p w14:paraId="45049C87">
      <w:pPr>
        <w:pStyle w:val="2"/>
        <w:spacing w:before="104" w:line="218" w:lineRule="auto"/>
        <w:ind w:left="506"/>
      </w:pPr>
      <w:r>
        <w:rPr>
          <w:spacing w:val="-2"/>
        </w:rPr>
        <w:t>2.预算金额（最高限价</w:t>
      </w:r>
      <w:r>
        <w:rPr>
          <w:spacing w:val="14"/>
        </w:rPr>
        <w:t>）：</w:t>
      </w:r>
      <w:r>
        <w:rPr>
          <w:rFonts w:hint="eastAsia"/>
          <w:spacing w:val="-1"/>
        </w:rPr>
        <w:t>972639.64 元</w:t>
      </w:r>
    </w:p>
    <w:p w14:paraId="3C07DAF0">
      <w:pPr>
        <w:pStyle w:val="2"/>
        <w:spacing w:before="185" w:line="219" w:lineRule="auto"/>
        <w:ind w:left="508"/>
        <w:rPr>
          <w:rFonts w:hint="eastAsia" w:eastAsia="宋体"/>
          <w:lang w:val="en-US" w:eastAsia="zh-CN"/>
        </w:rPr>
      </w:pPr>
      <w:r>
        <w:rPr>
          <w:spacing w:val="-1"/>
        </w:rPr>
        <w:t>3.工程地点：</w:t>
      </w:r>
      <w:r>
        <w:rPr>
          <w:rFonts w:hint="eastAsia"/>
          <w:spacing w:val="-1"/>
        </w:rPr>
        <w:t>哈密市看守所院内</w:t>
      </w:r>
    </w:p>
    <w:p w14:paraId="2E26A9D9">
      <w:pPr>
        <w:pStyle w:val="2"/>
        <w:spacing w:before="259" w:line="290" w:lineRule="auto"/>
        <w:ind w:left="22" w:right="13" w:firstLine="480"/>
      </w:pPr>
      <w:r>
        <w:rPr>
          <w:spacing w:val="-4"/>
        </w:rPr>
        <w:t>4.项目概况：</w:t>
      </w:r>
      <w:r>
        <w:rPr>
          <w:rFonts w:hint="eastAsia"/>
          <w:spacing w:val="-1"/>
        </w:rPr>
        <w:t>伊州区人民法院专用</w:t>
      </w:r>
      <w:bookmarkStart w:id="0" w:name="_GoBack"/>
      <w:bookmarkEnd w:id="0"/>
      <w:r>
        <w:rPr>
          <w:rFonts w:hint="eastAsia"/>
          <w:spacing w:val="-1"/>
        </w:rPr>
        <w:t>审判法庭总面积1272.24m2，室内地面、墙面、顶棚装修改造、新增隔墙、安装改造以及家具购置等。</w:t>
      </w:r>
    </w:p>
    <w:p w14:paraId="791A0B99">
      <w:pPr>
        <w:pStyle w:val="2"/>
        <w:spacing w:before="117" w:line="225" w:lineRule="auto"/>
        <w:ind w:left="350"/>
        <w:rPr>
          <w:sz w:val="31"/>
          <w:szCs w:val="31"/>
        </w:rPr>
      </w:pPr>
      <w:r>
        <w:rPr>
          <w:b/>
          <w:bCs/>
          <w:spacing w:val="4"/>
          <w:sz w:val="31"/>
          <w:szCs w:val="31"/>
        </w:rPr>
        <w:t>二、服务商资格要求：</w:t>
      </w:r>
    </w:p>
    <w:p w14:paraId="0B91D3B3">
      <w:pPr>
        <w:pStyle w:val="2"/>
        <w:spacing w:before="309" w:line="219" w:lineRule="auto"/>
        <w:ind w:left="521"/>
      </w:pPr>
      <w:r>
        <w:rPr>
          <w:spacing w:val="-1"/>
        </w:rPr>
        <w:t>1.满足《中华人民共和国政府采购法》第二十二条</w:t>
      </w:r>
      <w:r>
        <w:rPr>
          <w:spacing w:val="-2"/>
        </w:rPr>
        <w:t>规定：</w:t>
      </w:r>
    </w:p>
    <w:p w14:paraId="14AF9E56">
      <w:pPr>
        <w:pStyle w:val="2"/>
        <w:spacing w:before="184" w:line="219" w:lineRule="auto"/>
        <w:ind w:left="514"/>
      </w:pPr>
      <w:r>
        <w:rPr>
          <w:spacing w:val="-2"/>
        </w:rPr>
        <w:t>（1）具有独立承担民事责任的能力；</w:t>
      </w:r>
    </w:p>
    <w:p w14:paraId="23AB4B8A">
      <w:pPr>
        <w:pStyle w:val="2"/>
        <w:spacing w:before="183" w:line="219" w:lineRule="auto"/>
        <w:ind w:left="514"/>
      </w:pPr>
      <w:r>
        <w:rPr>
          <w:spacing w:val="-2"/>
        </w:rPr>
        <w:t>（2）具有健全的财务会计制度；</w:t>
      </w:r>
    </w:p>
    <w:p w14:paraId="3077CBB4">
      <w:pPr>
        <w:pStyle w:val="2"/>
        <w:spacing w:before="184" w:line="219" w:lineRule="auto"/>
        <w:ind w:left="514"/>
      </w:pPr>
      <w:r>
        <w:rPr>
          <w:spacing w:val="-1"/>
        </w:rPr>
        <w:t>（3）具有履行合同所必需的设备和专业技术能力；</w:t>
      </w:r>
    </w:p>
    <w:p w14:paraId="1D7B38A2">
      <w:pPr>
        <w:pStyle w:val="2"/>
        <w:spacing w:before="182" w:line="219" w:lineRule="auto"/>
        <w:ind w:left="514"/>
      </w:pPr>
      <w:r>
        <w:rPr>
          <w:spacing w:val="-1"/>
        </w:rPr>
        <w:t>（4）有依法缴纳税收和社会保障资金的良好记录；</w:t>
      </w:r>
    </w:p>
    <w:p w14:paraId="4E7A87E0">
      <w:pPr>
        <w:pStyle w:val="2"/>
        <w:spacing w:before="184" w:line="219" w:lineRule="auto"/>
        <w:ind w:left="514"/>
      </w:pPr>
      <w:r>
        <w:rPr>
          <w:spacing w:val="-1"/>
        </w:rPr>
        <w:t>（5）参加政府采购活动前三年内，在经营活动中没有重大违法记录；</w:t>
      </w:r>
    </w:p>
    <w:p w14:paraId="0E5EABD1">
      <w:pPr>
        <w:pStyle w:val="2"/>
        <w:spacing w:before="184" w:line="219" w:lineRule="auto"/>
        <w:ind w:left="514"/>
      </w:pPr>
      <w:r>
        <w:rPr>
          <w:spacing w:val="-2"/>
        </w:rPr>
        <w:t>（6）法律、行政法规规定的其他条件。</w:t>
      </w:r>
    </w:p>
    <w:p w14:paraId="1186F7E5">
      <w:pPr>
        <w:pStyle w:val="2"/>
        <w:spacing w:before="182" w:line="219" w:lineRule="auto"/>
        <w:ind w:left="506"/>
      </w:pPr>
      <w:r>
        <w:rPr>
          <w:spacing w:val="-1"/>
        </w:rPr>
        <w:t>2.本项目的特定资格要求：</w:t>
      </w:r>
    </w:p>
    <w:p w14:paraId="4CEFC821">
      <w:pPr>
        <w:pStyle w:val="2"/>
        <w:spacing w:before="184" w:line="219" w:lineRule="auto"/>
        <w:ind w:left="506"/>
      </w:pPr>
      <w:r>
        <w:rPr>
          <w:spacing w:val="-1"/>
        </w:rPr>
        <w:t>2.1</w:t>
      </w:r>
      <w:r>
        <w:rPr>
          <w:spacing w:val="-46"/>
        </w:rPr>
        <w:t xml:space="preserve"> </w:t>
      </w:r>
      <w:r>
        <w:rPr>
          <w:spacing w:val="-1"/>
        </w:rPr>
        <w:t>具备建筑工程施工总承包三级（含）以上级</w:t>
      </w:r>
      <w:r>
        <w:rPr>
          <w:spacing w:val="-2"/>
        </w:rPr>
        <w:t>资质。</w:t>
      </w:r>
    </w:p>
    <w:p w14:paraId="6932A168">
      <w:pPr>
        <w:pStyle w:val="2"/>
        <w:spacing w:before="184" w:line="219" w:lineRule="auto"/>
        <w:ind w:left="506"/>
      </w:pPr>
      <w:r>
        <w:rPr>
          <w:spacing w:val="-2"/>
        </w:rPr>
        <w:t>2.2</w:t>
      </w:r>
      <w:r>
        <w:rPr>
          <w:spacing w:val="-34"/>
        </w:rPr>
        <w:t xml:space="preserve"> </w:t>
      </w:r>
      <w:r>
        <w:rPr>
          <w:spacing w:val="-2"/>
        </w:rPr>
        <w:t>项目负责人具备建筑工程二级建造师。</w:t>
      </w:r>
    </w:p>
    <w:p w14:paraId="56A72A14">
      <w:pPr>
        <w:pStyle w:val="2"/>
        <w:spacing w:before="182" w:line="313" w:lineRule="auto"/>
        <w:ind w:left="24" w:right="13" w:firstLine="481"/>
      </w:pPr>
      <w:r>
        <w:rPr>
          <w:spacing w:val="-4"/>
        </w:rPr>
        <w:t>2.3</w:t>
      </w:r>
      <w:r>
        <w:rPr>
          <w:spacing w:val="-51"/>
        </w:rPr>
        <w:t xml:space="preserve"> </w:t>
      </w:r>
      <w:r>
        <w:rPr>
          <w:spacing w:val="-4"/>
        </w:rPr>
        <w:t>在“信用中国</w:t>
      </w:r>
      <w:r>
        <w:rPr>
          <w:spacing w:val="-88"/>
        </w:rPr>
        <w:t xml:space="preserve"> </w:t>
      </w:r>
      <w:r>
        <w:rPr>
          <w:spacing w:val="-4"/>
        </w:rPr>
        <w:t>”或“</w:t>
      </w:r>
      <w:r>
        <w:rPr>
          <w:spacing w:val="-88"/>
        </w:rPr>
        <w:t xml:space="preserve"> </w:t>
      </w:r>
      <w:r>
        <w:rPr>
          <w:spacing w:val="-4"/>
        </w:rPr>
        <w:t>中国执行信息</w:t>
      </w:r>
      <w:r>
        <w:rPr>
          <w:spacing w:val="-5"/>
        </w:rPr>
        <w:t>公开网</w:t>
      </w:r>
      <w:r>
        <w:rPr>
          <w:spacing w:val="-88"/>
        </w:rPr>
        <w:t xml:space="preserve"> </w:t>
      </w:r>
      <w:r>
        <w:rPr>
          <w:spacing w:val="-5"/>
        </w:rPr>
        <w:t>”网站被列入失信被执行人、</w:t>
      </w:r>
      <w:r>
        <w:t xml:space="preserve"> </w:t>
      </w:r>
      <w:r>
        <w:rPr>
          <w:spacing w:val="-3"/>
        </w:rPr>
        <w:t>重大税收违法案件当事人名单，在中国政府采购网被列入严重违法失信行为记录</w:t>
      </w:r>
      <w:r>
        <w:t xml:space="preserve"> </w:t>
      </w:r>
      <w:r>
        <w:rPr>
          <w:spacing w:val="-1"/>
        </w:rPr>
        <w:t>名单的（尚在处罚期内的</w:t>
      </w:r>
      <w:r>
        <w:rPr>
          <w:spacing w:val="6"/>
        </w:rPr>
        <w:t>），</w:t>
      </w:r>
      <w:r>
        <w:rPr>
          <w:spacing w:val="-1"/>
        </w:rPr>
        <w:t>将拒绝其参加本次采购活动；</w:t>
      </w:r>
    </w:p>
    <w:p w14:paraId="2F6BDF88">
      <w:pPr>
        <w:pStyle w:val="2"/>
        <w:spacing w:before="184" w:line="325" w:lineRule="auto"/>
        <w:ind w:left="24" w:right="13" w:firstLine="363"/>
      </w:pPr>
      <w:r>
        <w:t>3.其他要求：与招标人存在利害关系可能影响招标公正性的法人、其他组织</w:t>
      </w:r>
      <w:r>
        <w:rPr>
          <w:spacing w:val="8"/>
        </w:rPr>
        <w:t xml:space="preserve"> </w:t>
      </w:r>
      <w:r>
        <w:rPr>
          <w:spacing w:val="-3"/>
        </w:rPr>
        <w:t>或者个人，不得参加投标。单位负责人为同一人或者存在控股、管理关系的不同</w:t>
      </w:r>
      <w:r>
        <w:t xml:space="preserve"> </w:t>
      </w:r>
      <w:r>
        <w:rPr>
          <w:spacing w:val="-3"/>
        </w:rPr>
        <w:t>单位，不得参加同一标段投标或者未划分标段的同一招标项目投标。违反前两款</w:t>
      </w:r>
      <w:r>
        <w:t xml:space="preserve"> </w:t>
      </w:r>
      <w:r>
        <w:rPr>
          <w:spacing w:val="-1"/>
        </w:rPr>
        <w:t>规定的，相关投标均无效。</w:t>
      </w:r>
    </w:p>
    <w:p w14:paraId="028DE828">
      <w:pPr>
        <w:pStyle w:val="2"/>
        <w:spacing w:before="237" w:line="223" w:lineRule="auto"/>
        <w:ind w:left="345"/>
        <w:rPr>
          <w:sz w:val="31"/>
          <w:szCs w:val="31"/>
        </w:rPr>
      </w:pPr>
      <w:r>
        <w:rPr>
          <w:b/>
          <w:bCs/>
          <w:spacing w:val="4"/>
          <w:sz w:val="31"/>
          <w:szCs w:val="31"/>
        </w:rPr>
        <w:t>三、竞价规则：</w:t>
      </w:r>
    </w:p>
    <w:p w14:paraId="7F4ACC10">
      <w:pPr>
        <w:spacing w:line="223" w:lineRule="auto"/>
        <w:rPr>
          <w:sz w:val="31"/>
          <w:szCs w:val="31"/>
        </w:rPr>
        <w:sectPr>
          <w:pgSz w:w="11906" w:h="16839"/>
          <w:pgMar w:top="1431" w:right="1785" w:bottom="0" w:left="1785" w:header="0" w:footer="0" w:gutter="0"/>
          <w:cols w:space="720" w:num="1"/>
        </w:sectPr>
      </w:pPr>
    </w:p>
    <w:p w14:paraId="035084E4">
      <w:pPr>
        <w:pStyle w:val="2"/>
        <w:spacing w:before="47" w:line="218" w:lineRule="auto"/>
        <w:ind w:left="521"/>
      </w:pPr>
      <w:r>
        <w:rPr>
          <w:b/>
          <w:bCs/>
          <w:spacing w:val="-3"/>
        </w:rPr>
        <w:t>1.竞价开始时间：</w:t>
      </w:r>
      <w:r>
        <w:rPr>
          <w:spacing w:val="-3"/>
        </w:rPr>
        <w:t>竞价信息发布</w:t>
      </w:r>
    </w:p>
    <w:p w14:paraId="4EB34ED8">
      <w:pPr>
        <w:pStyle w:val="2"/>
        <w:spacing w:before="184" w:line="218" w:lineRule="auto"/>
        <w:ind w:left="506"/>
      </w:pPr>
      <w:r>
        <w:rPr>
          <w:b/>
          <w:bCs/>
          <w:spacing w:val="-2"/>
        </w:rPr>
        <w:t>2.竞价截止时间：</w:t>
      </w:r>
      <w:r>
        <w:rPr>
          <w:spacing w:val="-2"/>
        </w:rPr>
        <w:t>竞价开始后</w:t>
      </w:r>
      <w:r>
        <w:rPr>
          <w:spacing w:val="-41"/>
        </w:rPr>
        <w:t xml:space="preserve"> </w:t>
      </w:r>
      <w:r>
        <w:rPr>
          <w:spacing w:val="-2"/>
        </w:rPr>
        <w:t>3</w:t>
      </w:r>
      <w:r>
        <w:rPr>
          <w:spacing w:val="-50"/>
        </w:rPr>
        <w:t xml:space="preserve"> </w:t>
      </w:r>
      <w:r>
        <w:rPr>
          <w:spacing w:val="-2"/>
        </w:rPr>
        <w:t>个工作日（系统默认截止时间）</w:t>
      </w:r>
    </w:p>
    <w:p w14:paraId="4C4F4B5E">
      <w:pPr>
        <w:pStyle w:val="2"/>
        <w:spacing w:before="182" w:line="218" w:lineRule="auto"/>
        <w:ind w:left="508"/>
      </w:pPr>
      <w:r>
        <w:rPr>
          <w:b/>
          <w:bCs/>
          <w:spacing w:val="-3"/>
        </w:rPr>
        <w:t>3.有效竞价标准：</w:t>
      </w:r>
      <w:r>
        <w:rPr>
          <w:spacing w:val="-3"/>
        </w:rPr>
        <w:t>有效报价供应商至少</w:t>
      </w:r>
      <w:r>
        <w:rPr>
          <w:spacing w:val="-31"/>
        </w:rPr>
        <w:t xml:space="preserve"> </w:t>
      </w:r>
      <w:r>
        <w:rPr>
          <w:spacing w:val="-3"/>
        </w:rPr>
        <w:t>3</w:t>
      </w:r>
      <w:r>
        <w:rPr>
          <w:spacing w:val="-49"/>
        </w:rPr>
        <w:t xml:space="preserve"> </w:t>
      </w:r>
      <w:r>
        <w:rPr>
          <w:spacing w:val="-3"/>
        </w:rPr>
        <w:t>家</w:t>
      </w:r>
    </w:p>
    <w:p w14:paraId="48A953B8">
      <w:pPr>
        <w:pStyle w:val="2"/>
        <w:spacing w:before="184" w:line="218" w:lineRule="auto"/>
        <w:ind w:left="502"/>
      </w:pPr>
      <w:r>
        <w:rPr>
          <w:b/>
          <w:bCs/>
          <w:spacing w:val="-1"/>
        </w:rPr>
        <w:t>4.成交规则：</w:t>
      </w:r>
      <w:r>
        <w:rPr>
          <w:spacing w:val="-1"/>
        </w:rPr>
        <w:t>采购人在有效报价的供应商中，手动确认成交供应商</w:t>
      </w:r>
    </w:p>
    <w:p w14:paraId="070D0BE5">
      <w:pPr>
        <w:pStyle w:val="2"/>
        <w:spacing w:before="182" w:line="218" w:lineRule="auto"/>
        <w:ind w:left="508"/>
      </w:pPr>
      <w:r>
        <w:rPr>
          <w:b/>
          <w:bCs/>
          <w:spacing w:val="-2"/>
        </w:rPr>
        <w:t>5.供应商报价方式：</w:t>
      </w:r>
      <w:r>
        <w:rPr>
          <w:spacing w:val="-2"/>
        </w:rPr>
        <w:t>响应采购需求，并报价</w:t>
      </w:r>
    </w:p>
    <w:p w14:paraId="06EF6130">
      <w:pPr>
        <w:pStyle w:val="2"/>
        <w:spacing w:before="184" w:line="218" w:lineRule="auto"/>
        <w:ind w:left="505"/>
      </w:pPr>
      <w:r>
        <w:rPr>
          <w:b/>
          <w:bCs/>
          <w:spacing w:val="-1"/>
        </w:rPr>
        <w:t>6.推荐成交供应商：</w:t>
      </w:r>
      <w:r>
        <w:rPr>
          <w:spacing w:val="-1"/>
        </w:rPr>
        <w:t>符合采购需求及资质要求的最低</w:t>
      </w:r>
      <w:r>
        <w:rPr>
          <w:spacing w:val="-2"/>
        </w:rPr>
        <w:t>报价</w:t>
      </w:r>
    </w:p>
    <w:p w14:paraId="02567709">
      <w:pPr>
        <w:pStyle w:val="2"/>
        <w:spacing w:before="263" w:line="289" w:lineRule="auto"/>
        <w:ind w:left="24" w:right="16" w:firstLine="484"/>
      </w:pPr>
      <w:r>
        <w:rPr>
          <w:b/>
          <w:bCs/>
          <w:spacing w:val="-3"/>
        </w:rPr>
        <w:t>7.供应商响应附件要求（</w:t>
      </w:r>
      <w:r>
        <w:rPr>
          <w:b/>
          <w:bCs/>
          <w:spacing w:val="-3"/>
          <w:shd w:val="clear" w:fill="D9D9D9"/>
        </w:rPr>
        <w:t>必须盖章上传相关</w:t>
      </w:r>
      <w:r>
        <w:rPr>
          <w:b/>
          <w:bCs/>
          <w:spacing w:val="-4"/>
          <w:shd w:val="clear" w:fill="D9D9D9"/>
        </w:rPr>
        <w:t>材料如下</w:t>
      </w:r>
      <w:r>
        <w:rPr>
          <w:b/>
          <w:bCs/>
          <w:spacing w:val="-35"/>
        </w:rPr>
        <w:t>）：</w:t>
      </w:r>
      <w:r>
        <w:rPr>
          <w:spacing w:val="-4"/>
        </w:rPr>
        <w:t>按以下附件内容编</w:t>
      </w:r>
      <w:r>
        <w:t xml:space="preserve"> </w:t>
      </w:r>
      <w:r>
        <w:rPr>
          <w:spacing w:val="-1"/>
        </w:rPr>
        <w:t>制，请在政采云相应位置上传审查资料（可合并为</w:t>
      </w:r>
      <w:r>
        <w:rPr>
          <w:spacing w:val="-54"/>
        </w:rPr>
        <w:t xml:space="preserve"> </w:t>
      </w:r>
      <w:r>
        <w:rPr>
          <w:spacing w:val="-1"/>
        </w:rPr>
        <w:t>PDF</w:t>
      </w:r>
      <w:r>
        <w:rPr>
          <w:spacing w:val="-49"/>
        </w:rPr>
        <w:t xml:space="preserve"> </w:t>
      </w:r>
      <w:r>
        <w:rPr>
          <w:spacing w:val="-1"/>
        </w:rPr>
        <w:t>上传）。</w:t>
      </w:r>
    </w:p>
    <w:p w14:paraId="62B802C2">
      <w:pPr>
        <w:pStyle w:val="2"/>
        <w:spacing w:before="119" w:line="223" w:lineRule="auto"/>
        <w:ind w:left="375"/>
        <w:rPr>
          <w:sz w:val="31"/>
          <w:szCs w:val="31"/>
        </w:rPr>
      </w:pPr>
      <w:r>
        <w:rPr>
          <w:b/>
          <w:bCs/>
          <w:sz w:val="31"/>
          <w:szCs w:val="31"/>
        </w:rPr>
        <w:t>四、竞价要求</w:t>
      </w:r>
    </w:p>
    <w:p w14:paraId="47ED614B">
      <w:pPr>
        <w:pStyle w:val="2"/>
        <w:spacing w:before="314" w:line="361" w:lineRule="auto"/>
        <w:ind w:left="24" w:right="13" w:firstLine="496"/>
        <w:jc w:val="both"/>
      </w:pPr>
      <w:r>
        <w:rPr>
          <w:spacing w:val="-4"/>
        </w:rPr>
        <w:t>1.为避免低价低质恶性竞争，请实事求是报价，如有违反市场价格规律超低</w:t>
      </w:r>
      <w:r>
        <w:rPr>
          <w:spacing w:val="14"/>
        </w:rPr>
        <w:t xml:space="preserve"> </w:t>
      </w:r>
      <w:r>
        <w:rPr>
          <w:spacing w:val="-3"/>
        </w:rPr>
        <w:t>价恶意谋取中标后，又不能按照招标人时间节点要求完成服务者，一律按无效报</w:t>
      </w:r>
      <w:r>
        <w:t xml:space="preserve"> </w:t>
      </w:r>
      <w:r>
        <w:rPr>
          <w:spacing w:val="-1"/>
        </w:rPr>
        <w:t>价处理并上报行业监管部门进行处罚。</w:t>
      </w:r>
    </w:p>
    <w:p w14:paraId="7684A151">
      <w:pPr>
        <w:spacing w:line="361" w:lineRule="auto"/>
        <w:sectPr>
          <w:pgSz w:w="11906" w:h="16839"/>
          <w:pgMar w:top="1426" w:right="1785" w:bottom="0" w:left="1785" w:header="0" w:footer="0" w:gutter="0"/>
          <w:cols w:space="720" w:num="1"/>
        </w:sectPr>
      </w:pPr>
    </w:p>
    <w:p w14:paraId="3E49385E">
      <w:pPr>
        <w:pStyle w:val="2"/>
        <w:spacing w:before="47" w:line="219" w:lineRule="auto"/>
        <w:ind w:left="42"/>
      </w:pPr>
      <w:r>
        <w:rPr>
          <w:b/>
          <w:bCs/>
          <w:spacing w:val="-12"/>
        </w:rPr>
        <w:t>附件：</w:t>
      </w:r>
    </w:p>
    <w:p w14:paraId="482F385C">
      <w:pPr>
        <w:pStyle w:val="2"/>
        <w:spacing w:before="189" w:line="220" w:lineRule="auto"/>
        <w:ind w:left="1494"/>
        <w:rPr>
          <w:sz w:val="28"/>
          <w:szCs w:val="28"/>
        </w:rPr>
      </w:pPr>
      <w:r>
        <w:rPr>
          <w:b/>
          <w:bCs/>
          <w:spacing w:val="-3"/>
          <w:sz w:val="28"/>
          <w:szCs w:val="28"/>
        </w:rPr>
        <w:t>法定代表人身份证明(法定代表人参加招标)</w:t>
      </w:r>
    </w:p>
    <w:p w14:paraId="5D5F4A39">
      <w:pPr>
        <w:spacing w:line="343" w:lineRule="auto"/>
        <w:rPr>
          <w:rFonts w:ascii="Arial"/>
          <w:sz w:val="21"/>
        </w:rPr>
      </w:pPr>
    </w:p>
    <w:p w14:paraId="1AE126C8">
      <w:pPr>
        <w:spacing w:line="344" w:lineRule="auto"/>
        <w:rPr>
          <w:rFonts w:ascii="Arial"/>
          <w:sz w:val="21"/>
        </w:rPr>
      </w:pPr>
    </w:p>
    <w:p w14:paraId="2236D6E9">
      <w:pPr>
        <w:pStyle w:val="2"/>
        <w:spacing w:before="78" w:line="220" w:lineRule="auto"/>
        <w:ind w:left="26"/>
      </w:pPr>
      <w:r>
        <w:rPr>
          <w:spacing w:val="-3"/>
        </w:rPr>
        <w:t>投标人名称：</w:t>
      </w:r>
      <w:r>
        <w:rPr>
          <w:u w:val="single" w:color="auto"/>
        </w:rPr>
        <w:t xml:space="preserve">                  </w:t>
      </w:r>
    </w:p>
    <w:p w14:paraId="4DF6B377">
      <w:pPr>
        <w:spacing w:line="255" w:lineRule="auto"/>
        <w:rPr>
          <w:rFonts w:ascii="Arial"/>
          <w:sz w:val="21"/>
        </w:rPr>
      </w:pPr>
    </w:p>
    <w:p w14:paraId="26A7C6D7">
      <w:pPr>
        <w:pStyle w:val="2"/>
        <w:spacing w:before="78" w:line="221" w:lineRule="auto"/>
        <w:ind w:left="23"/>
      </w:pPr>
      <w:r>
        <w:rPr>
          <w:spacing w:val="-3"/>
        </w:rPr>
        <w:t>注册号：</w:t>
      </w:r>
      <w:r>
        <w:rPr>
          <w:u w:val="single" w:color="auto"/>
        </w:rPr>
        <w:t xml:space="preserve">                  </w:t>
      </w:r>
    </w:p>
    <w:p w14:paraId="4CEC0E26">
      <w:pPr>
        <w:spacing w:line="257" w:lineRule="auto"/>
        <w:rPr>
          <w:rFonts w:ascii="Arial"/>
          <w:sz w:val="21"/>
        </w:rPr>
      </w:pPr>
    </w:p>
    <w:p w14:paraId="7C026E65">
      <w:pPr>
        <w:pStyle w:val="2"/>
        <w:spacing w:before="78" w:line="221" w:lineRule="auto"/>
        <w:ind w:left="23"/>
      </w:pPr>
      <w:r>
        <w:rPr>
          <w:spacing w:val="-2"/>
        </w:rPr>
        <w:t>注册地址：</w:t>
      </w:r>
      <w:r>
        <w:rPr>
          <w:u w:val="single" w:color="auto"/>
        </w:rPr>
        <w:t xml:space="preserve">                                    </w:t>
      </w:r>
    </w:p>
    <w:p w14:paraId="2AF45568">
      <w:pPr>
        <w:spacing w:line="255" w:lineRule="auto"/>
        <w:rPr>
          <w:rFonts w:ascii="Arial"/>
          <w:sz w:val="21"/>
        </w:rPr>
      </w:pPr>
    </w:p>
    <w:p w14:paraId="6BCFED4E">
      <w:pPr>
        <w:pStyle w:val="2"/>
        <w:spacing w:before="78" w:line="219" w:lineRule="auto"/>
        <w:ind w:left="25"/>
      </w:pPr>
      <w:r>
        <w:rPr>
          <w:spacing w:val="-2"/>
        </w:rPr>
        <w:t xml:space="preserve">成立时间： </w:t>
      </w:r>
      <w:r>
        <w:rPr>
          <w:spacing w:val="-2"/>
          <w:u w:val="single" w:color="auto"/>
        </w:rPr>
        <w:t xml:space="preserve">       </w:t>
      </w:r>
      <w:r>
        <w:rPr>
          <w:spacing w:val="-104"/>
        </w:rPr>
        <w:t xml:space="preserve"> </w:t>
      </w:r>
      <w:r>
        <w:rPr>
          <w:spacing w:val="-2"/>
        </w:rPr>
        <w:t xml:space="preserve">年 </w:t>
      </w:r>
      <w:r>
        <w:rPr>
          <w:spacing w:val="-2"/>
          <w:u w:val="single" w:color="auto"/>
        </w:rPr>
        <w:t xml:space="preserve">     </w:t>
      </w:r>
      <w:r>
        <w:rPr>
          <w:spacing w:val="-105"/>
        </w:rPr>
        <w:t xml:space="preserve"> </w:t>
      </w:r>
      <w:r>
        <w:rPr>
          <w:spacing w:val="-2"/>
        </w:rPr>
        <w:t>月</w:t>
      </w:r>
      <w:r>
        <w:rPr>
          <w:u w:val="single" w:color="auto"/>
        </w:rPr>
        <w:t xml:space="preserve">    </w:t>
      </w:r>
      <w:r>
        <w:rPr>
          <w:spacing w:val="51"/>
        </w:rPr>
        <w:t xml:space="preserve"> </w:t>
      </w:r>
      <w:r>
        <w:rPr>
          <w:spacing w:val="-2"/>
        </w:rPr>
        <w:t>日</w:t>
      </w:r>
    </w:p>
    <w:p w14:paraId="66E24629">
      <w:pPr>
        <w:spacing w:line="259" w:lineRule="auto"/>
        <w:rPr>
          <w:rFonts w:ascii="Arial"/>
          <w:sz w:val="21"/>
        </w:rPr>
      </w:pPr>
    </w:p>
    <w:p w14:paraId="5127788A">
      <w:pPr>
        <w:pStyle w:val="2"/>
        <w:spacing w:before="78" w:line="220" w:lineRule="auto"/>
        <w:ind w:left="25"/>
      </w:pPr>
      <w:r>
        <w:rPr>
          <w:spacing w:val="-3"/>
        </w:rPr>
        <w:t>经营期限：</w:t>
      </w:r>
      <w:r>
        <w:rPr>
          <w:u w:val="single" w:color="auto"/>
        </w:rPr>
        <w:t xml:space="preserve">                  </w:t>
      </w:r>
    </w:p>
    <w:p w14:paraId="36CC3BF3">
      <w:pPr>
        <w:spacing w:line="258" w:lineRule="auto"/>
        <w:rPr>
          <w:rFonts w:ascii="Arial"/>
          <w:sz w:val="21"/>
        </w:rPr>
      </w:pPr>
    </w:p>
    <w:p w14:paraId="00C70254">
      <w:pPr>
        <w:pStyle w:val="2"/>
        <w:spacing w:before="79" w:line="219" w:lineRule="auto"/>
        <w:ind w:left="25"/>
      </w:pPr>
      <w:r>
        <w:rPr>
          <w:spacing w:val="-3"/>
        </w:rPr>
        <w:t>经营范围：主营</w:t>
      </w:r>
      <w:r>
        <w:rPr>
          <w:spacing w:val="-7"/>
        </w:rPr>
        <w:t>：</w:t>
      </w:r>
      <w:r>
        <w:rPr>
          <w:u w:val="single" w:color="auto"/>
        </w:rPr>
        <w:t xml:space="preserve">              </w:t>
      </w:r>
      <w:r>
        <w:rPr>
          <w:spacing w:val="31"/>
        </w:rPr>
        <w:t xml:space="preserve"> </w:t>
      </w:r>
      <w:r>
        <w:rPr>
          <w:spacing w:val="-7"/>
        </w:rPr>
        <w:t>；</w:t>
      </w:r>
      <w:r>
        <w:rPr>
          <w:spacing w:val="-3"/>
        </w:rPr>
        <w:t>兼营：</w:t>
      </w:r>
      <w:r>
        <w:rPr>
          <w:u w:val="single" w:color="auto"/>
        </w:rPr>
        <w:t xml:space="preserve">              </w:t>
      </w:r>
    </w:p>
    <w:p w14:paraId="0C1A2756">
      <w:pPr>
        <w:spacing w:line="257" w:lineRule="auto"/>
        <w:rPr>
          <w:rFonts w:ascii="Arial"/>
          <w:sz w:val="21"/>
        </w:rPr>
      </w:pPr>
    </w:p>
    <w:p w14:paraId="06846C94">
      <w:pPr>
        <w:pStyle w:val="2"/>
        <w:spacing w:before="78" w:line="362" w:lineRule="auto"/>
        <w:ind w:left="23" w:right="40"/>
      </w:pPr>
      <w:r>
        <w:t>姓名：</w:t>
      </w:r>
      <w:r>
        <w:rPr>
          <w:u w:val="single" w:color="auto"/>
        </w:rPr>
        <w:t xml:space="preserve">         </w:t>
      </w:r>
      <w:r>
        <w:t xml:space="preserve"> 性别：</w:t>
      </w:r>
      <w:r>
        <w:rPr>
          <w:u w:val="single" w:color="auto"/>
        </w:rPr>
        <w:t xml:space="preserve">      </w:t>
      </w:r>
      <w:r>
        <w:t xml:space="preserve"> 年龄</w:t>
      </w:r>
      <w:r>
        <w:rPr>
          <w:spacing w:val="-1"/>
        </w:rPr>
        <w:t>：</w:t>
      </w:r>
      <w:r>
        <w:rPr>
          <w:spacing w:val="-1"/>
          <w:u w:val="single" w:color="auto"/>
        </w:rPr>
        <w:t xml:space="preserve">         </w:t>
      </w:r>
      <w:r>
        <w:rPr>
          <w:spacing w:val="14"/>
        </w:rPr>
        <w:t xml:space="preserve"> </w:t>
      </w:r>
      <w:r>
        <w:rPr>
          <w:spacing w:val="-1"/>
        </w:rPr>
        <w:t>系</w:t>
      </w:r>
      <w:r>
        <w:rPr>
          <w:spacing w:val="-1"/>
          <w:u w:val="single" w:color="auto"/>
        </w:rPr>
        <w:t xml:space="preserve">      </w:t>
      </w:r>
      <w:r>
        <w:rPr>
          <w:spacing w:val="-1"/>
        </w:rPr>
        <w:t>（投标人名称）的</w:t>
      </w:r>
      <w:r>
        <w:t xml:space="preserve"> </w:t>
      </w:r>
      <w:r>
        <w:rPr>
          <w:spacing w:val="-2"/>
        </w:rPr>
        <w:t>法定代表人。</w:t>
      </w:r>
    </w:p>
    <w:p w14:paraId="1FF726BF">
      <w:pPr>
        <w:pStyle w:val="2"/>
        <w:spacing w:before="149" w:line="219" w:lineRule="auto"/>
        <w:ind w:left="23"/>
      </w:pPr>
      <w:r>
        <w:rPr>
          <w:spacing w:val="-2"/>
        </w:rPr>
        <w:t>特此证明。</w:t>
      </w:r>
    </w:p>
    <w:p w14:paraId="73865A2F">
      <w:pPr>
        <w:spacing w:line="256" w:lineRule="auto"/>
        <w:rPr>
          <w:rFonts w:ascii="Arial"/>
          <w:sz w:val="21"/>
        </w:rPr>
      </w:pPr>
    </w:p>
    <w:p w14:paraId="31E31577">
      <w:pPr>
        <w:pStyle w:val="2"/>
        <w:spacing w:before="78" w:line="219" w:lineRule="auto"/>
        <w:ind w:left="42"/>
      </w:pPr>
      <w:r>
        <w:rPr>
          <w:spacing w:val="-3"/>
        </w:rPr>
        <w:t>附：法定代表人身份证复印件</w:t>
      </w:r>
    </w:p>
    <w:p w14:paraId="6AB23187">
      <w:pPr>
        <w:spacing w:line="284" w:lineRule="auto"/>
        <w:rPr>
          <w:rFonts w:ascii="Arial"/>
          <w:sz w:val="21"/>
        </w:rPr>
      </w:pPr>
    </w:p>
    <w:p w14:paraId="65D25985">
      <w:pPr>
        <w:spacing w:line="285" w:lineRule="auto"/>
        <w:rPr>
          <w:rFonts w:ascii="Arial"/>
          <w:sz w:val="21"/>
        </w:rPr>
      </w:pPr>
    </w:p>
    <w:p w14:paraId="4154341E">
      <w:pPr>
        <w:pStyle w:val="2"/>
        <w:spacing w:before="79" w:line="219" w:lineRule="auto"/>
        <w:ind w:left="26"/>
      </w:pPr>
      <w:r>
        <w:rPr>
          <w:spacing w:val="-2"/>
        </w:rPr>
        <w:t>投标人名称（盖单位章</w:t>
      </w:r>
      <w:r>
        <w:rPr>
          <w:spacing w:val="3"/>
        </w:rPr>
        <w:t>）：</w:t>
      </w:r>
    </w:p>
    <w:p w14:paraId="57149A7B">
      <w:pPr>
        <w:pStyle w:val="2"/>
        <w:spacing w:before="181" w:line="221" w:lineRule="auto"/>
        <w:ind w:left="24"/>
      </w:pPr>
      <w:r>
        <w:rPr>
          <w:spacing w:val="-3"/>
        </w:rPr>
        <w:t>联系方式：</w:t>
      </w:r>
    </w:p>
    <w:p w14:paraId="0F6AD9FE">
      <w:pPr>
        <w:spacing w:line="283" w:lineRule="auto"/>
        <w:rPr>
          <w:rFonts w:ascii="Arial"/>
          <w:sz w:val="21"/>
        </w:rPr>
      </w:pPr>
    </w:p>
    <w:p w14:paraId="2FD2DA3E">
      <w:pPr>
        <w:spacing w:line="284" w:lineRule="auto"/>
        <w:rPr>
          <w:rFonts w:ascii="Arial"/>
          <w:sz w:val="21"/>
        </w:rPr>
      </w:pPr>
    </w:p>
    <w:p w14:paraId="7D5CD141">
      <w:pPr>
        <w:pStyle w:val="2"/>
        <w:spacing w:before="79" w:line="219" w:lineRule="auto"/>
        <w:ind w:left="64"/>
      </w:pPr>
      <w:r>
        <w:rPr>
          <w:spacing w:val="-13"/>
        </w:rPr>
        <w:t>日期：</w:t>
      </w:r>
      <w:r>
        <w:rPr>
          <w:u w:val="single" w:color="auto"/>
        </w:rPr>
        <w:t xml:space="preserve">        </w:t>
      </w:r>
      <w:r>
        <w:rPr>
          <w:spacing w:val="-109"/>
        </w:rPr>
        <w:t xml:space="preserve"> </w:t>
      </w:r>
      <w:r>
        <w:rPr>
          <w:spacing w:val="-13"/>
        </w:rPr>
        <w:t>年</w:t>
      </w:r>
      <w:r>
        <w:rPr>
          <w:u w:val="single" w:color="auto"/>
        </w:rPr>
        <w:t xml:space="preserve">        </w:t>
      </w:r>
      <w:r>
        <w:rPr>
          <w:spacing w:val="-105"/>
        </w:rPr>
        <w:t xml:space="preserve"> </w:t>
      </w:r>
      <w:r>
        <w:rPr>
          <w:spacing w:val="-13"/>
        </w:rPr>
        <w:t>月</w:t>
      </w:r>
      <w:r>
        <w:rPr>
          <w:u w:val="single" w:color="auto"/>
        </w:rPr>
        <w:t xml:space="preserve">        </w:t>
      </w:r>
      <w:r>
        <w:rPr>
          <w:spacing w:val="-69"/>
        </w:rPr>
        <w:t xml:space="preserve"> </w:t>
      </w:r>
      <w:r>
        <w:rPr>
          <w:spacing w:val="-13"/>
        </w:rPr>
        <w:t>日</w:t>
      </w:r>
    </w:p>
    <w:p w14:paraId="10D9E994">
      <w:pPr>
        <w:spacing w:line="219" w:lineRule="auto"/>
        <w:sectPr>
          <w:pgSz w:w="11906" w:h="16839"/>
          <w:pgMar w:top="1426" w:right="1785" w:bottom="0" w:left="1785" w:header="0" w:footer="0" w:gutter="0"/>
          <w:cols w:space="720" w:num="1"/>
        </w:sectPr>
      </w:pPr>
    </w:p>
    <w:p w14:paraId="7E6A4A70">
      <w:pPr>
        <w:spacing w:line="289" w:lineRule="auto"/>
        <w:rPr>
          <w:rFonts w:ascii="Arial"/>
          <w:sz w:val="21"/>
        </w:rPr>
      </w:pPr>
    </w:p>
    <w:p w14:paraId="2374FDDA">
      <w:pPr>
        <w:spacing w:line="290" w:lineRule="auto"/>
        <w:rPr>
          <w:rFonts w:ascii="Arial"/>
          <w:sz w:val="21"/>
        </w:rPr>
      </w:pPr>
    </w:p>
    <w:p w14:paraId="253269F1">
      <w:pPr>
        <w:pStyle w:val="2"/>
        <w:spacing w:before="91" w:line="219" w:lineRule="auto"/>
        <w:ind w:left="1636"/>
        <w:rPr>
          <w:sz w:val="28"/>
          <w:szCs w:val="28"/>
        </w:rPr>
      </w:pPr>
      <w:r>
        <w:rPr>
          <w:b/>
          <w:bCs/>
          <w:spacing w:val="-3"/>
          <w:sz w:val="28"/>
          <w:szCs w:val="28"/>
        </w:rPr>
        <w:t>法定代表人授权书(委托代理人参加招标)</w:t>
      </w:r>
    </w:p>
    <w:p w14:paraId="7E73B50B">
      <w:pPr>
        <w:spacing w:line="272" w:lineRule="auto"/>
        <w:rPr>
          <w:rFonts w:ascii="Arial"/>
          <w:sz w:val="21"/>
        </w:rPr>
      </w:pPr>
    </w:p>
    <w:p w14:paraId="717A0328">
      <w:pPr>
        <w:spacing w:line="273" w:lineRule="auto"/>
        <w:rPr>
          <w:rFonts w:ascii="Arial"/>
          <w:sz w:val="21"/>
        </w:rPr>
      </w:pPr>
    </w:p>
    <w:p w14:paraId="4197DC35">
      <w:pPr>
        <w:spacing w:line="273" w:lineRule="auto"/>
        <w:rPr>
          <w:rFonts w:ascii="Arial"/>
          <w:sz w:val="21"/>
        </w:rPr>
      </w:pPr>
    </w:p>
    <w:p w14:paraId="211B44FD">
      <w:pPr>
        <w:pStyle w:val="2"/>
        <w:spacing w:before="78" w:line="361" w:lineRule="auto"/>
        <w:ind w:left="23" w:right="13" w:firstLine="480"/>
        <w:jc w:val="both"/>
      </w:pPr>
      <w:r>
        <w:t>本人</w:t>
      </w:r>
      <w:r>
        <w:rPr>
          <w:u w:val="single" w:color="auto"/>
        </w:rPr>
        <w:t xml:space="preserve">          </w:t>
      </w:r>
      <w:r>
        <w:t>（姓名、职务）系</w:t>
      </w:r>
      <w:r>
        <w:rPr>
          <w:u w:val="single" w:color="auto"/>
        </w:rPr>
        <w:t xml:space="preserve">                   </w:t>
      </w:r>
      <w:r>
        <w:rPr>
          <w:spacing w:val="-1"/>
          <w:u w:val="single" w:color="auto"/>
        </w:rPr>
        <w:t xml:space="preserve">       </w:t>
      </w:r>
      <w:r>
        <w:rPr>
          <w:spacing w:val="-1"/>
        </w:rPr>
        <w:t xml:space="preserve"> （投标人</w:t>
      </w:r>
      <w:r>
        <w:t xml:space="preserve"> </w:t>
      </w:r>
      <w:r>
        <w:rPr>
          <w:spacing w:val="-3"/>
        </w:rPr>
        <w:t>名称）的法定代表人，现授权</w:t>
      </w:r>
      <w:r>
        <w:rPr>
          <w:spacing w:val="-3"/>
          <w:u w:val="single" w:color="auto"/>
        </w:rPr>
        <w:t xml:space="preserve">          </w:t>
      </w:r>
      <w:r>
        <w:rPr>
          <w:spacing w:val="-3"/>
        </w:rPr>
        <w:t>（姓名、职务）为我方代理人。代理人</w:t>
      </w:r>
      <w:r>
        <w:rPr>
          <w:spacing w:val="16"/>
        </w:rPr>
        <w:t xml:space="preserve"> </w:t>
      </w:r>
      <w:r>
        <w:rPr>
          <w:spacing w:val="-18"/>
        </w:rPr>
        <w:t>根据授权，以我方名义：(1)签署、澄清、补正、修改、撤回、提交</w:t>
      </w:r>
      <w:r>
        <w:rPr>
          <w:u w:val="single" w:color="auto"/>
        </w:rPr>
        <w:t xml:space="preserve">           </w:t>
      </w:r>
      <w:r>
        <w:rPr>
          <w:spacing w:val="-18"/>
        </w:rPr>
        <w:t>（项</w:t>
      </w:r>
      <w:r>
        <w:rPr>
          <w:spacing w:val="7"/>
        </w:rPr>
        <w:t xml:space="preserve"> </w:t>
      </w:r>
      <w:r>
        <w:rPr>
          <w:spacing w:val="-2"/>
        </w:rPr>
        <w:t>目名称）投标文件及报价；</w:t>
      </w:r>
      <w:r>
        <w:rPr>
          <w:spacing w:val="-59"/>
        </w:rPr>
        <w:t xml:space="preserve"> </w:t>
      </w:r>
      <w:r>
        <w:rPr>
          <w:spacing w:val="-2"/>
        </w:rPr>
        <w:t>(2)签订合同和处理有关事宜，其法律后果由我方承</w:t>
      </w:r>
      <w:r>
        <w:t xml:space="preserve"> </w:t>
      </w:r>
      <w:r>
        <w:rPr>
          <w:spacing w:val="-5"/>
        </w:rPr>
        <w:t>担。</w:t>
      </w:r>
    </w:p>
    <w:p w14:paraId="270F3521">
      <w:pPr>
        <w:pStyle w:val="2"/>
        <w:spacing w:before="147" w:line="220" w:lineRule="auto"/>
        <w:ind w:left="502"/>
      </w:pPr>
      <w:r>
        <w:t>委托期限：</w:t>
      </w:r>
      <w:r>
        <w:rPr>
          <w:u w:val="single" w:color="auto"/>
        </w:rPr>
        <w:t xml:space="preserve">                             </w:t>
      </w:r>
      <w:r>
        <w:rPr>
          <w:spacing w:val="-1"/>
          <w:u w:val="single" w:color="auto"/>
        </w:rPr>
        <w:t xml:space="preserve">        </w:t>
      </w:r>
      <w:r>
        <w:rPr>
          <w:spacing w:val="-1"/>
        </w:rPr>
        <w:t xml:space="preserve"> 。</w:t>
      </w:r>
    </w:p>
    <w:p w14:paraId="68C33CDA">
      <w:pPr>
        <w:pStyle w:val="2"/>
        <w:spacing w:before="261" w:line="219" w:lineRule="auto"/>
        <w:ind w:left="456"/>
      </w:pPr>
      <w:r>
        <w:rPr>
          <w:spacing w:val="-1"/>
        </w:rPr>
        <w:t>代理人无转委托权。</w:t>
      </w:r>
    </w:p>
    <w:p w14:paraId="1BC32105">
      <w:pPr>
        <w:pStyle w:val="2"/>
        <w:spacing w:before="182" w:line="219" w:lineRule="auto"/>
        <w:ind w:left="458"/>
      </w:pPr>
      <w:r>
        <w:rPr>
          <w:spacing w:val="-3"/>
        </w:rPr>
        <w:t>本授权书于</w:t>
      </w:r>
      <w:r>
        <w:rPr>
          <w:spacing w:val="-3"/>
          <w:u w:val="single" w:color="auto"/>
        </w:rPr>
        <w:t xml:space="preserve">      </w:t>
      </w:r>
      <w:r>
        <w:rPr>
          <w:spacing w:val="-102"/>
        </w:rPr>
        <w:t xml:space="preserve"> </w:t>
      </w:r>
      <w:r>
        <w:rPr>
          <w:spacing w:val="-3"/>
        </w:rPr>
        <w:t>年</w:t>
      </w:r>
      <w:r>
        <w:rPr>
          <w:spacing w:val="-3"/>
          <w:u w:val="single" w:color="auto"/>
        </w:rPr>
        <w:t xml:space="preserve">    </w:t>
      </w:r>
      <w:r>
        <w:rPr>
          <w:spacing w:val="-105"/>
        </w:rPr>
        <w:t xml:space="preserve"> </w:t>
      </w:r>
      <w:r>
        <w:rPr>
          <w:spacing w:val="-3"/>
        </w:rPr>
        <w:t>月</w:t>
      </w:r>
      <w:r>
        <w:rPr>
          <w:spacing w:val="-3"/>
          <w:u w:val="single" w:color="auto"/>
        </w:rPr>
        <w:t xml:space="preserve">    </w:t>
      </w:r>
      <w:r>
        <w:rPr>
          <w:spacing w:val="-69"/>
        </w:rPr>
        <w:t xml:space="preserve"> </w:t>
      </w:r>
      <w:r>
        <w:rPr>
          <w:spacing w:val="-3"/>
        </w:rPr>
        <w:t>日签字生效，特此声明。</w:t>
      </w:r>
    </w:p>
    <w:p w14:paraId="2DC94623">
      <w:pPr>
        <w:spacing w:line="266" w:lineRule="auto"/>
        <w:rPr>
          <w:rFonts w:ascii="Arial"/>
          <w:sz w:val="21"/>
        </w:rPr>
      </w:pPr>
    </w:p>
    <w:p w14:paraId="4BE65C80">
      <w:pPr>
        <w:spacing w:line="266" w:lineRule="auto"/>
        <w:rPr>
          <w:rFonts w:ascii="Arial"/>
          <w:sz w:val="21"/>
        </w:rPr>
      </w:pPr>
    </w:p>
    <w:p w14:paraId="730AA2B5">
      <w:pPr>
        <w:spacing w:line="266" w:lineRule="auto"/>
        <w:rPr>
          <w:rFonts w:ascii="Arial"/>
          <w:sz w:val="21"/>
        </w:rPr>
      </w:pPr>
    </w:p>
    <w:p w14:paraId="5EFFF201">
      <w:pPr>
        <w:pStyle w:val="2"/>
        <w:spacing w:before="79" w:line="219" w:lineRule="auto"/>
        <w:ind w:left="42"/>
      </w:pPr>
      <w:r>
        <w:rPr>
          <w:spacing w:val="-3"/>
        </w:rPr>
        <w:t>附：法定代表人身份证复印件</w:t>
      </w:r>
    </w:p>
    <w:p w14:paraId="046BBEB2">
      <w:pPr>
        <w:rPr>
          <w:rFonts w:ascii="Arial"/>
          <w:sz w:val="21"/>
        </w:rPr>
      </w:pPr>
    </w:p>
    <w:p w14:paraId="486D5B37">
      <w:pPr>
        <w:spacing w:line="241" w:lineRule="auto"/>
        <w:rPr>
          <w:rFonts w:ascii="Arial"/>
          <w:sz w:val="21"/>
        </w:rPr>
      </w:pPr>
    </w:p>
    <w:p w14:paraId="78921496">
      <w:pPr>
        <w:spacing w:line="241" w:lineRule="auto"/>
        <w:rPr>
          <w:rFonts w:ascii="Arial"/>
          <w:sz w:val="21"/>
        </w:rPr>
      </w:pPr>
    </w:p>
    <w:p w14:paraId="78110BE3">
      <w:pPr>
        <w:pStyle w:val="2"/>
        <w:spacing w:before="78" w:line="219" w:lineRule="auto"/>
        <w:ind w:left="42"/>
      </w:pPr>
      <w:r>
        <w:rPr>
          <w:spacing w:val="-3"/>
        </w:rPr>
        <w:t>附：委托代理人身份证复印件</w:t>
      </w:r>
    </w:p>
    <w:p w14:paraId="78FE3CB8">
      <w:pPr>
        <w:spacing w:line="283" w:lineRule="auto"/>
        <w:rPr>
          <w:rFonts w:ascii="Arial"/>
          <w:sz w:val="21"/>
        </w:rPr>
      </w:pPr>
    </w:p>
    <w:p w14:paraId="6644B50A">
      <w:pPr>
        <w:spacing w:line="284" w:lineRule="auto"/>
        <w:rPr>
          <w:rFonts w:ascii="Arial"/>
          <w:sz w:val="21"/>
        </w:rPr>
      </w:pPr>
    </w:p>
    <w:p w14:paraId="014BAB3A">
      <w:pPr>
        <w:pStyle w:val="2"/>
        <w:spacing w:before="79" w:line="219" w:lineRule="auto"/>
        <w:ind w:left="26"/>
      </w:pPr>
      <w:r>
        <w:rPr>
          <w:spacing w:val="-2"/>
        </w:rPr>
        <w:t>投标人名称(盖单位章)：</w:t>
      </w:r>
    </w:p>
    <w:p w14:paraId="3700F89B">
      <w:pPr>
        <w:pStyle w:val="2"/>
        <w:spacing w:before="183" w:line="219" w:lineRule="auto"/>
        <w:ind w:left="24"/>
      </w:pPr>
      <w:r>
        <w:rPr>
          <w:spacing w:val="-1"/>
        </w:rPr>
        <w:t>法定代表人（签字或盖章</w:t>
      </w:r>
      <w:r>
        <w:t>）：</w:t>
      </w:r>
    </w:p>
    <w:p w14:paraId="3B4525C3">
      <w:pPr>
        <w:pStyle w:val="2"/>
        <w:spacing w:before="181" w:line="219" w:lineRule="auto"/>
        <w:ind w:left="22"/>
      </w:pPr>
      <w:r>
        <w:rPr>
          <w:spacing w:val="-1"/>
        </w:rPr>
        <w:t>委托代理人（签字或盖章</w:t>
      </w:r>
      <w:r>
        <w:t>）：</w:t>
      </w:r>
    </w:p>
    <w:p w14:paraId="298A3C3C">
      <w:pPr>
        <w:pStyle w:val="2"/>
        <w:spacing w:before="184" w:line="221" w:lineRule="auto"/>
        <w:ind w:left="24"/>
      </w:pPr>
      <w:r>
        <w:rPr>
          <w:spacing w:val="-10"/>
        </w:rPr>
        <w:t>联</w:t>
      </w:r>
      <w:r>
        <w:rPr>
          <w:spacing w:val="14"/>
        </w:rPr>
        <w:t xml:space="preserve"> </w:t>
      </w:r>
      <w:r>
        <w:rPr>
          <w:spacing w:val="-10"/>
        </w:rPr>
        <w:t>系</w:t>
      </w:r>
      <w:r>
        <w:rPr>
          <w:spacing w:val="10"/>
        </w:rPr>
        <w:t xml:space="preserve"> </w:t>
      </w:r>
      <w:r>
        <w:rPr>
          <w:spacing w:val="-10"/>
        </w:rPr>
        <w:t>方</w:t>
      </w:r>
      <w:r>
        <w:rPr>
          <w:spacing w:val="14"/>
        </w:rPr>
        <w:t xml:space="preserve"> </w:t>
      </w:r>
      <w:r>
        <w:rPr>
          <w:spacing w:val="-10"/>
        </w:rPr>
        <w:t>式：</w:t>
      </w:r>
    </w:p>
    <w:p w14:paraId="32D24C6F">
      <w:pPr>
        <w:pStyle w:val="2"/>
        <w:spacing w:before="181" w:line="219" w:lineRule="auto"/>
        <w:ind w:left="64"/>
      </w:pPr>
      <w:r>
        <w:rPr>
          <w:spacing w:val="-13"/>
        </w:rPr>
        <w:t>日期：</w:t>
      </w:r>
      <w:r>
        <w:rPr>
          <w:spacing w:val="1"/>
        </w:rPr>
        <w:t xml:space="preserve">         </w:t>
      </w:r>
      <w:r>
        <w:rPr>
          <w:spacing w:val="-13"/>
        </w:rPr>
        <w:t>年</w:t>
      </w:r>
      <w:r>
        <w:rPr>
          <w:spacing w:val="2"/>
        </w:rPr>
        <w:t xml:space="preserve">      </w:t>
      </w:r>
      <w:r>
        <w:rPr>
          <w:spacing w:val="-13"/>
        </w:rPr>
        <w:t>月</w:t>
      </w:r>
      <w:r>
        <w:rPr>
          <w:spacing w:val="8"/>
        </w:rPr>
        <w:t xml:space="preserve">       </w:t>
      </w:r>
      <w:r>
        <w:rPr>
          <w:spacing w:val="-13"/>
        </w:rPr>
        <w:t>日</w:t>
      </w:r>
    </w:p>
    <w:p w14:paraId="562464A5">
      <w:pPr>
        <w:spacing w:line="219" w:lineRule="auto"/>
        <w:sectPr>
          <w:pgSz w:w="11906" w:h="16839"/>
          <w:pgMar w:top="1431" w:right="1785" w:bottom="0" w:left="1785" w:header="0" w:footer="0" w:gutter="0"/>
          <w:cols w:space="720" w:num="1"/>
        </w:sectPr>
      </w:pPr>
    </w:p>
    <w:p w14:paraId="43DB08E8">
      <w:pPr>
        <w:spacing w:line="430" w:lineRule="auto"/>
        <w:rPr>
          <w:rFonts w:ascii="Arial"/>
          <w:sz w:val="21"/>
        </w:rPr>
      </w:pPr>
    </w:p>
    <w:p w14:paraId="1F5D8816">
      <w:pPr>
        <w:pStyle w:val="2"/>
        <w:spacing w:before="78" w:line="219" w:lineRule="auto"/>
        <w:ind w:left="27"/>
      </w:pPr>
      <w:r>
        <w:rPr>
          <w:b/>
          <w:bCs/>
          <w:spacing w:val="-4"/>
        </w:rPr>
        <w:t>一、资格证明材料</w:t>
      </w:r>
    </w:p>
    <w:p w14:paraId="0C4AC1CF">
      <w:pPr>
        <w:pStyle w:val="2"/>
        <w:spacing w:before="261" w:line="219" w:lineRule="auto"/>
        <w:ind w:left="34"/>
        <w:outlineLvl w:val="0"/>
      </w:pPr>
      <w:r>
        <w:rPr>
          <w:b/>
          <w:bCs/>
          <w:spacing w:val="-3"/>
        </w:rPr>
        <w:t>（一）具有独立承担民事责任的能力；</w:t>
      </w:r>
    </w:p>
    <w:p w14:paraId="6F177F28">
      <w:pPr>
        <w:pStyle w:val="2"/>
        <w:spacing w:before="183" w:line="219" w:lineRule="auto"/>
        <w:ind w:left="504"/>
      </w:pPr>
      <w:r>
        <w:rPr>
          <w:spacing w:val="-2"/>
        </w:rPr>
        <w:t>法人或者其他组织的营业执照等证明文件，</w:t>
      </w:r>
      <w:r>
        <w:rPr>
          <w:spacing w:val="-71"/>
        </w:rPr>
        <w:t xml:space="preserve"> </w:t>
      </w:r>
      <w:r>
        <w:rPr>
          <w:spacing w:val="-2"/>
        </w:rPr>
        <w:t>自然人的</w:t>
      </w:r>
      <w:r>
        <w:rPr>
          <w:spacing w:val="-3"/>
        </w:rPr>
        <w:t>身份证明；</w:t>
      </w:r>
    </w:p>
    <w:p w14:paraId="31B7DB6A">
      <w:pPr>
        <w:pStyle w:val="2"/>
        <w:spacing w:before="182" w:line="360" w:lineRule="auto"/>
        <w:ind w:left="24" w:right="32" w:firstLine="479"/>
      </w:pPr>
      <w:r>
        <w:rPr>
          <w:spacing w:val="-3"/>
        </w:rPr>
        <w:t>供应商是企业（包括合伙企业）的，应提供其在工商部门注册的</w:t>
      </w:r>
      <w:r>
        <w:rPr>
          <w:spacing w:val="-4"/>
        </w:rPr>
        <w:t>有效“企业</w:t>
      </w:r>
      <w:r>
        <w:t xml:space="preserve"> </w:t>
      </w:r>
      <w:r>
        <w:rPr>
          <w:spacing w:val="-4"/>
        </w:rPr>
        <w:t>法人营业执照</w:t>
      </w:r>
      <w:r>
        <w:rPr>
          <w:spacing w:val="-88"/>
        </w:rPr>
        <w:t xml:space="preserve"> </w:t>
      </w:r>
      <w:r>
        <w:rPr>
          <w:spacing w:val="-4"/>
        </w:rPr>
        <w:t>”或“营业执照</w:t>
      </w:r>
      <w:r>
        <w:rPr>
          <w:spacing w:val="-88"/>
        </w:rPr>
        <w:t xml:space="preserve"> </w:t>
      </w:r>
      <w:r>
        <w:rPr>
          <w:spacing w:val="-4"/>
        </w:rPr>
        <w:t>”的复印件；</w:t>
      </w:r>
    </w:p>
    <w:p w14:paraId="212B4021">
      <w:pPr>
        <w:pStyle w:val="2"/>
        <w:spacing w:line="218" w:lineRule="auto"/>
        <w:ind w:left="503"/>
      </w:pPr>
      <w:r>
        <w:rPr>
          <w:spacing w:val="-1"/>
        </w:rPr>
        <w:t>供应商是事业单位的，应提供其有效的“事</w:t>
      </w:r>
      <w:r>
        <w:rPr>
          <w:spacing w:val="-2"/>
        </w:rPr>
        <w:t>业单位法人证书</w:t>
      </w:r>
      <w:r>
        <w:rPr>
          <w:spacing w:val="-88"/>
        </w:rPr>
        <w:t xml:space="preserve"> </w:t>
      </w:r>
      <w:r>
        <w:rPr>
          <w:spacing w:val="-2"/>
        </w:rPr>
        <w:t>”复印件；</w:t>
      </w:r>
    </w:p>
    <w:p w14:paraId="5B0B6999">
      <w:pPr>
        <w:pStyle w:val="2"/>
        <w:spacing w:before="183" w:line="219" w:lineRule="auto"/>
        <w:ind w:left="503"/>
      </w:pPr>
      <w:r>
        <w:t>供应商是非企业专业服务机构的，应提供其有</w:t>
      </w:r>
      <w:r>
        <w:rPr>
          <w:spacing w:val="-1"/>
        </w:rPr>
        <w:t>效的执业许可证复印件；</w:t>
      </w:r>
    </w:p>
    <w:p w14:paraId="7CD1C95C">
      <w:pPr>
        <w:pStyle w:val="2"/>
        <w:spacing w:before="184" w:line="219" w:lineRule="auto"/>
        <w:jc w:val="right"/>
      </w:pPr>
      <w:r>
        <w:rPr>
          <w:spacing w:val="-3"/>
        </w:rPr>
        <w:t>供应商是个体工商户的，应提供其有效的“个体工商户营业执照</w:t>
      </w:r>
      <w:r>
        <w:rPr>
          <w:spacing w:val="-88"/>
        </w:rPr>
        <w:t xml:space="preserve"> </w:t>
      </w:r>
      <w:r>
        <w:rPr>
          <w:spacing w:val="-4"/>
        </w:rPr>
        <w:t>”复印件；</w:t>
      </w:r>
    </w:p>
    <w:p w14:paraId="6D1F512B">
      <w:pPr>
        <w:pStyle w:val="2"/>
        <w:spacing w:before="183" w:line="219" w:lineRule="auto"/>
        <w:ind w:left="503"/>
      </w:pPr>
      <w:r>
        <w:rPr>
          <w:spacing w:val="-1"/>
        </w:rPr>
        <w:t>供应商是自然人的，应提供其有效的自然人身份证明；</w:t>
      </w:r>
    </w:p>
    <w:p w14:paraId="33BF3424">
      <w:pPr>
        <w:pStyle w:val="2"/>
        <w:spacing w:before="183" w:line="219" w:lineRule="auto"/>
        <w:ind w:left="504"/>
        <w:outlineLvl w:val="0"/>
      </w:pPr>
      <w:r>
        <w:rPr>
          <w:spacing w:val="-2"/>
        </w:rPr>
        <w:t>联合体各方均应提供</w:t>
      </w:r>
    </w:p>
    <w:p w14:paraId="17E7B1C4">
      <w:pPr>
        <w:spacing w:line="219" w:lineRule="auto"/>
        <w:sectPr>
          <w:pgSz w:w="11906" w:h="16839"/>
          <w:pgMar w:top="1431" w:right="1767" w:bottom="0" w:left="1785" w:header="0" w:footer="0" w:gutter="0"/>
          <w:cols w:space="720" w:num="1"/>
        </w:sectPr>
      </w:pPr>
    </w:p>
    <w:p w14:paraId="3CCBD159">
      <w:pPr>
        <w:pStyle w:val="2"/>
        <w:spacing w:before="122" w:line="219" w:lineRule="auto"/>
        <w:ind w:left="34"/>
      </w:pPr>
      <w:r>
        <w:rPr>
          <w:b/>
          <w:bCs/>
          <w:spacing w:val="-3"/>
        </w:rPr>
        <w:t>（二）具有良好的商业信誉和健全的财务会计制度；</w:t>
      </w:r>
    </w:p>
    <w:p w14:paraId="7DF6F014">
      <w:pPr>
        <w:pStyle w:val="2"/>
        <w:spacing w:before="183" w:line="360" w:lineRule="auto"/>
        <w:ind w:left="25" w:firstLine="478"/>
      </w:pPr>
      <w:r>
        <w:rPr>
          <w:spacing w:val="-5"/>
        </w:rPr>
        <w:t>供应商是法人的，应提供本单位</w:t>
      </w:r>
      <w:r>
        <w:rPr>
          <w:spacing w:val="-47"/>
        </w:rPr>
        <w:t xml:space="preserve"> </w:t>
      </w:r>
      <w:r>
        <w:rPr>
          <w:spacing w:val="-5"/>
        </w:rPr>
        <w:t>2024</w:t>
      </w:r>
      <w:r>
        <w:rPr>
          <w:spacing w:val="-50"/>
        </w:rPr>
        <w:t xml:space="preserve"> </w:t>
      </w:r>
      <w:r>
        <w:rPr>
          <w:spacing w:val="-5"/>
        </w:rPr>
        <w:t>年度或近期的</w:t>
      </w:r>
      <w:r>
        <w:rPr>
          <w:spacing w:val="-6"/>
        </w:rPr>
        <w:t>财务报告（表）复印件，</w:t>
      </w:r>
      <w:r>
        <w:t xml:space="preserve"> 或银行出具的有效的资信证明（资信证明出具时</w:t>
      </w:r>
      <w:r>
        <w:rPr>
          <w:spacing w:val="-1"/>
        </w:rPr>
        <w:t>间须在本项目采购公告发布之</w:t>
      </w:r>
      <w:r>
        <w:t xml:space="preserve">  </w:t>
      </w:r>
      <w:r>
        <w:rPr>
          <w:spacing w:val="-1"/>
        </w:rPr>
        <w:t>后，投标文件递交截止时间之前）。</w:t>
      </w:r>
    </w:p>
    <w:p w14:paraId="4CC72F15">
      <w:pPr>
        <w:pStyle w:val="2"/>
        <w:spacing w:line="360" w:lineRule="auto"/>
        <w:ind w:left="22" w:right="26" w:firstLine="481"/>
        <w:jc w:val="both"/>
      </w:pPr>
      <w:r>
        <w:rPr>
          <w:spacing w:val="-2"/>
        </w:rPr>
        <w:t>银行资信证明可提供原件，也可提供银行开具有效期内资信证明的</w:t>
      </w:r>
      <w:r>
        <w:rPr>
          <w:spacing w:val="-3"/>
        </w:rPr>
        <w:t>复印件，</w:t>
      </w:r>
      <w:r>
        <w:t xml:space="preserve"> </w:t>
      </w:r>
      <w:r>
        <w:rPr>
          <w:spacing w:val="-4"/>
        </w:rPr>
        <w:t>对于资信证明文件中写明“复印无效</w:t>
      </w:r>
      <w:r>
        <w:rPr>
          <w:spacing w:val="-86"/>
        </w:rPr>
        <w:t xml:space="preserve"> </w:t>
      </w:r>
      <w:r>
        <w:rPr>
          <w:spacing w:val="-4"/>
        </w:rPr>
        <w:t>”的应提供原件。银行资信证明的抬头可以</w:t>
      </w:r>
      <w:r>
        <w:t xml:space="preserve"> </w:t>
      </w:r>
      <w:r>
        <w:rPr>
          <w:spacing w:val="-1"/>
        </w:rPr>
        <w:t>与采购人或采购代理机构名称不同。</w:t>
      </w:r>
    </w:p>
    <w:p w14:paraId="2801BC4A">
      <w:pPr>
        <w:pStyle w:val="2"/>
        <w:spacing w:line="218" w:lineRule="auto"/>
        <w:ind w:left="503"/>
      </w:pPr>
      <w:r>
        <w:rPr>
          <w:spacing w:val="-1"/>
        </w:rPr>
        <w:t>供应商是其他组织或自然人的，应提供银行出具的资信证明。</w:t>
      </w:r>
    </w:p>
    <w:p w14:paraId="5BC43151">
      <w:pPr>
        <w:pStyle w:val="2"/>
        <w:spacing w:before="183" w:line="362" w:lineRule="auto"/>
        <w:ind w:left="22" w:right="61" w:firstLine="481"/>
      </w:pPr>
      <w:r>
        <w:rPr>
          <w:spacing w:val="-3"/>
        </w:rPr>
        <w:t>银行资信证明应能说明该供应商与银行之间业务往来正常，无</w:t>
      </w:r>
      <w:r>
        <w:rPr>
          <w:spacing w:val="-4"/>
        </w:rPr>
        <w:t>不良记录，企</w:t>
      </w:r>
      <w:r>
        <w:t xml:space="preserve"> </w:t>
      </w:r>
      <w:r>
        <w:rPr>
          <w:spacing w:val="-1"/>
        </w:rPr>
        <w:t>业信誉良好等。银行出具的存款证明不能作为银行资信证明。</w:t>
      </w:r>
    </w:p>
    <w:p w14:paraId="3BAB092B">
      <w:pPr>
        <w:spacing w:line="362" w:lineRule="auto"/>
        <w:sectPr>
          <w:pgSz w:w="11906" w:h="16839"/>
          <w:pgMar w:top="1431" w:right="1738" w:bottom="0" w:left="1785" w:header="0" w:footer="0" w:gutter="0"/>
          <w:cols w:space="720" w:num="1"/>
        </w:sectPr>
      </w:pPr>
    </w:p>
    <w:p w14:paraId="76491799">
      <w:pPr>
        <w:spacing w:line="255" w:lineRule="auto"/>
        <w:rPr>
          <w:rFonts w:ascii="Arial"/>
          <w:sz w:val="21"/>
        </w:rPr>
      </w:pPr>
    </w:p>
    <w:p w14:paraId="7D14340F">
      <w:pPr>
        <w:spacing w:line="255" w:lineRule="auto"/>
        <w:rPr>
          <w:rFonts w:ascii="Arial"/>
          <w:sz w:val="21"/>
        </w:rPr>
      </w:pPr>
    </w:p>
    <w:p w14:paraId="02508FEF">
      <w:pPr>
        <w:pStyle w:val="2"/>
        <w:spacing w:before="78" w:line="219" w:lineRule="auto"/>
        <w:ind w:left="1417"/>
        <w:outlineLvl w:val="0"/>
      </w:pPr>
      <w:r>
        <w:rPr>
          <w:b/>
          <w:bCs/>
          <w:spacing w:val="-3"/>
        </w:rPr>
        <w:t>（三）具有履行合同所必需的设备和专业技术能力；</w:t>
      </w:r>
    </w:p>
    <w:p w14:paraId="5E375392">
      <w:pPr>
        <w:spacing w:line="318" w:lineRule="auto"/>
        <w:rPr>
          <w:rFonts w:ascii="Arial"/>
          <w:sz w:val="21"/>
        </w:rPr>
      </w:pPr>
    </w:p>
    <w:p w14:paraId="7ACACEEA">
      <w:pPr>
        <w:spacing w:line="319" w:lineRule="auto"/>
        <w:rPr>
          <w:rFonts w:ascii="Arial"/>
          <w:sz w:val="21"/>
        </w:rPr>
      </w:pPr>
    </w:p>
    <w:p w14:paraId="53B4055B">
      <w:pPr>
        <w:spacing w:line="319" w:lineRule="auto"/>
        <w:rPr>
          <w:rFonts w:ascii="Arial"/>
          <w:sz w:val="21"/>
        </w:rPr>
      </w:pPr>
    </w:p>
    <w:p w14:paraId="0A75A0FE">
      <w:pPr>
        <w:pStyle w:val="2"/>
        <w:spacing w:before="78" w:line="219" w:lineRule="auto"/>
        <w:ind w:left="1530"/>
      </w:pPr>
      <w:r>
        <w:rPr>
          <w:b/>
          <w:bCs/>
          <w:spacing w:val="-3"/>
        </w:rPr>
        <w:t>具备履行合同所必需的设备和专业技术能力的承诺</w:t>
      </w:r>
    </w:p>
    <w:p w14:paraId="2FD4AC12">
      <w:pPr>
        <w:spacing w:line="276" w:lineRule="auto"/>
        <w:rPr>
          <w:rFonts w:ascii="Arial"/>
          <w:sz w:val="21"/>
        </w:rPr>
      </w:pPr>
    </w:p>
    <w:p w14:paraId="10F31EFE">
      <w:pPr>
        <w:spacing w:line="277" w:lineRule="auto"/>
        <w:rPr>
          <w:rFonts w:ascii="Arial"/>
          <w:sz w:val="21"/>
        </w:rPr>
      </w:pPr>
    </w:p>
    <w:p w14:paraId="4743D0F8">
      <w:pPr>
        <w:spacing w:line="277" w:lineRule="auto"/>
        <w:rPr>
          <w:rFonts w:ascii="Arial"/>
          <w:sz w:val="21"/>
        </w:rPr>
      </w:pPr>
    </w:p>
    <w:p w14:paraId="262831BB">
      <w:pPr>
        <w:spacing w:line="277" w:lineRule="auto"/>
        <w:rPr>
          <w:rFonts w:ascii="Arial"/>
          <w:sz w:val="21"/>
        </w:rPr>
      </w:pPr>
    </w:p>
    <w:p w14:paraId="34651B25">
      <w:pPr>
        <w:pStyle w:val="2"/>
        <w:spacing w:before="78" w:line="219" w:lineRule="auto"/>
        <w:ind w:left="24"/>
      </w:pPr>
      <w:r>
        <w:rPr>
          <w:spacing w:val="-2"/>
        </w:rPr>
        <w:t>本供应商郑重声明：</w:t>
      </w:r>
    </w:p>
    <w:p w14:paraId="57992B46">
      <w:pPr>
        <w:pStyle w:val="2"/>
        <w:spacing w:before="183" w:line="360" w:lineRule="auto"/>
        <w:ind w:left="24" w:firstLine="480"/>
        <w:jc w:val="both"/>
      </w:pPr>
      <w:r>
        <w:rPr>
          <w:spacing w:val="-2"/>
        </w:rPr>
        <w:t>本公司（或单位）完全具有履行本项目合同所必须的设备和专业技</w:t>
      </w:r>
      <w:r>
        <w:rPr>
          <w:spacing w:val="-3"/>
        </w:rPr>
        <w:t>术能力，</w:t>
      </w:r>
      <w:r>
        <w:t xml:space="preserve"> </w:t>
      </w:r>
      <w:r>
        <w:rPr>
          <w:spacing w:val="-3"/>
        </w:rPr>
        <w:t>若因本公司（或单位）在本项目所投入的设备和专业技术能力原因，致使本项目</w:t>
      </w:r>
      <w:r>
        <w:t xml:space="preserve"> </w:t>
      </w:r>
      <w:r>
        <w:rPr>
          <w:spacing w:val="4"/>
        </w:rPr>
        <w:t>合同履行造成的采购人损失或按国家采购法律法规或合同条款规定的一切</w:t>
      </w:r>
      <w:r>
        <w:rPr>
          <w:spacing w:val="3"/>
        </w:rPr>
        <w:t>违约</w:t>
      </w:r>
      <w:r>
        <w:t xml:space="preserve"> </w:t>
      </w:r>
      <w:r>
        <w:rPr>
          <w:spacing w:val="-4"/>
        </w:rPr>
        <w:t>责任，本公司（或单位）</w:t>
      </w:r>
      <w:r>
        <w:rPr>
          <w:spacing w:val="-60"/>
        </w:rPr>
        <w:t xml:space="preserve"> </w:t>
      </w:r>
      <w:r>
        <w:rPr>
          <w:spacing w:val="-4"/>
        </w:rPr>
        <w:t>自愿全部承担。</w:t>
      </w:r>
    </w:p>
    <w:p w14:paraId="610A9B7D">
      <w:pPr>
        <w:pStyle w:val="2"/>
        <w:spacing w:line="360" w:lineRule="auto"/>
        <w:ind w:left="21" w:right="35" w:firstLine="482"/>
        <w:jc w:val="both"/>
      </w:pPr>
      <w:r>
        <w:rPr>
          <w:spacing w:val="-3"/>
        </w:rPr>
        <w:t>本公司（或单位）具备本项目履行合同所必需的设备和专业技</w:t>
      </w:r>
      <w:r>
        <w:rPr>
          <w:spacing w:val="-4"/>
        </w:rPr>
        <w:t>术能力，并承</w:t>
      </w:r>
      <w:r>
        <w:t xml:space="preserve"> </w:t>
      </w:r>
      <w:r>
        <w:rPr>
          <w:spacing w:val="-3"/>
        </w:rPr>
        <w:t>诺在项目实施过程中，为保证项目顺利实施及质量，可根据实际需要追加（必要</w:t>
      </w:r>
      <w:r>
        <w:rPr>
          <w:spacing w:val="2"/>
        </w:rPr>
        <w:t xml:space="preserve"> </w:t>
      </w:r>
      <w:r>
        <w:rPr>
          <w:spacing w:val="-3"/>
        </w:rPr>
        <w:t>时可进行外购租、外协）专业设备、人员及专业技术能力，此部分费用已包含在</w:t>
      </w:r>
      <w:r>
        <w:rPr>
          <w:spacing w:val="2"/>
        </w:rPr>
        <w:t xml:space="preserve"> </w:t>
      </w:r>
      <w:r>
        <w:rPr>
          <w:spacing w:val="-2"/>
        </w:rPr>
        <w:t>报价中。</w:t>
      </w:r>
    </w:p>
    <w:p w14:paraId="5F14A162">
      <w:pPr>
        <w:pStyle w:val="2"/>
        <w:spacing w:line="219" w:lineRule="auto"/>
        <w:ind w:left="503"/>
      </w:pPr>
      <w:r>
        <w:rPr>
          <w:spacing w:val="-2"/>
        </w:rPr>
        <w:t>特此承诺。</w:t>
      </w:r>
    </w:p>
    <w:p w14:paraId="2D487BDC">
      <w:pPr>
        <w:spacing w:line="257" w:lineRule="auto"/>
        <w:rPr>
          <w:rFonts w:ascii="Arial"/>
          <w:sz w:val="21"/>
        </w:rPr>
      </w:pPr>
    </w:p>
    <w:p w14:paraId="677513B0">
      <w:pPr>
        <w:spacing w:line="258" w:lineRule="auto"/>
        <w:rPr>
          <w:rFonts w:ascii="Arial"/>
          <w:sz w:val="21"/>
        </w:rPr>
      </w:pPr>
    </w:p>
    <w:p w14:paraId="4DA02FD6">
      <w:pPr>
        <w:spacing w:line="258" w:lineRule="auto"/>
        <w:rPr>
          <w:rFonts w:ascii="Arial"/>
          <w:sz w:val="21"/>
        </w:rPr>
      </w:pPr>
    </w:p>
    <w:p w14:paraId="2FDCC892">
      <w:pPr>
        <w:spacing w:line="258" w:lineRule="auto"/>
        <w:rPr>
          <w:rFonts w:ascii="Arial"/>
          <w:sz w:val="21"/>
        </w:rPr>
      </w:pPr>
    </w:p>
    <w:p w14:paraId="342E6F51">
      <w:pPr>
        <w:pStyle w:val="2"/>
        <w:spacing w:before="79" w:line="219" w:lineRule="auto"/>
        <w:ind w:left="3383"/>
      </w:pPr>
      <w:r>
        <w:rPr>
          <w:spacing w:val="-1"/>
        </w:rPr>
        <w:t>供应商名称（盖单位章</w:t>
      </w:r>
      <w:r>
        <w:t>）：</w:t>
      </w:r>
    </w:p>
    <w:p w14:paraId="417E3683">
      <w:pPr>
        <w:pStyle w:val="2"/>
        <w:spacing w:before="183" w:line="219" w:lineRule="auto"/>
        <w:ind w:left="3384"/>
      </w:pPr>
      <w:r>
        <w:rPr>
          <w:spacing w:val="-1"/>
        </w:rPr>
        <w:t>法定代表人或期授权委托人（签字或盖章</w:t>
      </w:r>
      <w:r>
        <w:rPr>
          <w:spacing w:val="3"/>
        </w:rPr>
        <w:t>）：</w:t>
      </w:r>
    </w:p>
    <w:p w14:paraId="4CF4F2EE">
      <w:pPr>
        <w:pStyle w:val="2"/>
        <w:spacing w:before="184" w:line="219" w:lineRule="auto"/>
        <w:ind w:left="4067"/>
      </w:pPr>
      <w:r>
        <w:rPr>
          <w:spacing w:val="-13"/>
        </w:rPr>
        <w:t>日</w:t>
      </w:r>
      <w:r>
        <w:rPr>
          <w:spacing w:val="4"/>
        </w:rPr>
        <w:t xml:space="preserve">    </w:t>
      </w:r>
      <w:r>
        <w:rPr>
          <w:spacing w:val="-13"/>
        </w:rPr>
        <w:t>期：</w:t>
      </w:r>
      <w:r>
        <w:rPr>
          <w:spacing w:val="1"/>
        </w:rPr>
        <w:t xml:space="preserve">          </w:t>
      </w:r>
      <w:r>
        <w:rPr>
          <w:spacing w:val="-13"/>
        </w:rPr>
        <w:t>年月日</w:t>
      </w:r>
    </w:p>
    <w:p w14:paraId="252BD0D0">
      <w:pPr>
        <w:spacing w:line="219" w:lineRule="auto"/>
        <w:sectPr>
          <w:pgSz w:w="11906" w:h="16839"/>
          <w:pgMar w:top="1431" w:right="1764" w:bottom="0" w:left="1785" w:header="0" w:footer="0" w:gutter="0"/>
          <w:cols w:space="720" w:num="1"/>
        </w:sectPr>
      </w:pPr>
    </w:p>
    <w:p w14:paraId="0FA807D3">
      <w:pPr>
        <w:spacing w:line="254" w:lineRule="auto"/>
        <w:rPr>
          <w:rFonts w:ascii="Arial"/>
          <w:sz w:val="21"/>
        </w:rPr>
      </w:pPr>
    </w:p>
    <w:p w14:paraId="40AE44F5">
      <w:pPr>
        <w:spacing w:line="255" w:lineRule="auto"/>
        <w:rPr>
          <w:rFonts w:ascii="Arial"/>
          <w:sz w:val="21"/>
        </w:rPr>
      </w:pPr>
    </w:p>
    <w:p w14:paraId="5289921D">
      <w:pPr>
        <w:pStyle w:val="2"/>
        <w:spacing w:before="78" w:line="219" w:lineRule="auto"/>
        <w:ind w:left="1417"/>
        <w:outlineLvl w:val="0"/>
      </w:pPr>
      <w:r>
        <w:rPr>
          <w:b/>
          <w:bCs/>
          <w:spacing w:val="-3"/>
        </w:rPr>
        <w:t>（四）有依法缴纳税收和社会保障资金的良好记录；</w:t>
      </w:r>
    </w:p>
    <w:p w14:paraId="4466E279">
      <w:pPr>
        <w:pStyle w:val="2"/>
        <w:spacing w:before="183" w:line="313" w:lineRule="auto"/>
        <w:ind w:left="25" w:right="13" w:firstLine="489"/>
      </w:pPr>
      <w:r>
        <w:t>（1）缴纳税收的证明材料，应提供投标文件递交截止前半年内任意一个月</w:t>
      </w:r>
      <w:r>
        <w:rPr>
          <w:spacing w:val="2"/>
        </w:rPr>
        <w:t xml:space="preserve"> </w:t>
      </w:r>
      <w:r>
        <w:rPr>
          <w:spacing w:val="-3"/>
        </w:rPr>
        <w:t>依法缴纳社保证明凭据复印件，指供应商缴纳增值税、营业税和企业所得税等缴</w:t>
      </w:r>
      <w:r>
        <w:t xml:space="preserve"> 纳凭据（完税证或缴款书或印花税票或银行</w:t>
      </w:r>
      <w:r>
        <w:rPr>
          <w:spacing w:val="-1"/>
        </w:rPr>
        <w:t>代扣（代缴）转账凭证等均可</w:t>
      </w:r>
      <w:r>
        <w:t>）；</w:t>
      </w:r>
    </w:p>
    <w:p w14:paraId="7AEB3095">
      <w:pPr>
        <w:pStyle w:val="2"/>
        <w:spacing w:before="184" w:line="289" w:lineRule="auto"/>
        <w:ind w:left="29" w:right="16" w:firstLine="485"/>
      </w:pPr>
      <w:r>
        <w:t>（2）缴纳社会保障资金的证明材料，应提供投标文件递交截止前半年内任</w:t>
      </w:r>
      <w:r>
        <w:rPr>
          <w:spacing w:val="2"/>
        </w:rPr>
        <w:t xml:space="preserve"> </w:t>
      </w:r>
      <w:r>
        <w:rPr>
          <w:spacing w:val="-1"/>
        </w:rPr>
        <w:t>意一个月的缴纳社会保险的凭据（专用收据或社会保险缴纳清单</w:t>
      </w:r>
      <w:r>
        <w:rPr>
          <w:spacing w:val="5"/>
        </w:rPr>
        <w:t>）；</w:t>
      </w:r>
    </w:p>
    <w:p w14:paraId="5F556137">
      <w:pPr>
        <w:pStyle w:val="2"/>
        <w:spacing w:before="183" w:line="360" w:lineRule="auto"/>
        <w:ind w:left="23" w:right="13" w:firstLine="480"/>
      </w:pPr>
      <w:r>
        <w:rPr>
          <w:spacing w:val="-3"/>
        </w:rPr>
        <w:t>供应商是其他组织和自然人的，需要提供投标文件递交截止前半</w:t>
      </w:r>
      <w:r>
        <w:rPr>
          <w:spacing w:val="-4"/>
        </w:rPr>
        <w:t>年内任意一</w:t>
      </w:r>
      <w:r>
        <w:t xml:space="preserve"> 个月的缴纳税收和社会保险的凭据（专用收据</w:t>
      </w:r>
      <w:r>
        <w:rPr>
          <w:spacing w:val="-1"/>
        </w:rPr>
        <w:t>或社会保险缴纳清单）。</w:t>
      </w:r>
    </w:p>
    <w:p w14:paraId="371523E3">
      <w:pPr>
        <w:pStyle w:val="2"/>
        <w:spacing w:line="361" w:lineRule="auto"/>
        <w:ind w:left="22" w:right="13" w:firstLine="484"/>
        <w:jc w:val="both"/>
      </w:pPr>
      <w:r>
        <w:rPr>
          <w:spacing w:val="-3"/>
        </w:rPr>
        <w:t>如供应商的社会保险为委托第三方社会中介机构代缴，</w:t>
      </w:r>
      <w:r>
        <w:rPr>
          <w:spacing w:val="-4"/>
        </w:rPr>
        <w:t>还需同时提供供应商</w:t>
      </w:r>
      <w:r>
        <w:t xml:space="preserve"> </w:t>
      </w:r>
      <w:r>
        <w:rPr>
          <w:spacing w:val="-3"/>
        </w:rPr>
        <w:t>与第三方服务机构签署的服务合同（合同中应明确写明第三方为供应商代缴其社</w:t>
      </w:r>
      <w:r>
        <w:rPr>
          <w:spacing w:val="1"/>
        </w:rPr>
        <w:t xml:space="preserve"> </w:t>
      </w:r>
      <w:r>
        <w:rPr>
          <w:spacing w:val="-2"/>
        </w:rPr>
        <w:t>会保险）。</w:t>
      </w:r>
    </w:p>
    <w:p w14:paraId="14B44D8F">
      <w:pPr>
        <w:spacing w:line="361" w:lineRule="auto"/>
        <w:sectPr>
          <w:pgSz w:w="11906" w:h="16839"/>
          <w:pgMar w:top="1431" w:right="1785" w:bottom="0" w:left="1785" w:header="0" w:footer="0" w:gutter="0"/>
          <w:cols w:space="720" w:num="1"/>
        </w:sectPr>
      </w:pPr>
    </w:p>
    <w:p w14:paraId="596E1235">
      <w:pPr>
        <w:spacing w:line="254" w:lineRule="auto"/>
        <w:rPr>
          <w:rFonts w:ascii="Arial"/>
          <w:sz w:val="21"/>
        </w:rPr>
      </w:pPr>
    </w:p>
    <w:p w14:paraId="2B98CC41">
      <w:pPr>
        <w:spacing w:line="255" w:lineRule="auto"/>
        <w:rPr>
          <w:rFonts w:ascii="Arial"/>
          <w:sz w:val="21"/>
        </w:rPr>
      </w:pPr>
    </w:p>
    <w:p w14:paraId="0D1ABB9C">
      <w:pPr>
        <w:pStyle w:val="2"/>
        <w:spacing w:before="78" w:line="219" w:lineRule="auto"/>
        <w:ind w:left="452"/>
        <w:outlineLvl w:val="0"/>
      </w:pPr>
      <w:r>
        <w:rPr>
          <w:b/>
          <w:bCs/>
          <w:spacing w:val="-2"/>
        </w:rPr>
        <w:t>（五）参加政府采购活动前三年内，在经营</w:t>
      </w:r>
      <w:r>
        <w:rPr>
          <w:b/>
          <w:bCs/>
          <w:spacing w:val="-3"/>
        </w:rPr>
        <w:t>活动中没有重大违法记录；</w:t>
      </w:r>
    </w:p>
    <w:p w14:paraId="311C4F94">
      <w:pPr>
        <w:spacing w:line="245" w:lineRule="auto"/>
        <w:rPr>
          <w:rFonts w:ascii="Arial"/>
          <w:sz w:val="21"/>
        </w:rPr>
      </w:pPr>
    </w:p>
    <w:p w14:paraId="67C5C204">
      <w:pPr>
        <w:spacing w:line="246" w:lineRule="auto"/>
        <w:rPr>
          <w:rFonts w:ascii="Arial"/>
          <w:sz w:val="21"/>
        </w:rPr>
      </w:pPr>
    </w:p>
    <w:p w14:paraId="34ACA735">
      <w:pPr>
        <w:pStyle w:val="2"/>
        <w:spacing w:before="78" w:line="219" w:lineRule="auto"/>
        <w:ind w:left="1404"/>
      </w:pPr>
      <w:r>
        <w:rPr>
          <w:b/>
          <w:bCs/>
          <w:spacing w:val="-2"/>
        </w:rPr>
        <w:t>近三年内在经营活动中没有重大违法记录的书面声明</w:t>
      </w:r>
    </w:p>
    <w:p w14:paraId="3F5AB7D9">
      <w:pPr>
        <w:spacing w:line="283" w:lineRule="auto"/>
        <w:rPr>
          <w:rFonts w:ascii="Arial"/>
          <w:sz w:val="21"/>
        </w:rPr>
      </w:pPr>
    </w:p>
    <w:p w14:paraId="400B5287">
      <w:pPr>
        <w:spacing w:line="284" w:lineRule="auto"/>
        <w:rPr>
          <w:rFonts w:ascii="Arial"/>
          <w:sz w:val="21"/>
        </w:rPr>
      </w:pPr>
    </w:p>
    <w:p w14:paraId="1450461C">
      <w:pPr>
        <w:pStyle w:val="2"/>
        <w:tabs>
          <w:tab w:val="left" w:pos="148"/>
        </w:tabs>
        <w:spacing w:before="78" w:line="219" w:lineRule="auto"/>
        <w:ind w:left="14"/>
      </w:pPr>
      <w:r>
        <w:rPr>
          <w:u w:val="single" w:color="auto"/>
        </w:rPr>
        <w:tab/>
      </w:r>
      <w:r>
        <w:rPr>
          <w:spacing w:val="-29"/>
          <w:w w:val="98"/>
          <w:u w:val="single" w:color="auto"/>
        </w:rPr>
        <w:t>（采购人</w:t>
      </w:r>
      <w:r>
        <w:rPr>
          <w:u w:val="single" w:color="auto"/>
        </w:rPr>
        <w:t xml:space="preserve">）         </w:t>
      </w:r>
      <w:r>
        <w:t>：</w:t>
      </w:r>
    </w:p>
    <w:p w14:paraId="4AA8D7CB">
      <w:pPr>
        <w:pStyle w:val="2"/>
        <w:spacing w:before="183" w:line="359" w:lineRule="auto"/>
        <w:ind w:left="24" w:firstLine="480"/>
        <w:jc w:val="both"/>
      </w:pPr>
      <w:r>
        <w:rPr>
          <w:spacing w:val="-2"/>
        </w:rPr>
        <w:t>我公司参与</w:t>
      </w:r>
      <w:r>
        <w:rPr>
          <w:spacing w:val="-2"/>
          <w:u w:val="single" w:color="auto"/>
        </w:rPr>
        <w:t xml:space="preserve">                          （</w:t>
      </w:r>
      <w:r>
        <w:rPr>
          <w:spacing w:val="-3"/>
        </w:rPr>
        <w:t>项目名称）投标，本公司郑重声</w:t>
      </w:r>
      <w:r>
        <w:t xml:space="preserve">  </w:t>
      </w:r>
      <w:r>
        <w:rPr>
          <w:spacing w:val="-7"/>
        </w:rPr>
        <w:t>明，我方参加本项目政府采购活动前三年内无重大违法记录，符合《政府采购法》</w:t>
      </w:r>
      <w:r>
        <w:rPr>
          <w:spacing w:val="12"/>
        </w:rPr>
        <w:t xml:space="preserve"> </w:t>
      </w:r>
      <w:r>
        <w:rPr>
          <w:spacing w:val="-3"/>
        </w:rPr>
        <w:t>规定的供应商条件。若贵方在本项目采购过程中发现我方政府采购活动前三年内</w:t>
      </w:r>
      <w:r>
        <w:t xml:space="preserve">  </w:t>
      </w:r>
      <w:r>
        <w:rPr>
          <w:spacing w:val="-3"/>
        </w:rPr>
        <w:t>有重大违法记录，我公司将无条件退出本项目，并承担因此引起的一切后果。我</w:t>
      </w:r>
      <w:r>
        <w:t xml:space="preserve">  </w:t>
      </w:r>
      <w:r>
        <w:rPr>
          <w:spacing w:val="-1"/>
        </w:rPr>
        <w:t>方对此声明负全部法律责任。</w:t>
      </w:r>
    </w:p>
    <w:p w14:paraId="35E83446">
      <w:pPr>
        <w:pStyle w:val="2"/>
        <w:spacing w:line="219" w:lineRule="auto"/>
        <w:ind w:left="503"/>
      </w:pPr>
      <w:r>
        <w:rPr>
          <w:spacing w:val="-2"/>
        </w:rPr>
        <w:t>特此声明。</w:t>
      </w:r>
    </w:p>
    <w:p w14:paraId="332474D4">
      <w:pPr>
        <w:spacing w:line="283" w:lineRule="auto"/>
        <w:rPr>
          <w:rFonts w:ascii="Arial"/>
          <w:sz w:val="21"/>
        </w:rPr>
      </w:pPr>
    </w:p>
    <w:p w14:paraId="619E912E">
      <w:pPr>
        <w:spacing w:line="283" w:lineRule="auto"/>
        <w:rPr>
          <w:rFonts w:ascii="Arial"/>
          <w:sz w:val="21"/>
        </w:rPr>
      </w:pPr>
    </w:p>
    <w:p w14:paraId="4A18CDC7">
      <w:pPr>
        <w:pStyle w:val="2"/>
        <w:spacing w:before="78" w:line="219" w:lineRule="auto"/>
        <w:ind w:left="23"/>
      </w:pPr>
      <w:r>
        <w:rPr>
          <w:spacing w:val="-2"/>
        </w:rPr>
        <w:t>供应商（盖单位章</w:t>
      </w:r>
      <w:r>
        <w:rPr>
          <w:spacing w:val="2"/>
        </w:rPr>
        <w:t>）：</w:t>
      </w:r>
    </w:p>
    <w:p w14:paraId="7EEA73D7">
      <w:pPr>
        <w:pStyle w:val="2"/>
        <w:spacing w:before="183" w:line="219" w:lineRule="auto"/>
        <w:ind w:left="24"/>
      </w:pPr>
      <w:r>
        <w:rPr>
          <w:spacing w:val="-1"/>
        </w:rPr>
        <w:t>法定代表人或其委托代理人（签字或盖章</w:t>
      </w:r>
      <w:r>
        <w:rPr>
          <w:spacing w:val="3"/>
        </w:rPr>
        <w:t>）：</w:t>
      </w:r>
      <w:r>
        <w:rPr>
          <w:u w:val="single" w:color="auto"/>
        </w:rPr>
        <w:t xml:space="preserve">               </w:t>
      </w:r>
    </w:p>
    <w:p w14:paraId="772AD6BF">
      <w:pPr>
        <w:pStyle w:val="2"/>
        <w:spacing w:before="181" w:line="219" w:lineRule="auto"/>
        <w:ind w:left="64"/>
      </w:pPr>
      <w:r>
        <w:rPr>
          <w:spacing w:val="-13"/>
        </w:rPr>
        <w:t>日期：</w:t>
      </w:r>
      <w:r>
        <w:rPr>
          <w:u w:val="single" w:color="auto"/>
        </w:rPr>
        <w:t xml:space="preserve">      </w:t>
      </w:r>
      <w:r>
        <w:rPr>
          <w:spacing w:val="-109"/>
        </w:rPr>
        <w:t xml:space="preserve"> </w:t>
      </w:r>
      <w:r>
        <w:rPr>
          <w:spacing w:val="-13"/>
        </w:rPr>
        <w:t>年</w:t>
      </w:r>
      <w:r>
        <w:rPr>
          <w:u w:val="single" w:color="auto"/>
        </w:rPr>
        <w:t xml:space="preserve">      </w:t>
      </w:r>
      <w:r>
        <w:rPr>
          <w:spacing w:val="-105"/>
        </w:rPr>
        <w:t xml:space="preserve"> </w:t>
      </w:r>
      <w:r>
        <w:rPr>
          <w:spacing w:val="-13"/>
        </w:rPr>
        <w:t>月</w:t>
      </w:r>
      <w:r>
        <w:rPr>
          <w:u w:val="single" w:color="auto"/>
        </w:rPr>
        <w:t xml:space="preserve">      </w:t>
      </w:r>
      <w:r>
        <w:rPr>
          <w:spacing w:val="-69"/>
        </w:rPr>
        <w:t xml:space="preserve"> </w:t>
      </w:r>
      <w:r>
        <w:rPr>
          <w:spacing w:val="-13"/>
        </w:rPr>
        <w:t>日</w:t>
      </w:r>
    </w:p>
    <w:p w14:paraId="7FE98F3F">
      <w:pPr>
        <w:pStyle w:val="2"/>
        <w:spacing w:before="262" w:line="219" w:lineRule="auto"/>
        <w:ind w:left="42"/>
      </w:pPr>
      <w:r>
        <w:rPr>
          <w:spacing w:val="-4"/>
        </w:rPr>
        <w:t>附注：近三年：成立三年以上的，为提交首次投标文件截止时间前三年内；成立</w:t>
      </w:r>
    </w:p>
    <w:p w14:paraId="17F72D2C">
      <w:pPr>
        <w:pStyle w:val="2"/>
        <w:spacing w:before="184" w:line="219" w:lineRule="auto"/>
        <w:ind w:left="27"/>
        <w:outlineLvl w:val="0"/>
      </w:pPr>
      <w:r>
        <w:rPr>
          <w:spacing w:val="-2"/>
        </w:rPr>
        <w:t>不足三年的，为实际时间。</w:t>
      </w:r>
    </w:p>
    <w:p w14:paraId="33515F9D">
      <w:pPr>
        <w:spacing w:line="219" w:lineRule="auto"/>
        <w:sectPr>
          <w:pgSz w:w="11906" w:h="16839"/>
          <w:pgMar w:top="1431" w:right="1693" w:bottom="0" w:left="1785" w:header="0" w:footer="0" w:gutter="0"/>
          <w:cols w:space="720" w:num="1"/>
        </w:sectPr>
      </w:pPr>
    </w:p>
    <w:p w14:paraId="7926C0B0">
      <w:pPr>
        <w:pStyle w:val="2"/>
        <w:spacing w:before="123" w:line="219" w:lineRule="auto"/>
        <w:ind w:left="3104"/>
      </w:pPr>
      <w:r>
        <w:rPr>
          <w:b/>
          <w:bCs/>
          <w:spacing w:val="-5"/>
        </w:rPr>
        <w:t>（六）特定资格要求</w:t>
      </w:r>
    </w:p>
    <w:p w14:paraId="6B915393">
      <w:pPr>
        <w:pStyle w:val="2"/>
        <w:spacing w:before="182" w:line="219" w:lineRule="auto"/>
        <w:ind w:left="521"/>
      </w:pPr>
      <w:r>
        <w:rPr>
          <w:spacing w:val="-3"/>
        </w:rPr>
        <w:t>1、资质证书复印件。</w:t>
      </w:r>
    </w:p>
    <w:p w14:paraId="219D8C86">
      <w:pPr>
        <w:pStyle w:val="2"/>
        <w:spacing w:before="184" w:line="219" w:lineRule="auto"/>
        <w:ind w:left="506"/>
      </w:pPr>
      <w:r>
        <w:rPr>
          <w:spacing w:val="-1"/>
        </w:rPr>
        <w:t>2、项目负责人建造师证复印件。</w:t>
      </w:r>
    </w:p>
    <w:p w14:paraId="06951FE5">
      <w:pPr>
        <w:pStyle w:val="2"/>
        <w:spacing w:before="183" w:line="313" w:lineRule="auto"/>
        <w:ind w:left="28" w:firstLine="480"/>
      </w:pPr>
      <w:r>
        <w:rPr>
          <w:spacing w:val="1"/>
        </w:rPr>
        <w:t>3、企业信用查询截图（提供未被“信用中国</w:t>
      </w:r>
      <w:r>
        <w:rPr>
          <w:spacing w:val="-86"/>
        </w:rPr>
        <w:t xml:space="preserve"> </w:t>
      </w:r>
      <w:r>
        <w:rPr>
          <w:spacing w:val="1"/>
        </w:rPr>
        <w:t>”或“</w:t>
      </w:r>
      <w:r>
        <w:rPr>
          <w:spacing w:val="-88"/>
        </w:rPr>
        <w:t xml:space="preserve"> </w:t>
      </w:r>
      <w:r>
        <w:rPr>
          <w:spacing w:val="1"/>
        </w:rPr>
        <w:t>中国</w:t>
      </w:r>
      <w:r>
        <w:t>执行信息公开网</w:t>
      </w:r>
      <w:r>
        <w:rPr>
          <w:spacing w:val="-85"/>
        </w:rPr>
        <w:t xml:space="preserve"> </w:t>
      </w:r>
      <w:r>
        <w:t xml:space="preserve">” </w:t>
      </w:r>
      <w:r>
        <w:rPr>
          <w:spacing w:val="-3"/>
        </w:rPr>
        <w:t>网站被列入失信被执行人、重大税收违法案件当事人名单，在中国政府</w:t>
      </w:r>
      <w:r>
        <w:rPr>
          <w:spacing w:val="-4"/>
        </w:rPr>
        <w:t>采购网被</w:t>
      </w:r>
      <w:r>
        <w:t xml:space="preserve">  </w:t>
      </w:r>
      <w:r>
        <w:rPr>
          <w:spacing w:val="-1"/>
        </w:rPr>
        <w:t>列入严重违法失信行为记录名单的查询截图）。</w:t>
      </w:r>
    </w:p>
    <w:p w14:paraId="2531A7F1">
      <w:pPr>
        <w:spacing w:line="313" w:lineRule="auto"/>
        <w:sectPr>
          <w:pgSz w:w="11906" w:h="16839"/>
          <w:pgMar w:top="1431" w:right="1684" w:bottom="0" w:left="1785" w:header="0" w:footer="0" w:gutter="0"/>
          <w:cols w:space="720" w:num="1"/>
        </w:sectPr>
      </w:pPr>
    </w:p>
    <w:p w14:paraId="346BB925">
      <w:pPr>
        <w:spacing w:line="430" w:lineRule="auto"/>
        <w:rPr>
          <w:rFonts w:ascii="Arial"/>
          <w:sz w:val="21"/>
        </w:rPr>
      </w:pPr>
    </w:p>
    <w:p w14:paraId="381F7C13">
      <w:pPr>
        <w:pStyle w:val="2"/>
        <w:spacing w:before="78" w:line="218" w:lineRule="auto"/>
        <w:ind w:left="119"/>
      </w:pPr>
      <w:r>
        <w:rPr>
          <w:b/>
          <w:bCs/>
          <w:spacing w:val="-4"/>
        </w:rPr>
        <w:t>二、投标报价</w:t>
      </w:r>
    </w:p>
    <w:p w14:paraId="39763DF4">
      <w:pPr>
        <w:spacing w:line="258" w:lineRule="auto"/>
        <w:rPr>
          <w:rFonts w:ascii="Arial"/>
          <w:sz w:val="21"/>
        </w:rPr>
      </w:pPr>
    </w:p>
    <w:p w14:paraId="47519698">
      <w:pPr>
        <w:spacing w:line="258" w:lineRule="auto"/>
        <w:rPr>
          <w:rFonts w:ascii="Arial"/>
          <w:sz w:val="21"/>
        </w:rPr>
      </w:pPr>
    </w:p>
    <w:p w14:paraId="76D99910">
      <w:pPr>
        <w:spacing w:line="258" w:lineRule="auto"/>
        <w:rPr>
          <w:rFonts w:ascii="Arial"/>
          <w:sz w:val="21"/>
        </w:rPr>
      </w:pPr>
    </w:p>
    <w:p w14:paraId="379ACDD3">
      <w:pPr>
        <w:spacing w:line="259" w:lineRule="auto"/>
        <w:rPr>
          <w:rFonts w:ascii="Arial"/>
          <w:sz w:val="21"/>
        </w:rPr>
      </w:pPr>
    </w:p>
    <w:p w14:paraId="04B1D485">
      <w:pPr>
        <w:pStyle w:val="2"/>
        <w:spacing w:before="78" w:line="218" w:lineRule="auto"/>
        <w:ind w:left="3662"/>
      </w:pPr>
      <w:r>
        <w:rPr>
          <w:b/>
          <w:bCs/>
          <w:spacing w:val="-4"/>
        </w:rPr>
        <w:t>报价一览表</w:t>
      </w:r>
    </w:p>
    <w:p w14:paraId="5F4F4CC2">
      <w:pPr>
        <w:spacing w:line="259" w:lineRule="auto"/>
        <w:rPr>
          <w:rFonts w:ascii="Arial"/>
          <w:sz w:val="21"/>
        </w:rPr>
      </w:pPr>
    </w:p>
    <w:p w14:paraId="3F653297">
      <w:pPr>
        <w:spacing w:line="260" w:lineRule="auto"/>
        <w:rPr>
          <w:rFonts w:ascii="Arial"/>
          <w:sz w:val="21"/>
        </w:rPr>
      </w:pPr>
    </w:p>
    <w:p w14:paraId="73DC39D2">
      <w:pPr>
        <w:pStyle w:val="2"/>
        <w:spacing w:before="65" w:line="228" w:lineRule="auto"/>
        <w:ind w:left="117"/>
        <w:rPr>
          <w:sz w:val="20"/>
          <w:szCs w:val="20"/>
        </w:rPr>
      </w:pPr>
      <w:r>
        <w:rPr>
          <w:b/>
          <w:bCs/>
          <w:spacing w:val="7"/>
          <w:sz w:val="20"/>
          <w:szCs w:val="20"/>
        </w:rPr>
        <w:t>项目名称：</w:t>
      </w:r>
      <w:r>
        <w:rPr>
          <w:rFonts w:hint="eastAsia"/>
          <w:b/>
          <w:bCs/>
          <w:spacing w:val="7"/>
          <w:sz w:val="20"/>
          <w:szCs w:val="20"/>
        </w:rPr>
        <w:t>伊州区人民法院专用审判法庭维修改造工程</w:t>
      </w:r>
    </w:p>
    <w:p w14:paraId="051B069E">
      <w:pPr>
        <w:spacing w:line="130" w:lineRule="exact"/>
      </w:pPr>
    </w:p>
    <w:tbl>
      <w:tblPr>
        <w:tblStyle w:val="5"/>
        <w:tblW w:w="8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2426"/>
        <w:gridCol w:w="4255"/>
        <w:gridCol w:w="1135"/>
      </w:tblGrid>
      <w:tr w14:paraId="48EA6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91" w:type="dxa"/>
            <w:vAlign w:val="top"/>
          </w:tcPr>
          <w:p w14:paraId="7F97950D">
            <w:pPr>
              <w:spacing w:before="201" w:line="229" w:lineRule="auto"/>
              <w:ind w:left="189"/>
              <w:rPr>
                <w:rFonts w:ascii="宋体" w:hAnsi="宋体" w:eastAsia="宋体" w:cs="宋体"/>
                <w:sz w:val="20"/>
                <w:szCs w:val="20"/>
              </w:rPr>
            </w:pPr>
            <w:r>
              <w:rPr>
                <w:rFonts w:ascii="宋体" w:hAnsi="宋体" w:eastAsia="宋体" w:cs="宋体"/>
                <w:b/>
                <w:bCs/>
                <w:spacing w:val="4"/>
                <w:sz w:val="20"/>
                <w:szCs w:val="20"/>
              </w:rPr>
              <w:t>序号</w:t>
            </w:r>
          </w:p>
        </w:tc>
        <w:tc>
          <w:tcPr>
            <w:tcW w:w="6681" w:type="dxa"/>
            <w:gridSpan w:val="2"/>
            <w:vAlign w:val="top"/>
          </w:tcPr>
          <w:p w14:paraId="6AF8782A">
            <w:pPr>
              <w:spacing w:before="200" w:line="228" w:lineRule="auto"/>
              <w:ind w:left="3159"/>
              <w:rPr>
                <w:rFonts w:ascii="宋体" w:hAnsi="宋体" w:eastAsia="宋体" w:cs="宋体"/>
                <w:sz w:val="20"/>
                <w:szCs w:val="20"/>
              </w:rPr>
            </w:pPr>
            <w:r>
              <w:rPr>
                <w:rFonts w:ascii="宋体" w:hAnsi="宋体" w:eastAsia="宋体" w:cs="宋体"/>
                <w:b/>
                <w:bCs/>
                <w:spacing w:val="-9"/>
                <w:sz w:val="20"/>
                <w:szCs w:val="20"/>
              </w:rPr>
              <w:t>内容</w:t>
            </w:r>
          </w:p>
        </w:tc>
        <w:tc>
          <w:tcPr>
            <w:tcW w:w="1135" w:type="dxa"/>
            <w:vAlign w:val="top"/>
          </w:tcPr>
          <w:p w14:paraId="52BB7DB3">
            <w:pPr>
              <w:spacing w:before="201" w:line="229" w:lineRule="auto"/>
              <w:ind w:left="317"/>
              <w:rPr>
                <w:rFonts w:ascii="宋体" w:hAnsi="宋体" w:eastAsia="宋体" w:cs="宋体"/>
                <w:sz w:val="20"/>
                <w:szCs w:val="20"/>
              </w:rPr>
            </w:pPr>
            <w:r>
              <w:rPr>
                <w:rFonts w:ascii="宋体" w:hAnsi="宋体" w:eastAsia="宋体" w:cs="宋体"/>
                <w:b/>
                <w:bCs/>
                <w:spacing w:val="2"/>
                <w:sz w:val="20"/>
                <w:szCs w:val="20"/>
              </w:rPr>
              <w:t>备注</w:t>
            </w:r>
          </w:p>
        </w:tc>
      </w:tr>
      <w:tr w14:paraId="0CFCE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91" w:type="dxa"/>
            <w:vAlign w:val="top"/>
          </w:tcPr>
          <w:p w14:paraId="4760F9E7">
            <w:pPr>
              <w:spacing w:before="143" w:line="241" w:lineRule="auto"/>
              <w:ind w:left="360"/>
              <w:rPr>
                <w:rFonts w:ascii="宋体" w:hAnsi="宋体" w:eastAsia="宋体" w:cs="宋体"/>
                <w:sz w:val="24"/>
                <w:szCs w:val="24"/>
              </w:rPr>
            </w:pPr>
            <w:r>
              <w:rPr>
                <w:rFonts w:ascii="宋体" w:hAnsi="宋体" w:eastAsia="宋体" w:cs="宋体"/>
                <w:b/>
                <w:bCs/>
                <w:spacing w:val="-3"/>
                <w:sz w:val="24"/>
                <w:szCs w:val="24"/>
              </w:rPr>
              <w:t>1</w:t>
            </w:r>
          </w:p>
        </w:tc>
        <w:tc>
          <w:tcPr>
            <w:tcW w:w="2426" w:type="dxa"/>
            <w:vAlign w:val="top"/>
          </w:tcPr>
          <w:p w14:paraId="2B745506">
            <w:pPr>
              <w:spacing w:before="143" w:line="220" w:lineRule="auto"/>
              <w:ind w:left="116"/>
              <w:rPr>
                <w:rFonts w:ascii="宋体" w:hAnsi="宋体" w:eastAsia="宋体" w:cs="宋体"/>
                <w:sz w:val="24"/>
                <w:szCs w:val="24"/>
              </w:rPr>
            </w:pPr>
            <w:r>
              <w:rPr>
                <w:rFonts w:ascii="宋体" w:hAnsi="宋体" w:eastAsia="宋体" w:cs="宋体"/>
                <w:b/>
                <w:bCs/>
                <w:spacing w:val="-5"/>
                <w:sz w:val="24"/>
                <w:szCs w:val="24"/>
              </w:rPr>
              <w:t>投标人名称</w:t>
            </w:r>
          </w:p>
        </w:tc>
        <w:tc>
          <w:tcPr>
            <w:tcW w:w="4255" w:type="dxa"/>
            <w:vAlign w:val="top"/>
          </w:tcPr>
          <w:p w14:paraId="3969BE0B">
            <w:pPr>
              <w:rPr>
                <w:rFonts w:ascii="Arial"/>
                <w:sz w:val="21"/>
              </w:rPr>
            </w:pPr>
          </w:p>
        </w:tc>
        <w:tc>
          <w:tcPr>
            <w:tcW w:w="1135" w:type="dxa"/>
            <w:vMerge w:val="restart"/>
            <w:tcBorders>
              <w:bottom w:val="nil"/>
            </w:tcBorders>
            <w:vAlign w:val="top"/>
          </w:tcPr>
          <w:p w14:paraId="3ED470EA">
            <w:pPr>
              <w:rPr>
                <w:rFonts w:hint="default" w:ascii="Arial" w:eastAsia="宋体"/>
                <w:sz w:val="21"/>
                <w:lang w:val="en-US" w:eastAsia="zh-CN"/>
              </w:rPr>
            </w:pPr>
            <w:r>
              <w:rPr>
                <w:rFonts w:hint="eastAsia" w:eastAsia="宋体"/>
                <w:sz w:val="21"/>
                <w:lang w:val="en-US" w:eastAsia="zh-CN"/>
              </w:rPr>
              <w:t>最终由第三方审价机构按照实际完成工程量据实结算。</w:t>
            </w:r>
          </w:p>
        </w:tc>
      </w:tr>
      <w:tr w14:paraId="5C8DB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1" w:type="dxa"/>
            <w:vAlign w:val="top"/>
          </w:tcPr>
          <w:p w14:paraId="0DEEB283">
            <w:pPr>
              <w:spacing w:before="270" w:line="241" w:lineRule="auto"/>
              <w:ind w:left="345"/>
              <w:rPr>
                <w:rFonts w:ascii="宋体" w:hAnsi="宋体" w:eastAsia="宋体" w:cs="宋体"/>
                <w:sz w:val="24"/>
                <w:szCs w:val="24"/>
              </w:rPr>
            </w:pPr>
            <w:r>
              <w:rPr>
                <w:rFonts w:ascii="宋体" w:hAnsi="宋体" w:eastAsia="宋体" w:cs="宋体"/>
                <w:b/>
                <w:bCs/>
                <w:spacing w:val="-3"/>
                <w:sz w:val="24"/>
                <w:szCs w:val="24"/>
              </w:rPr>
              <w:t>2</w:t>
            </w:r>
          </w:p>
        </w:tc>
        <w:tc>
          <w:tcPr>
            <w:tcW w:w="2426" w:type="dxa"/>
            <w:vAlign w:val="top"/>
          </w:tcPr>
          <w:p w14:paraId="0C6A640F">
            <w:pPr>
              <w:spacing w:before="270" w:line="218" w:lineRule="auto"/>
              <w:ind w:left="116"/>
              <w:rPr>
                <w:rFonts w:ascii="宋体" w:hAnsi="宋体" w:eastAsia="宋体" w:cs="宋体"/>
                <w:sz w:val="24"/>
                <w:szCs w:val="24"/>
              </w:rPr>
            </w:pPr>
            <w:r>
              <w:rPr>
                <w:rFonts w:ascii="宋体" w:hAnsi="宋体" w:eastAsia="宋体" w:cs="宋体"/>
                <w:b/>
                <w:bCs/>
                <w:spacing w:val="-5"/>
                <w:sz w:val="24"/>
                <w:szCs w:val="24"/>
              </w:rPr>
              <w:t>投标总报价</w:t>
            </w:r>
          </w:p>
        </w:tc>
        <w:tc>
          <w:tcPr>
            <w:tcW w:w="4255" w:type="dxa"/>
            <w:vAlign w:val="top"/>
          </w:tcPr>
          <w:p w14:paraId="438644C2">
            <w:pPr>
              <w:spacing w:before="38" w:line="220" w:lineRule="auto"/>
              <w:ind w:left="116"/>
              <w:rPr>
                <w:rFonts w:ascii="宋体" w:hAnsi="宋体" w:eastAsia="宋体" w:cs="宋体"/>
                <w:sz w:val="24"/>
                <w:szCs w:val="24"/>
              </w:rPr>
            </w:pPr>
            <w:r>
              <w:rPr>
                <w:rFonts w:ascii="宋体" w:hAnsi="宋体" w:eastAsia="宋体" w:cs="宋体"/>
                <w:spacing w:val="-5"/>
                <w:sz w:val="24"/>
                <w:szCs w:val="24"/>
              </w:rPr>
              <w:t>大写：</w:t>
            </w:r>
          </w:p>
          <w:p w14:paraId="33B56DC6">
            <w:pPr>
              <w:spacing w:before="259" w:line="221" w:lineRule="auto"/>
              <w:ind w:left="120"/>
              <w:outlineLvl w:val="1"/>
              <w:rPr>
                <w:rFonts w:ascii="宋体" w:hAnsi="宋体" w:eastAsia="宋体" w:cs="宋体"/>
                <w:sz w:val="24"/>
                <w:szCs w:val="24"/>
              </w:rPr>
            </w:pPr>
            <w:r>
              <w:rPr>
                <w:rFonts w:ascii="宋体" w:hAnsi="宋体" w:eastAsia="宋体" w:cs="宋体"/>
                <w:spacing w:val="-6"/>
                <w:sz w:val="24"/>
                <w:szCs w:val="24"/>
              </w:rPr>
              <w:t>小写：</w:t>
            </w:r>
          </w:p>
        </w:tc>
        <w:tc>
          <w:tcPr>
            <w:tcW w:w="1135" w:type="dxa"/>
            <w:vMerge w:val="continue"/>
            <w:tcBorders>
              <w:top w:val="nil"/>
              <w:bottom w:val="nil"/>
            </w:tcBorders>
            <w:vAlign w:val="top"/>
          </w:tcPr>
          <w:p w14:paraId="50AA4172">
            <w:pPr>
              <w:rPr>
                <w:rFonts w:ascii="Arial"/>
                <w:sz w:val="21"/>
              </w:rPr>
            </w:pPr>
          </w:p>
        </w:tc>
      </w:tr>
      <w:tr w14:paraId="243F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91" w:type="dxa"/>
            <w:vAlign w:val="top"/>
          </w:tcPr>
          <w:p w14:paraId="774C274D">
            <w:pPr>
              <w:spacing w:before="125"/>
              <w:ind w:left="347"/>
              <w:rPr>
                <w:rFonts w:ascii="宋体" w:hAnsi="宋体" w:eastAsia="宋体" w:cs="宋体"/>
                <w:sz w:val="24"/>
                <w:szCs w:val="24"/>
              </w:rPr>
            </w:pPr>
            <w:r>
              <w:rPr>
                <w:rFonts w:ascii="宋体" w:hAnsi="宋体" w:eastAsia="宋体" w:cs="宋体"/>
                <w:b/>
                <w:bCs/>
                <w:spacing w:val="-3"/>
                <w:sz w:val="24"/>
                <w:szCs w:val="24"/>
              </w:rPr>
              <w:t>3</w:t>
            </w:r>
          </w:p>
        </w:tc>
        <w:tc>
          <w:tcPr>
            <w:tcW w:w="2426" w:type="dxa"/>
            <w:vAlign w:val="top"/>
          </w:tcPr>
          <w:p w14:paraId="3DD11E57">
            <w:pPr>
              <w:spacing w:before="126" w:line="219" w:lineRule="auto"/>
              <w:ind w:left="114"/>
              <w:rPr>
                <w:rFonts w:ascii="宋体" w:hAnsi="宋体" w:eastAsia="宋体" w:cs="宋体"/>
                <w:sz w:val="24"/>
                <w:szCs w:val="24"/>
              </w:rPr>
            </w:pPr>
            <w:r>
              <w:rPr>
                <w:rFonts w:ascii="宋体" w:hAnsi="宋体" w:eastAsia="宋体" w:cs="宋体"/>
                <w:b/>
                <w:bCs/>
                <w:spacing w:val="-4"/>
                <w:sz w:val="24"/>
                <w:szCs w:val="24"/>
              </w:rPr>
              <w:t>其他事项声明</w:t>
            </w:r>
          </w:p>
        </w:tc>
        <w:tc>
          <w:tcPr>
            <w:tcW w:w="4255" w:type="dxa"/>
            <w:vAlign w:val="top"/>
          </w:tcPr>
          <w:p w14:paraId="2FA6A2E5">
            <w:pPr>
              <w:rPr>
                <w:rFonts w:ascii="Arial"/>
                <w:sz w:val="21"/>
              </w:rPr>
            </w:pPr>
          </w:p>
        </w:tc>
        <w:tc>
          <w:tcPr>
            <w:tcW w:w="1135" w:type="dxa"/>
            <w:vMerge w:val="continue"/>
            <w:tcBorders>
              <w:top w:val="nil"/>
            </w:tcBorders>
            <w:vAlign w:val="top"/>
          </w:tcPr>
          <w:p w14:paraId="070532DB">
            <w:pPr>
              <w:rPr>
                <w:rFonts w:ascii="Arial"/>
                <w:sz w:val="21"/>
              </w:rPr>
            </w:pPr>
          </w:p>
        </w:tc>
      </w:tr>
    </w:tbl>
    <w:p w14:paraId="53AC559A">
      <w:pPr>
        <w:spacing w:line="430" w:lineRule="auto"/>
        <w:rPr>
          <w:rFonts w:ascii="Arial"/>
          <w:sz w:val="21"/>
        </w:rPr>
      </w:pPr>
    </w:p>
    <w:p w14:paraId="58F8A365">
      <w:pPr>
        <w:pStyle w:val="2"/>
        <w:spacing w:before="65" w:line="378" w:lineRule="auto"/>
        <w:ind w:left="120" w:right="104" w:hanging="7"/>
        <w:rPr>
          <w:sz w:val="20"/>
          <w:szCs w:val="20"/>
        </w:rPr>
      </w:pPr>
      <w:r>
        <w:rPr>
          <w:spacing w:val="10"/>
          <w:sz w:val="20"/>
          <w:szCs w:val="20"/>
        </w:rPr>
        <w:t>注：1、报价一经涂改，应在涂改处加盖单位公章或者由法定代表人或授权委托人签</w:t>
      </w:r>
      <w:r>
        <w:rPr>
          <w:spacing w:val="9"/>
          <w:sz w:val="20"/>
          <w:szCs w:val="20"/>
        </w:rPr>
        <w:t>字或盖</w:t>
      </w:r>
      <w:r>
        <w:rPr>
          <w:sz w:val="20"/>
          <w:szCs w:val="20"/>
        </w:rPr>
        <w:t xml:space="preserve"> </w:t>
      </w:r>
      <w:r>
        <w:rPr>
          <w:spacing w:val="8"/>
          <w:sz w:val="20"/>
          <w:szCs w:val="20"/>
        </w:rPr>
        <w:t>章，否则其投标作无效标处理。</w:t>
      </w:r>
    </w:p>
    <w:p w14:paraId="2CFA7B8C">
      <w:pPr>
        <w:pStyle w:val="2"/>
        <w:spacing w:before="1" w:line="226" w:lineRule="auto"/>
        <w:ind w:left="116"/>
        <w:rPr>
          <w:sz w:val="20"/>
          <w:szCs w:val="20"/>
        </w:rPr>
      </w:pPr>
      <w:r>
        <w:rPr>
          <w:spacing w:val="7"/>
          <w:sz w:val="20"/>
          <w:szCs w:val="20"/>
        </w:rPr>
        <w:t>2、报价一览表后附清单。</w:t>
      </w:r>
    </w:p>
    <w:p w14:paraId="483BC31B">
      <w:pPr>
        <w:spacing w:line="262" w:lineRule="auto"/>
        <w:rPr>
          <w:rFonts w:ascii="Arial"/>
          <w:sz w:val="21"/>
        </w:rPr>
      </w:pPr>
    </w:p>
    <w:p w14:paraId="26933D61">
      <w:pPr>
        <w:spacing w:line="262" w:lineRule="auto"/>
        <w:rPr>
          <w:rFonts w:ascii="Arial"/>
          <w:sz w:val="21"/>
        </w:rPr>
      </w:pPr>
    </w:p>
    <w:p w14:paraId="204892CD">
      <w:pPr>
        <w:spacing w:line="263" w:lineRule="auto"/>
        <w:rPr>
          <w:rFonts w:ascii="Arial"/>
          <w:sz w:val="21"/>
        </w:rPr>
      </w:pPr>
    </w:p>
    <w:p w14:paraId="66438FBD">
      <w:pPr>
        <w:spacing w:line="263" w:lineRule="auto"/>
        <w:rPr>
          <w:rFonts w:ascii="Arial"/>
          <w:sz w:val="21"/>
        </w:rPr>
      </w:pPr>
    </w:p>
    <w:p w14:paraId="0B4A7C05">
      <w:pPr>
        <w:spacing w:line="263" w:lineRule="auto"/>
        <w:rPr>
          <w:rFonts w:ascii="Arial"/>
          <w:sz w:val="21"/>
        </w:rPr>
      </w:pPr>
    </w:p>
    <w:p w14:paraId="4BB00427">
      <w:pPr>
        <w:pStyle w:val="2"/>
        <w:spacing w:before="65" w:line="227" w:lineRule="auto"/>
        <w:ind w:left="116"/>
        <w:rPr>
          <w:sz w:val="20"/>
          <w:szCs w:val="20"/>
        </w:rPr>
      </w:pPr>
      <w:r>
        <w:rPr>
          <w:spacing w:val="8"/>
          <w:sz w:val="20"/>
          <w:szCs w:val="20"/>
        </w:rPr>
        <w:t>投标人（盖单位章</w:t>
      </w:r>
      <w:r>
        <w:rPr>
          <w:spacing w:val="1"/>
          <w:sz w:val="20"/>
          <w:szCs w:val="20"/>
        </w:rPr>
        <w:t>）：</w:t>
      </w:r>
    </w:p>
    <w:p w14:paraId="448C378B">
      <w:pPr>
        <w:pStyle w:val="2"/>
        <w:spacing w:before="163" w:line="227" w:lineRule="auto"/>
        <w:ind w:left="114"/>
        <w:rPr>
          <w:sz w:val="20"/>
          <w:szCs w:val="20"/>
        </w:rPr>
      </w:pPr>
      <w:r>
        <w:rPr>
          <w:spacing w:val="9"/>
          <w:sz w:val="20"/>
          <w:szCs w:val="20"/>
        </w:rPr>
        <w:t>法定代表人或其委托代理人（签字或盖章</w:t>
      </w:r>
      <w:r>
        <w:rPr>
          <w:spacing w:val="14"/>
          <w:sz w:val="20"/>
          <w:szCs w:val="20"/>
        </w:rPr>
        <w:t>）：</w:t>
      </w:r>
      <w:r>
        <w:rPr>
          <w:sz w:val="20"/>
          <w:szCs w:val="20"/>
          <w:u w:val="single" w:color="auto"/>
        </w:rPr>
        <w:t xml:space="preserve">        </w:t>
      </w:r>
    </w:p>
    <w:p w14:paraId="5EA6E1FC">
      <w:pPr>
        <w:spacing w:line="252" w:lineRule="auto"/>
        <w:rPr>
          <w:rFonts w:ascii="Arial"/>
          <w:sz w:val="21"/>
        </w:rPr>
      </w:pPr>
    </w:p>
    <w:p w14:paraId="1E4FF0A6">
      <w:pPr>
        <w:spacing w:line="252" w:lineRule="auto"/>
        <w:rPr>
          <w:rFonts w:ascii="Arial"/>
          <w:sz w:val="21"/>
        </w:rPr>
      </w:pPr>
    </w:p>
    <w:p w14:paraId="0E15AEDB">
      <w:pPr>
        <w:pStyle w:val="2"/>
        <w:spacing w:before="65" w:line="228" w:lineRule="auto"/>
        <w:ind w:left="5516"/>
        <w:rPr>
          <w:rFonts w:ascii="Arial"/>
          <w:sz w:val="21"/>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4"/>
          <w:sz w:val="20"/>
          <w:szCs w:val="20"/>
          <w:u w:val="single" w:color="auto"/>
        </w:rPr>
        <w:t xml:space="preserve">   </w:t>
      </w:r>
      <w:r>
        <w:rPr>
          <w:spacing w:val="-54"/>
          <w:sz w:val="20"/>
          <w:szCs w:val="20"/>
        </w:rPr>
        <w:t xml:space="preserve"> </w:t>
      </w:r>
      <w:r>
        <w:rPr>
          <w:spacing w:val="-4"/>
          <w:sz w:val="20"/>
          <w:szCs w:val="20"/>
        </w:rPr>
        <w:t>日</w:t>
      </w:r>
    </w:p>
    <w:sectPr>
      <w:headerReference r:id="rId5" w:type="default"/>
      <w:pgSz w:w="11960" w:h="16880"/>
      <w:pgMar w:top="1143" w:right="909" w:bottom="400" w:left="853" w:header="836"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DE045">
    <w:pPr>
      <w:spacing w:line="297" w:lineRule="exact"/>
    </w:pPr>
    <w:r>
      <w:rPr>
        <w:position w:val="-5"/>
      </w:rPr>
      <w:drawing>
        <wp:inline distT="0" distB="0" distL="0" distR="0">
          <wp:extent cx="6456045" cy="188595"/>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
                  <a:stretch>
                    <a:fillRect/>
                  </a:stretch>
                </pic:blipFill>
                <pic:spPr>
                  <a:xfrm>
                    <a:off x="0" y="0"/>
                    <a:ext cx="6456069" cy="1888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7FE327C"/>
    <w:rsid w:val="3DFF57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5785</Words>
  <Characters>6322</Characters>
  <TotalTime>182</TotalTime>
  <ScaleCrop>false</ScaleCrop>
  <LinksUpToDate>false</LinksUpToDate>
  <CharactersWithSpaces>7472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2025-07-09T12:23:09Z</dcterms:created>
  <dc:creator>HM</dc:creator>
  <cp:lastModifiedBy>瓜</cp:lastModifiedBy>
  <dcterms:modified xsi:type="dcterms:W3CDTF">2025-07-09T15:26:29Z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2025-07-09T20:21:17Z</vt:filetime>
  </property>
  <property fmtid="{D5CDD505-2E9C-101B-9397-08002B2CF9AE}" pid="4" name="KSOTemplateDocerSaveRecord">
    <vt:lpwstr>eyJoZGlkIjoiYThkMjY5ZTk5Njc1OGVkYTJlZjc4M2YxZGY4NDU2YzEiLCJ1c2VySWQiOiIxMjczMDg0NzU2In0=</vt:lpwstr>
  </property>
  <property fmtid="{D5CDD505-2E9C-101B-9397-08002B2CF9AE}" pid="5" name="KSOProductBuildVer">
    <vt:lpwstr>2052-12.1.0.21915</vt:lpwstr>
  </property>
  <property fmtid="{D5CDD505-2E9C-101B-9397-08002B2CF9AE}" pid="6" name="ICV">
    <vt:lpwstr>AB8DBA33D94242B58EEDDE9A3F034A82_12</vt:lpwstr>
  </property>
</Properties>
</file>