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AF5E7">
      <w:pPr>
        <w:jc w:val="center"/>
        <w:rPr>
          <w:rFonts w:hint="eastAsia"/>
          <w:b/>
          <w:bCs/>
          <w:sz w:val="32"/>
          <w:szCs w:val="40"/>
          <w:lang w:val="en-US" w:eastAsia="zh-CN"/>
        </w:rPr>
      </w:pPr>
      <w:r>
        <w:rPr>
          <w:rFonts w:hint="eastAsia"/>
          <w:b/>
          <w:bCs/>
          <w:sz w:val="32"/>
          <w:szCs w:val="40"/>
          <w:lang w:val="en-US" w:eastAsia="zh-CN"/>
        </w:rPr>
        <w:t>2025年自治区农村幼儿园园舍维修改造项目采购需求</w:t>
      </w:r>
    </w:p>
    <w:p w14:paraId="7839229E">
      <w:pPr>
        <w:ind w:firstLine="560" w:firstLineChars="200"/>
        <w:jc w:val="both"/>
        <w:rPr>
          <w:rFonts w:hint="default"/>
          <w:b w:val="0"/>
          <w:bCs w:val="0"/>
          <w:sz w:val="28"/>
          <w:szCs w:val="36"/>
          <w:lang w:val="en-US" w:eastAsia="zh-CN"/>
        </w:rPr>
      </w:pPr>
      <w:r>
        <w:rPr>
          <w:rFonts w:hint="default"/>
          <w:b w:val="0"/>
          <w:bCs w:val="0"/>
          <w:sz w:val="28"/>
          <w:szCs w:val="36"/>
          <w:lang w:val="en-US" w:eastAsia="zh-CN"/>
        </w:rPr>
        <w:t>为加快项目工程进度，促进项目建设早日落地，</w:t>
      </w:r>
      <w:r>
        <w:rPr>
          <w:rFonts w:hint="eastAsia"/>
          <w:b w:val="0"/>
          <w:bCs w:val="0"/>
          <w:sz w:val="28"/>
          <w:szCs w:val="36"/>
          <w:lang w:val="en-US" w:eastAsia="zh-CN"/>
        </w:rPr>
        <w:t>伊吾县教育局</w:t>
      </w:r>
      <w:r>
        <w:rPr>
          <w:rFonts w:hint="default"/>
          <w:b w:val="0"/>
          <w:bCs w:val="0"/>
          <w:sz w:val="28"/>
          <w:szCs w:val="36"/>
          <w:lang w:val="en-US" w:eastAsia="zh-CN"/>
        </w:rPr>
        <w:t>通过政府采购的方式，推进项目前期工作顺利进行。本次通过政采云在线询价的方式对本项目</w:t>
      </w:r>
      <w:r>
        <w:rPr>
          <w:rFonts w:hint="eastAsia"/>
          <w:b w:val="0"/>
          <w:bCs w:val="0"/>
          <w:sz w:val="28"/>
          <w:szCs w:val="36"/>
          <w:lang w:val="en-US" w:eastAsia="zh-CN"/>
        </w:rPr>
        <w:t>施工项目</w:t>
      </w:r>
      <w:r>
        <w:rPr>
          <w:rFonts w:hint="default"/>
          <w:b w:val="0"/>
          <w:bCs w:val="0"/>
          <w:sz w:val="28"/>
          <w:szCs w:val="36"/>
          <w:lang w:val="en-US" w:eastAsia="zh-CN"/>
        </w:rPr>
        <w:t>事项进行询价，请所有符合相应资质供应商进行报价。有关事项公告如下：</w:t>
      </w:r>
    </w:p>
    <w:p w14:paraId="4009B87C">
      <w:pPr>
        <w:pStyle w:val="15"/>
        <w:ind w:left="0" w:leftChars="0" w:firstLine="0" w:firstLineChars="0"/>
        <w:jc w:val="left"/>
        <w:rPr>
          <w:rFonts w:hint="default"/>
          <w:b w:val="0"/>
          <w:bCs/>
          <w:sz w:val="28"/>
          <w:szCs w:val="18"/>
          <w:lang w:val="en-US" w:eastAsia="zh-CN"/>
        </w:rPr>
      </w:pPr>
      <w:r>
        <w:rPr>
          <w:rFonts w:hint="eastAsia"/>
          <w:b w:val="0"/>
          <w:bCs/>
          <w:sz w:val="28"/>
          <w:szCs w:val="18"/>
          <w:lang w:val="en-US" w:eastAsia="zh-CN"/>
        </w:rPr>
        <w:t>一、</w:t>
      </w:r>
      <w:r>
        <w:rPr>
          <w:rFonts w:hint="default"/>
          <w:b w:val="0"/>
          <w:bCs/>
          <w:sz w:val="28"/>
          <w:szCs w:val="18"/>
          <w:lang w:val="en-US" w:eastAsia="zh-CN"/>
        </w:rPr>
        <w:t>工程概括：</w:t>
      </w:r>
    </w:p>
    <w:p w14:paraId="5FCF8CFE">
      <w:pPr>
        <w:pStyle w:val="15"/>
        <w:ind w:left="0" w:leftChars="0" w:firstLine="560" w:firstLineChars="200"/>
        <w:jc w:val="left"/>
        <w:rPr>
          <w:rFonts w:hint="default"/>
          <w:b w:val="0"/>
          <w:bCs/>
          <w:sz w:val="28"/>
          <w:szCs w:val="18"/>
          <w:lang w:val="en-US" w:eastAsia="zh-CN"/>
        </w:rPr>
      </w:pPr>
      <w:r>
        <w:rPr>
          <w:rFonts w:hint="eastAsia"/>
          <w:b w:val="0"/>
          <w:bCs/>
          <w:sz w:val="28"/>
          <w:szCs w:val="18"/>
          <w:lang w:val="en-US" w:eastAsia="zh-CN"/>
        </w:rPr>
        <w:t>1.</w:t>
      </w:r>
      <w:r>
        <w:rPr>
          <w:rFonts w:hint="default"/>
          <w:b w:val="0"/>
          <w:bCs/>
          <w:sz w:val="28"/>
          <w:szCs w:val="18"/>
          <w:lang w:val="en-US" w:eastAsia="zh-CN"/>
        </w:rPr>
        <w:t>项目名称：2025年自治区农村幼儿园园舍维修改造项目</w:t>
      </w:r>
    </w:p>
    <w:p w14:paraId="471D57E5">
      <w:pPr>
        <w:pStyle w:val="15"/>
        <w:jc w:val="left"/>
        <w:rPr>
          <w:rFonts w:hint="default"/>
          <w:b w:val="0"/>
          <w:bCs/>
          <w:sz w:val="28"/>
          <w:szCs w:val="18"/>
          <w:lang w:val="en-US" w:eastAsia="zh-CN"/>
        </w:rPr>
      </w:pPr>
      <w:r>
        <w:rPr>
          <w:rFonts w:hint="default"/>
          <w:b w:val="0"/>
          <w:bCs/>
          <w:sz w:val="28"/>
          <w:szCs w:val="18"/>
          <w:lang w:val="en-US" w:eastAsia="zh-CN"/>
        </w:rPr>
        <w:t>2.预算金额（最高限价）：422185.85元</w:t>
      </w:r>
    </w:p>
    <w:p w14:paraId="5C2DB110">
      <w:pPr>
        <w:pStyle w:val="15"/>
        <w:jc w:val="left"/>
        <w:rPr>
          <w:rFonts w:hint="default"/>
          <w:b w:val="0"/>
          <w:bCs/>
          <w:sz w:val="28"/>
          <w:szCs w:val="18"/>
          <w:lang w:val="en-US" w:eastAsia="zh-CN"/>
        </w:rPr>
      </w:pPr>
      <w:r>
        <w:rPr>
          <w:rFonts w:hint="default"/>
          <w:b w:val="0"/>
          <w:bCs/>
          <w:sz w:val="28"/>
          <w:szCs w:val="18"/>
          <w:lang w:val="en-US" w:eastAsia="zh-CN"/>
        </w:rPr>
        <w:t>3.工程地点：伊吾县</w:t>
      </w:r>
      <w:r>
        <w:rPr>
          <w:rFonts w:hint="eastAsia"/>
          <w:b w:val="0"/>
          <w:bCs/>
          <w:sz w:val="28"/>
          <w:szCs w:val="18"/>
          <w:lang w:val="en-US" w:eastAsia="zh-CN"/>
        </w:rPr>
        <w:t>盐池镇</w:t>
      </w:r>
    </w:p>
    <w:p w14:paraId="09D54C36">
      <w:pPr>
        <w:pStyle w:val="15"/>
        <w:jc w:val="left"/>
        <w:rPr>
          <w:rFonts w:hint="default"/>
          <w:b w:val="0"/>
          <w:bCs/>
          <w:sz w:val="28"/>
          <w:szCs w:val="18"/>
          <w:lang w:val="en-US" w:eastAsia="zh-CN"/>
        </w:rPr>
      </w:pPr>
      <w:r>
        <w:rPr>
          <w:rFonts w:hint="default"/>
          <w:b w:val="0"/>
          <w:bCs/>
          <w:sz w:val="28"/>
          <w:szCs w:val="18"/>
          <w:lang w:val="en-US" w:eastAsia="zh-CN"/>
        </w:rPr>
        <w:t>4.</w:t>
      </w:r>
      <w:r>
        <w:rPr>
          <w:rFonts w:hint="eastAsia"/>
          <w:b w:val="0"/>
          <w:bCs/>
          <w:sz w:val="28"/>
          <w:szCs w:val="18"/>
          <w:lang w:val="en-US" w:eastAsia="zh-CN"/>
        </w:rPr>
        <w:t>建设内容</w:t>
      </w:r>
      <w:r>
        <w:rPr>
          <w:rFonts w:hint="default"/>
          <w:b w:val="0"/>
          <w:bCs/>
          <w:sz w:val="28"/>
          <w:szCs w:val="18"/>
          <w:lang w:val="en-US" w:eastAsia="zh-CN"/>
        </w:rPr>
        <w:t>：幼儿园室外活动场地喷涂塑胶颗粒1280平方米，教学楼屋面防水改造860平方米。</w:t>
      </w:r>
    </w:p>
    <w:p w14:paraId="5A6CE87F">
      <w:pPr>
        <w:pStyle w:val="15"/>
        <w:jc w:val="left"/>
        <w:rPr>
          <w:rFonts w:hint="default"/>
          <w:b w:val="0"/>
          <w:bCs/>
          <w:sz w:val="28"/>
          <w:szCs w:val="18"/>
          <w:lang w:val="en-US" w:eastAsia="zh-CN"/>
        </w:rPr>
      </w:pPr>
      <w:r>
        <w:rPr>
          <w:rFonts w:hint="default"/>
          <w:b w:val="0"/>
          <w:bCs/>
          <w:sz w:val="28"/>
          <w:szCs w:val="18"/>
          <w:lang w:val="en-US" w:eastAsia="zh-CN"/>
        </w:rPr>
        <w:t>5.询价范围：所有符合相应资质的供应商。</w:t>
      </w:r>
    </w:p>
    <w:p w14:paraId="0AC69E63">
      <w:pPr>
        <w:pStyle w:val="18"/>
        <w:pageBreakBefore w:val="0"/>
        <w:numPr>
          <w:ilvl w:val="0"/>
          <w:numId w:val="0"/>
        </w:numPr>
        <w:kinsoku/>
        <w:wordWrap/>
        <w:overflowPunct/>
        <w:topLinePunct w:val="0"/>
        <w:bidi w:val="0"/>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二、服务商资格要求：</w:t>
      </w:r>
    </w:p>
    <w:p w14:paraId="6EDB9F6C">
      <w:pPr>
        <w:pageBreakBefore w:val="0"/>
        <w:numPr>
          <w:ilvl w:val="0"/>
          <w:numId w:val="0"/>
        </w:numPr>
        <w:kinsoku/>
        <w:wordWrap/>
        <w:overflowPunct/>
        <w:topLinePunct w:val="0"/>
        <w:bidi w:val="0"/>
        <w:spacing w:line="560" w:lineRule="exact"/>
        <w:textAlignment w:val="auto"/>
        <w:rPr>
          <w:rFonts w:hint="eastAsia" w:ascii="宋体" w:hAnsi="宋体" w:eastAsia="宋体" w:cs="宋体"/>
          <w:sz w:val="28"/>
          <w:szCs w:val="28"/>
          <w:highlight w:val="none"/>
        </w:rPr>
      </w:pPr>
      <w:r>
        <w:rPr>
          <w:rFonts w:hint="eastAsia" w:ascii="宋体" w:hAnsi="宋体" w:eastAsia="宋体" w:cs="宋体"/>
          <w:b w:val="0"/>
          <w:bCs/>
          <w:color w:val="auto"/>
          <w:kern w:val="0"/>
          <w:sz w:val="28"/>
          <w:szCs w:val="28"/>
          <w:highlight w:val="none"/>
          <w:lang w:val="en-US" w:eastAsia="zh-CN"/>
        </w:rPr>
        <w:t>1.符合《中华人民共和国政府采购法》第二十二条的相关规定：</w:t>
      </w:r>
      <w:r>
        <w:rPr>
          <w:rFonts w:hint="eastAsia" w:ascii="宋体" w:hAnsi="宋体" w:eastAsia="宋体" w:cs="宋体"/>
          <w:b w:val="0"/>
          <w:bCs/>
          <w:color w:val="auto"/>
          <w:kern w:val="0"/>
          <w:sz w:val="28"/>
          <w:szCs w:val="28"/>
          <w:highlight w:val="none"/>
          <w:lang w:val="en-US" w:eastAsia="zh-CN"/>
        </w:rPr>
        <w:br w:type="textWrapping"/>
      </w:r>
      <w:r>
        <w:rPr>
          <w:rFonts w:hint="eastAsia" w:ascii="宋体" w:hAnsi="宋体" w:eastAsia="宋体" w:cs="宋体"/>
          <w:b w:val="0"/>
          <w:bCs/>
          <w:color w:val="auto"/>
          <w:kern w:val="0"/>
          <w:sz w:val="28"/>
          <w:szCs w:val="28"/>
          <w:highlight w:val="none"/>
          <w:lang w:val="en-US" w:eastAsia="zh-CN"/>
        </w:rPr>
        <w:t>（1）</w:t>
      </w:r>
      <w:r>
        <w:rPr>
          <w:rFonts w:hint="eastAsia" w:ascii="宋体" w:hAnsi="宋体" w:eastAsia="宋体" w:cs="宋体"/>
          <w:sz w:val="28"/>
          <w:szCs w:val="28"/>
          <w:highlight w:val="none"/>
        </w:rPr>
        <w:t>具有独立承担民事责任的能力；（提供合法有效的法人营业执照）；</w:t>
      </w:r>
    </w:p>
    <w:p w14:paraId="222B5DD6">
      <w:pPr>
        <w:pStyle w:val="18"/>
        <w:pageBreakBefore w:val="0"/>
        <w:numPr>
          <w:ilvl w:val="0"/>
          <w:numId w:val="0"/>
        </w:numPr>
        <w:kinsoku/>
        <w:wordWrap/>
        <w:overflowPunct/>
        <w:topLinePunct w:val="0"/>
        <w:bidi w:val="0"/>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具有良好的商业信誉和健全的财务会计制度（提供 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年度的财务审计报告或财务报表（应包括资产负债表、现金流量表、利润表），成立不足一年的无需提供；</w:t>
      </w:r>
    </w:p>
    <w:p w14:paraId="1555BDBB">
      <w:pPr>
        <w:pageBreakBefore w:val="0"/>
        <w:numPr>
          <w:ilvl w:val="0"/>
          <w:numId w:val="0"/>
        </w:numPr>
        <w:kinsoku/>
        <w:wordWrap/>
        <w:overflowPunct/>
        <w:topLinePunct w:val="0"/>
        <w:bidi w:val="0"/>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具有履行合同所必需的设备和专业技术能力；（根据项目需求提供履行合同所必需的设备和专业技术能力的加盖单位公章的书面承诺函）；</w:t>
      </w:r>
    </w:p>
    <w:p w14:paraId="56F7B1B6">
      <w:pPr>
        <w:rPr>
          <w:rFonts w:hint="eastAsia"/>
          <w:sz w:val="28"/>
          <w:szCs w:val="36"/>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w:t>
      </w:r>
      <w:r>
        <w:rPr>
          <w:rFonts w:hint="eastAsia"/>
          <w:sz w:val="28"/>
          <w:szCs w:val="36"/>
        </w:rPr>
        <w:t>有依法缴纳税收和社会保障资金的良好记录；（提供参加本次政府采购活动前近半年内任意一个月的依法缴纳税收和社会保障资金的相关材料）</w:t>
      </w:r>
      <w:r>
        <w:rPr>
          <w:rFonts w:hint="eastAsia"/>
          <w:sz w:val="28"/>
          <w:szCs w:val="36"/>
          <w:lang w:eastAsia="zh-CN"/>
        </w:rPr>
        <w:t>；</w:t>
      </w:r>
    </w:p>
    <w:p w14:paraId="7D768E61">
      <w:pPr>
        <w:rPr>
          <w:rFonts w:hint="eastAsia"/>
          <w:sz w:val="28"/>
          <w:szCs w:val="36"/>
        </w:rPr>
      </w:pPr>
      <w:r>
        <w:rPr>
          <w:rFonts w:hint="eastAsia"/>
          <w:b w:val="0"/>
          <w:bCs/>
          <w:sz w:val="28"/>
          <w:szCs w:val="18"/>
          <w:lang w:val="en-US" w:eastAsia="zh-CN"/>
        </w:rPr>
        <w:t>（5）参加政府采购活动前三年内，在经营活动中没有重大违法记录；（提</w:t>
      </w:r>
    </w:p>
    <w:p w14:paraId="26A6B640">
      <w:pPr>
        <w:pStyle w:val="15"/>
        <w:numPr>
          <w:ilvl w:val="0"/>
          <w:numId w:val="0"/>
        </w:numPr>
        <w:ind w:leftChars="0"/>
        <w:jc w:val="left"/>
        <w:rPr>
          <w:rFonts w:hint="eastAsia"/>
          <w:lang w:val="en-US" w:eastAsia="zh-CN"/>
        </w:rPr>
      </w:pPr>
      <w:r>
        <w:rPr>
          <w:rFonts w:hint="eastAsia"/>
          <w:b w:val="0"/>
          <w:bCs/>
          <w:sz w:val="28"/>
          <w:szCs w:val="18"/>
          <w:lang w:val="en-US" w:eastAsia="zh-CN"/>
        </w:rPr>
        <w:t>供参加本次政府采购活动前3年内在经营活动中没有重大违法记录的书面承诺函并加盖单位公章）；</w:t>
      </w:r>
    </w:p>
    <w:p w14:paraId="671BEA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法律、行政法规规定的其他条件</w:t>
      </w:r>
      <w:r>
        <w:rPr>
          <w:rFonts w:hint="eastAsia" w:ascii="宋体" w:hAnsi="宋体" w:eastAsia="宋体" w:cs="宋体"/>
          <w:sz w:val="28"/>
          <w:szCs w:val="28"/>
          <w:highlight w:val="none"/>
          <w:lang w:eastAsia="zh-CN"/>
        </w:rPr>
        <w:t>（提供信用信誉承诺函）；</w:t>
      </w:r>
      <w:r>
        <w:rPr>
          <w:rFonts w:hint="eastAsia" w:ascii="宋体" w:hAnsi="宋体" w:eastAsia="宋体" w:cs="宋体"/>
          <w:b w:val="0"/>
          <w:bCs/>
          <w:color w:val="auto"/>
          <w:kern w:val="0"/>
          <w:sz w:val="28"/>
          <w:szCs w:val="28"/>
          <w:highlight w:val="none"/>
          <w:lang w:val="en-US" w:eastAsia="zh-CN"/>
        </w:rPr>
        <w:br w:type="textWrapping"/>
      </w:r>
      <w:r>
        <w:rPr>
          <w:rFonts w:hint="eastAsia" w:ascii="宋体" w:hAnsi="宋体" w:eastAsia="宋体" w:cs="宋体"/>
          <w:b w:val="0"/>
          <w:bCs/>
          <w:color w:val="auto"/>
          <w:kern w:val="0"/>
          <w:sz w:val="28"/>
          <w:szCs w:val="28"/>
          <w:highlight w:val="none"/>
          <w:lang w:val="en-US" w:eastAsia="zh-CN"/>
        </w:rPr>
        <w:t>2、</w:t>
      </w:r>
      <w:r>
        <w:rPr>
          <w:rFonts w:hint="eastAsia" w:ascii="宋体" w:hAnsi="宋体" w:eastAsia="宋体" w:cs="宋体"/>
          <w:sz w:val="28"/>
          <w:szCs w:val="28"/>
          <w:highlight w:val="none"/>
          <w:lang w:eastAsia="zh-CN"/>
        </w:rPr>
        <w:t>供应商具备建设行政主管部门颁发的建筑工程施工总承包叁级及以上资质；具备有效的安全生产许可证</w:t>
      </w:r>
      <w:r>
        <w:rPr>
          <w:rFonts w:hint="eastAsia" w:ascii="宋体" w:hAnsi="宋体" w:eastAsia="宋体" w:cs="宋体"/>
          <w:sz w:val="28"/>
          <w:szCs w:val="28"/>
          <w:highlight w:val="none"/>
          <w:lang w:val="en-US" w:eastAsia="zh-CN"/>
        </w:rPr>
        <w:t>；并在人员、设备、资金等方面具有相应的施工能力；</w:t>
      </w:r>
      <w:r>
        <w:rPr>
          <w:rFonts w:hint="eastAsia" w:ascii="宋体" w:hAnsi="宋体" w:eastAsia="宋体" w:cs="宋体"/>
          <w:sz w:val="28"/>
          <w:szCs w:val="28"/>
          <w:highlight w:val="none"/>
          <w:lang w:val="en-US" w:eastAsia="zh-CN"/>
        </w:rPr>
        <w:br w:type="textWrapping"/>
      </w:r>
      <w:r>
        <w:rPr>
          <w:rFonts w:hint="eastAsia" w:ascii="宋体" w:hAnsi="宋体" w:eastAsia="宋体" w:cs="宋体"/>
          <w:b w:val="0"/>
          <w:bCs/>
          <w:color w:val="auto"/>
          <w:kern w:val="0"/>
          <w:sz w:val="28"/>
          <w:szCs w:val="28"/>
          <w:highlight w:val="none"/>
          <w:lang w:val="en-US" w:eastAsia="zh-CN"/>
        </w:rPr>
        <w:t>3、项目负责人具备有效的建筑工程专业二级及以上注册建造师注册证书（须在本单位注册），同时具备有效的安全生产考核合格B证。</w:t>
      </w:r>
    </w:p>
    <w:p w14:paraId="66A4C0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三、竞价规则：</w:t>
      </w:r>
    </w:p>
    <w:p w14:paraId="0104E2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1.竞价开始时间：竞价信息发布</w:t>
      </w:r>
    </w:p>
    <w:p w14:paraId="76CC17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2.竞价截止时间：竞价开始后3个工作日（系统默认截止时间）</w:t>
      </w:r>
    </w:p>
    <w:p w14:paraId="7DD7CD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3.有效竞价标准：有效报价供应商至少3家</w:t>
      </w:r>
    </w:p>
    <w:p w14:paraId="326423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4.成交规则：采购人在有效报价的供应商中，手动确认成交供应商</w:t>
      </w:r>
    </w:p>
    <w:p w14:paraId="65F5B5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5.供应商报价方式：选择具体商品响应采购需求，并报价</w:t>
      </w:r>
    </w:p>
    <w:p w14:paraId="70B92F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6.推荐成交供应商：符合采购需求及资质要求的最低报价</w:t>
      </w:r>
    </w:p>
    <w:p w14:paraId="0CE041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7.供应商响应附件要求（必须盖章上传相关材料如下）：按以下附件内容编制，请在政采云相应位置上传审查资料（可合并为PDF上传）。</w:t>
      </w:r>
    </w:p>
    <w:p w14:paraId="4CD9E3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四、竞价要求</w:t>
      </w:r>
    </w:p>
    <w:p w14:paraId="6266703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1.工期：计划开工日期：2025年06月01日</w:t>
      </w:r>
    </w:p>
    <w:p w14:paraId="4957A0B0">
      <w:pPr>
        <w:keepNext w:val="0"/>
        <w:keepLines w:val="0"/>
        <w:pageBreakBefore w:val="0"/>
        <w:widowControl w:val="0"/>
        <w:kinsoku/>
        <w:wordWrap/>
        <w:overflowPunct/>
        <w:topLinePunct w:val="0"/>
        <w:autoSpaceDE/>
        <w:autoSpaceDN/>
        <w:bidi w:val="0"/>
        <w:adjustRightInd/>
        <w:snapToGrid/>
        <w:spacing w:line="360" w:lineRule="auto"/>
        <w:ind w:firstLine="1120" w:firstLineChars="400"/>
        <w:jc w:val="both"/>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计划竣工日期：2025年08月10日</w:t>
      </w:r>
    </w:p>
    <w:p w14:paraId="752959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2.</w:t>
      </w:r>
      <w:r>
        <w:rPr>
          <w:rFonts w:hint="eastAsia" w:ascii="宋体" w:hAnsi="宋体" w:eastAsia="宋体" w:cs="宋体"/>
          <w:b w:val="0"/>
          <w:bCs/>
          <w:color w:val="auto"/>
          <w:kern w:val="0"/>
          <w:sz w:val="28"/>
          <w:szCs w:val="28"/>
          <w:highlight w:val="none"/>
          <w:lang w:val="en-US" w:eastAsia="zh-Hans"/>
        </w:rPr>
        <w:t>服务要求</w:t>
      </w:r>
      <w:r>
        <w:rPr>
          <w:rFonts w:hint="eastAsia" w:ascii="宋体" w:hAnsi="宋体" w:eastAsia="宋体" w:cs="宋体"/>
          <w:b w:val="0"/>
          <w:bCs/>
          <w:color w:val="auto"/>
          <w:kern w:val="0"/>
          <w:sz w:val="28"/>
          <w:szCs w:val="28"/>
          <w:highlight w:val="none"/>
          <w:lang w:val="en-US" w:eastAsia="zh-CN"/>
        </w:rPr>
        <w:t>：</w:t>
      </w:r>
      <w:r>
        <w:rPr>
          <w:rFonts w:hint="eastAsia" w:ascii="宋体" w:hAnsi="宋体" w:eastAsia="宋体" w:cs="宋体"/>
          <w:b w:val="0"/>
          <w:bCs/>
          <w:color w:val="auto"/>
          <w:kern w:val="0"/>
          <w:sz w:val="28"/>
          <w:szCs w:val="28"/>
          <w:highlight w:val="none"/>
          <w:lang w:val="en-US" w:eastAsia="zh-Hans"/>
        </w:rPr>
        <w:t>做到随叫随到</w:t>
      </w:r>
    </w:p>
    <w:p w14:paraId="3B397648">
      <w:pPr>
        <w:pStyle w:val="15"/>
        <w:ind w:left="0" w:leftChars="0" w:firstLine="0" w:firstLineChars="0"/>
        <w:rPr>
          <w:rFonts w:hint="eastAsia"/>
          <w:lang w:val="en-US" w:eastAsia="zh-CN"/>
        </w:rPr>
        <w:sectPr>
          <w:headerReference r:id="rId4" w:type="first"/>
          <w:footerReference r:id="rId6" w:type="first"/>
          <w:headerReference r:id="rId3" w:type="default"/>
          <w:footerReference r:id="rId5" w:type="default"/>
          <w:pgSz w:w="11907" w:h="16840"/>
          <w:pgMar w:top="1247" w:right="1457" w:bottom="1247" w:left="1457" w:header="851" w:footer="992" w:gutter="0"/>
          <w:pgNumType w:fmt="decimal" w:start="1"/>
          <w:cols w:space="720" w:num="1"/>
          <w:titlePg/>
          <w:docGrid w:type="lines" w:linePitch="312" w:charSpace="0"/>
        </w:sectPr>
      </w:pPr>
      <w:r>
        <w:rPr>
          <w:rFonts w:hint="eastAsia" w:ascii="宋体" w:hAnsi="宋体" w:eastAsia="宋体" w:cs="宋体"/>
          <w:b w:val="0"/>
          <w:bCs/>
          <w:color w:val="auto"/>
          <w:kern w:val="0"/>
          <w:sz w:val="28"/>
          <w:szCs w:val="28"/>
          <w:highlight w:val="none"/>
          <w:lang w:val="en-US" w:eastAsia="zh-CN"/>
        </w:rPr>
        <w:t>3.为避免低价低质恶性竞争，请实事求是报价，如有违反市场价格规律超低价恶意谋取中标后，又不能按照招标人时间节点要求完成服务者，一律按无效报价处理并上报行业监管部门进行处罚。</w:t>
      </w:r>
    </w:p>
    <w:p w14:paraId="618D73B9">
      <w:pPr>
        <w:pageBreakBefore w:val="0"/>
        <w:tabs>
          <w:tab w:val="center" w:pos="4153"/>
        </w:tabs>
        <w:kinsoku/>
        <w:wordWrap/>
        <w:overflowPunct/>
        <w:topLinePunct w:val="0"/>
        <w:bidi w:val="0"/>
        <w:spacing w:line="560" w:lineRule="exact"/>
        <w:jc w:val="center"/>
        <w:textAlignment w:val="auto"/>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一、法定代表人身份证明书</w:t>
      </w:r>
    </w:p>
    <w:p w14:paraId="2CEB690E">
      <w:pPr>
        <w:bidi w:val="0"/>
        <w:rPr>
          <w:rFonts w:hint="eastAsia" w:ascii="宋体" w:hAnsi="宋体" w:eastAsia="宋体" w:cs="宋体"/>
          <w:sz w:val="28"/>
          <w:szCs w:val="28"/>
          <w:lang w:val="en-US" w:eastAsia="zh-CN"/>
        </w:rPr>
      </w:pPr>
    </w:p>
    <w:p w14:paraId="4EBAF805">
      <w:pPr>
        <w:pStyle w:val="15"/>
        <w:ind w:left="0" w:leftChars="0" w:firstLine="0" w:firstLineChars="0"/>
        <w:rPr>
          <w:rFonts w:hint="eastAsia" w:ascii="宋体" w:hAnsi="宋体" w:eastAsia="宋体" w:cs="宋体"/>
          <w:sz w:val="28"/>
          <w:szCs w:val="28"/>
        </w:rPr>
      </w:pPr>
    </w:p>
    <w:p w14:paraId="6F669AF6">
      <w:pPr>
        <w:pageBreakBefore w:val="0"/>
        <w:tabs>
          <w:tab w:val="center" w:pos="4153"/>
        </w:tabs>
        <w:kinsoku/>
        <w:wordWrap/>
        <w:overflowPunct/>
        <w:topLinePunct w:val="0"/>
        <w:bidi w:val="0"/>
        <w:spacing w:line="5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__________（法定代表人姓名）在_____________________（供应商名称）任_________（职务名称）职务，是_____________________（供应商名称）的法定代表人。</w:t>
      </w:r>
    </w:p>
    <w:p w14:paraId="7F52CB1A">
      <w:pPr>
        <w:pageBreakBefore w:val="0"/>
        <w:tabs>
          <w:tab w:val="center" w:pos="4153"/>
        </w:tabs>
        <w:kinsoku/>
        <w:wordWrap/>
        <w:overflowPunct/>
        <w:topLinePunct w:val="0"/>
        <w:bidi w:val="0"/>
        <w:spacing w:line="560" w:lineRule="exact"/>
        <w:textAlignment w:val="auto"/>
        <w:rPr>
          <w:rFonts w:hint="eastAsia" w:ascii="宋体" w:hAnsi="宋体" w:eastAsia="宋体" w:cs="宋体"/>
          <w:color w:val="000000"/>
          <w:sz w:val="28"/>
          <w:szCs w:val="28"/>
        </w:rPr>
      </w:pPr>
    </w:p>
    <w:p w14:paraId="3732C741">
      <w:pPr>
        <w:pageBreakBefore w:val="0"/>
        <w:tabs>
          <w:tab w:val="center" w:pos="4153"/>
        </w:tabs>
        <w:kinsoku/>
        <w:wordWrap/>
        <w:overflowPunct/>
        <w:topLinePunct w:val="0"/>
        <w:bidi w:val="0"/>
        <w:spacing w:line="560" w:lineRule="exact"/>
        <w:textAlignment w:val="auto"/>
        <w:rPr>
          <w:rFonts w:hint="eastAsia" w:ascii="宋体" w:hAnsi="宋体" w:eastAsia="宋体" w:cs="宋体"/>
          <w:color w:val="000000"/>
          <w:sz w:val="28"/>
          <w:szCs w:val="28"/>
        </w:rPr>
      </w:pPr>
    </w:p>
    <w:p w14:paraId="1AAD47EE">
      <w:pPr>
        <w:pageBreakBefore w:val="0"/>
        <w:tabs>
          <w:tab w:val="center" w:pos="4153"/>
        </w:tabs>
        <w:kinsoku/>
        <w:wordWrap/>
        <w:overflowPunct/>
        <w:topLinePunct w:val="0"/>
        <w:bidi w:val="0"/>
        <w:spacing w:line="560" w:lineRule="exact"/>
        <w:textAlignment w:val="auto"/>
        <w:rPr>
          <w:rFonts w:hint="eastAsia" w:ascii="宋体" w:hAnsi="宋体" w:eastAsia="宋体" w:cs="宋体"/>
          <w:color w:val="000000"/>
          <w:sz w:val="28"/>
          <w:szCs w:val="28"/>
        </w:rPr>
      </w:pPr>
    </w:p>
    <w:p w14:paraId="12DE074E">
      <w:pPr>
        <w:pageBreakBefore w:val="0"/>
        <w:tabs>
          <w:tab w:val="center" w:pos="4153"/>
        </w:tabs>
        <w:kinsoku/>
        <w:wordWrap/>
        <w:overflowPunct/>
        <w:topLinePunct w:val="0"/>
        <w:bidi w:val="0"/>
        <w:spacing w:line="56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（附法定代表人身份证正反面）</w:t>
      </w:r>
    </w:p>
    <w:p w14:paraId="454D1B68">
      <w:pPr>
        <w:pageBreakBefore w:val="0"/>
        <w:tabs>
          <w:tab w:val="center" w:pos="4153"/>
        </w:tabs>
        <w:kinsoku/>
        <w:wordWrap/>
        <w:overflowPunct/>
        <w:topLinePunct w:val="0"/>
        <w:bidi w:val="0"/>
        <w:spacing w:line="560" w:lineRule="exact"/>
        <w:textAlignment w:val="auto"/>
        <w:rPr>
          <w:rFonts w:hint="eastAsia" w:ascii="宋体" w:hAnsi="宋体" w:eastAsia="宋体" w:cs="宋体"/>
          <w:color w:val="000000"/>
          <w:sz w:val="28"/>
          <w:szCs w:val="28"/>
        </w:rPr>
      </w:pPr>
    </w:p>
    <w:p w14:paraId="7567328E">
      <w:pPr>
        <w:pageBreakBefore w:val="0"/>
        <w:tabs>
          <w:tab w:val="center" w:pos="4153"/>
        </w:tabs>
        <w:kinsoku/>
        <w:wordWrap/>
        <w:overflowPunct/>
        <w:topLinePunct w:val="0"/>
        <w:bidi w:val="0"/>
        <w:spacing w:line="560" w:lineRule="exact"/>
        <w:textAlignment w:val="auto"/>
        <w:rPr>
          <w:rFonts w:hint="eastAsia" w:ascii="宋体" w:hAnsi="宋体" w:eastAsia="宋体" w:cs="宋体"/>
          <w:color w:val="000000"/>
          <w:sz w:val="28"/>
          <w:szCs w:val="28"/>
        </w:rPr>
      </w:pPr>
    </w:p>
    <w:p w14:paraId="7934F3B1">
      <w:pPr>
        <w:pageBreakBefore w:val="0"/>
        <w:tabs>
          <w:tab w:val="center" w:pos="4153"/>
        </w:tabs>
        <w:kinsoku/>
        <w:wordWrap/>
        <w:overflowPunct/>
        <w:topLinePunct w:val="0"/>
        <w:bidi w:val="0"/>
        <w:spacing w:line="560" w:lineRule="exact"/>
        <w:ind w:firstLine="1120" w:firstLineChars="4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特此证明</w:t>
      </w:r>
    </w:p>
    <w:p w14:paraId="566FE310">
      <w:pPr>
        <w:pageBreakBefore w:val="0"/>
        <w:tabs>
          <w:tab w:val="center" w:pos="4153"/>
        </w:tabs>
        <w:kinsoku/>
        <w:wordWrap/>
        <w:overflowPunct/>
        <w:topLinePunct w:val="0"/>
        <w:bidi w:val="0"/>
        <w:spacing w:line="560" w:lineRule="exact"/>
        <w:textAlignment w:val="auto"/>
        <w:rPr>
          <w:rFonts w:hint="eastAsia" w:ascii="宋体" w:hAnsi="宋体" w:eastAsia="宋体" w:cs="宋体"/>
          <w:color w:val="000000"/>
          <w:sz w:val="28"/>
          <w:szCs w:val="28"/>
        </w:rPr>
      </w:pPr>
    </w:p>
    <w:p w14:paraId="7AB98137">
      <w:pPr>
        <w:pageBreakBefore w:val="0"/>
        <w:tabs>
          <w:tab w:val="center" w:pos="4153"/>
        </w:tabs>
        <w:kinsoku/>
        <w:wordWrap/>
        <w:overflowPunct/>
        <w:topLinePunct w:val="0"/>
        <w:bidi w:val="0"/>
        <w:spacing w:line="560" w:lineRule="exact"/>
        <w:textAlignment w:val="auto"/>
        <w:rPr>
          <w:rFonts w:hint="eastAsia" w:ascii="宋体" w:hAnsi="宋体" w:eastAsia="宋体" w:cs="宋体"/>
          <w:color w:val="000000"/>
          <w:sz w:val="28"/>
          <w:szCs w:val="28"/>
        </w:rPr>
      </w:pPr>
    </w:p>
    <w:p w14:paraId="37B289B3">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257FC3AC">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42C5980F">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7F236F39">
      <w:pPr>
        <w:pageBreakBefore w:val="0"/>
        <w:tabs>
          <w:tab w:val="center" w:pos="4153"/>
        </w:tabs>
        <w:kinsoku/>
        <w:wordWrap/>
        <w:overflowPunct/>
        <w:topLinePunct w:val="0"/>
        <w:bidi w:val="0"/>
        <w:spacing w:line="560" w:lineRule="exact"/>
        <w:textAlignment w:val="auto"/>
        <w:rPr>
          <w:rFonts w:hint="eastAsia" w:ascii="宋体" w:hAnsi="宋体" w:eastAsia="宋体" w:cs="宋体"/>
          <w:color w:val="000000"/>
          <w:sz w:val="28"/>
          <w:szCs w:val="28"/>
        </w:rPr>
      </w:pPr>
    </w:p>
    <w:p w14:paraId="5B614989">
      <w:pPr>
        <w:pageBreakBefore w:val="0"/>
        <w:kinsoku/>
        <w:wordWrap/>
        <w:overflowPunct/>
        <w:topLinePunct w:val="0"/>
        <w:bidi w:val="0"/>
        <w:spacing w:line="560" w:lineRule="exact"/>
        <w:ind w:firstLine="2880" w:firstLineChars="900"/>
        <w:jc w:val="left"/>
        <w:textAlignment w:val="auto"/>
        <w:rPr>
          <w:rFonts w:hint="eastAsia" w:ascii="宋体" w:hAnsi="宋体" w:eastAsia="宋体" w:cs="宋体"/>
          <w:color w:val="000000"/>
          <w:spacing w:val="20"/>
          <w:sz w:val="28"/>
          <w:szCs w:val="28"/>
        </w:rPr>
      </w:pPr>
      <w:r>
        <w:rPr>
          <w:rFonts w:hint="eastAsia" w:ascii="宋体" w:hAnsi="宋体" w:eastAsia="宋体" w:cs="宋体"/>
          <w:color w:val="000000"/>
          <w:spacing w:val="20"/>
          <w:sz w:val="28"/>
          <w:szCs w:val="28"/>
        </w:rPr>
        <w:t>供应商名称（公章）：</w:t>
      </w:r>
    </w:p>
    <w:p w14:paraId="3AE09FF0">
      <w:pPr>
        <w:pageBreakBefore w:val="0"/>
        <w:tabs>
          <w:tab w:val="center" w:pos="4153"/>
        </w:tabs>
        <w:kinsoku/>
        <w:wordWrap/>
        <w:overflowPunct/>
        <w:topLinePunct w:val="0"/>
        <w:bidi w:val="0"/>
        <w:spacing w:line="560" w:lineRule="exact"/>
        <w:ind w:firstLine="2880" w:firstLineChars="900"/>
        <w:textAlignment w:val="auto"/>
        <w:rPr>
          <w:rFonts w:hint="eastAsia" w:ascii="宋体" w:hAnsi="宋体" w:eastAsia="宋体" w:cs="宋体"/>
          <w:color w:val="000000"/>
          <w:sz w:val="28"/>
          <w:szCs w:val="28"/>
          <w:u w:val="single"/>
        </w:rPr>
      </w:pPr>
      <w:r>
        <w:rPr>
          <w:rFonts w:hint="eastAsia" w:ascii="宋体" w:hAnsi="宋体" w:eastAsia="宋体" w:cs="宋体"/>
          <w:color w:val="000000"/>
          <w:spacing w:val="20"/>
          <w:sz w:val="28"/>
          <w:szCs w:val="28"/>
        </w:rPr>
        <w:t>法定代表人（签字或盖章）：</w:t>
      </w:r>
    </w:p>
    <w:p w14:paraId="1F26036C">
      <w:pPr>
        <w:pageBreakBefore w:val="0"/>
        <w:tabs>
          <w:tab w:val="center" w:pos="4153"/>
        </w:tabs>
        <w:kinsoku/>
        <w:wordWrap/>
        <w:overflowPunct/>
        <w:topLinePunct w:val="0"/>
        <w:bidi w:val="0"/>
        <w:spacing w:line="560" w:lineRule="exact"/>
        <w:ind w:firstLine="3360" w:firstLineChars="1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年   月    日</w:t>
      </w:r>
      <w:r>
        <w:rPr>
          <w:rFonts w:hint="eastAsia" w:ascii="宋体" w:hAnsi="宋体" w:eastAsia="宋体" w:cs="宋体"/>
          <w:color w:val="000000"/>
          <w:sz w:val="28"/>
          <w:szCs w:val="28"/>
        </w:rPr>
        <w:tab/>
      </w:r>
    </w:p>
    <w:p w14:paraId="43A37A7F">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pacing w:val="20"/>
          <w:sz w:val="28"/>
          <w:szCs w:val="28"/>
        </w:rPr>
      </w:pPr>
    </w:p>
    <w:p w14:paraId="0B990EA8">
      <w:pPr>
        <w:pStyle w:val="15"/>
        <w:rPr>
          <w:rFonts w:hint="eastAsia" w:ascii="宋体" w:hAnsi="宋体" w:eastAsia="宋体" w:cs="宋体"/>
          <w:color w:val="000000"/>
          <w:sz w:val="28"/>
          <w:szCs w:val="28"/>
        </w:rPr>
        <w:sectPr>
          <w:footerReference r:id="rId7" w:type="default"/>
          <w:pgSz w:w="11907" w:h="16840"/>
          <w:pgMar w:top="1247" w:right="1457" w:bottom="1247" w:left="1457" w:header="851" w:footer="992" w:gutter="0"/>
          <w:pgNumType w:fmt="decimal"/>
          <w:cols w:space="720" w:num="1"/>
          <w:docGrid w:type="lines" w:linePitch="312" w:charSpace="0"/>
        </w:sectPr>
      </w:pPr>
    </w:p>
    <w:p w14:paraId="6859AF1A">
      <w:pPr>
        <w:pageBreakBefore w:val="0"/>
        <w:tabs>
          <w:tab w:val="left" w:pos="1080"/>
          <w:tab w:val="left" w:pos="6300"/>
        </w:tabs>
        <w:kinsoku/>
        <w:wordWrap/>
        <w:overflowPunct/>
        <w:topLinePunct w:val="0"/>
        <w:bidi w:val="0"/>
        <w:snapToGrid w:val="0"/>
        <w:spacing w:line="56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pacing w:val="20"/>
          <w:sz w:val="28"/>
          <w:szCs w:val="28"/>
        </w:rPr>
        <w:t>二、</w:t>
      </w:r>
      <w:r>
        <w:rPr>
          <w:rFonts w:hint="eastAsia" w:ascii="宋体" w:hAnsi="宋体" w:eastAsia="宋体" w:cs="宋体"/>
          <w:b/>
          <w:color w:val="000000"/>
          <w:sz w:val="28"/>
          <w:szCs w:val="28"/>
        </w:rPr>
        <w:t>法定代表人授权书</w:t>
      </w:r>
    </w:p>
    <w:p w14:paraId="255FB4AA">
      <w:pPr>
        <w:pageBreakBefore w:val="0"/>
        <w:kinsoku/>
        <w:wordWrap/>
        <w:overflowPunct/>
        <w:topLinePunct w:val="0"/>
        <w:bidi w:val="0"/>
        <w:spacing w:line="560" w:lineRule="exact"/>
        <w:textAlignment w:val="auto"/>
        <w:rPr>
          <w:rFonts w:hint="eastAsia" w:ascii="宋体" w:hAnsi="宋体" w:eastAsia="宋体" w:cs="宋体"/>
          <w:b/>
          <w:color w:val="000000"/>
          <w:sz w:val="28"/>
          <w:szCs w:val="28"/>
        </w:rPr>
      </w:pPr>
      <w:r>
        <w:rPr>
          <w:rFonts w:hint="eastAsia" w:ascii="宋体" w:hAnsi="宋体" w:eastAsia="宋体" w:cs="宋体"/>
          <w:color w:val="000000"/>
          <w:spacing w:val="20"/>
          <w:sz w:val="28"/>
          <w:szCs w:val="28"/>
        </w:rPr>
        <w:t xml:space="preserve"> </w:t>
      </w:r>
    </w:p>
    <w:p w14:paraId="7D2ED0E6">
      <w:pPr>
        <w:pageBreakBefore w:val="0"/>
        <w:kinsoku/>
        <w:wordWrap/>
        <w:overflowPunct/>
        <w:topLinePunct w:val="0"/>
        <w:bidi w:val="0"/>
        <w:spacing w:line="560" w:lineRule="exact"/>
        <w:ind w:firstLine="640" w:firstLineChars="200"/>
        <w:textAlignment w:val="auto"/>
        <w:rPr>
          <w:rFonts w:hint="eastAsia" w:ascii="宋体" w:hAnsi="宋体" w:eastAsia="宋体" w:cs="宋体"/>
          <w:color w:val="000000"/>
          <w:spacing w:val="20"/>
          <w:sz w:val="28"/>
          <w:szCs w:val="28"/>
        </w:rPr>
      </w:pPr>
      <w:r>
        <w:rPr>
          <w:rFonts w:hint="eastAsia" w:ascii="宋体" w:hAnsi="宋体" w:eastAsia="宋体" w:cs="宋体"/>
          <w:color w:val="000000"/>
          <w:spacing w:val="20"/>
          <w:sz w:val="28"/>
          <w:szCs w:val="28"/>
        </w:rPr>
        <w:t>兹委派我公司</w:t>
      </w:r>
      <w:r>
        <w:rPr>
          <w:rFonts w:hint="eastAsia" w:ascii="宋体" w:hAnsi="宋体" w:eastAsia="宋体" w:cs="宋体"/>
          <w:color w:val="000000"/>
          <w:spacing w:val="20"/>
          <w:sz w:val="28"/>
          <w:szCs w:val="28"/>
          <w:u w:val="single"/>
        </w:rPr>
        <w:t xml:space="preserve">      </w:t>
      </w:r>
      <w:r>
        <w:rPr>
          <w:rFonts w:hint="eastAsia" w:ascii="宋体" w:hAnsi="宋体" w:eastAsia="宋体" w:cs="宋体"/>
          <w:color w:val="000000"/>
          <w:spacing w:val="20"/>
          <w:sz w:val="28"/>
          <w:szCs w:val="28"/>
        </w:rPr>
        <w:t>（职务：</w:t>
      </w:r>
      <w:r>
        <w:rPr>
          <w:rFonts w:hint="eastAsia" w:ascii="宋体" w:hAnsi="宋体" w:eastAsia="宋体" w:cs="宋体"/>
          <w:color w:val="000000"/>
          <w:spacing w:val="20"/>
          <w:sz w:val="28"/>
          <w:szCs w:val="28"/>
          <w:u w:val="single"/>
        </w:rPr>
        <w:t xml:space="preserve">       </w:t>
      </w:r>
      <w:r>
        <w:rPr>
          <w:rFonts w:hint="eastAsia" w:ascii="宋体" w:hAnsi="宋体" w:eastAsia="宋体" w:cs="宋体"/>
          <w:color w:val="000000"/>
          <w:spacing w:val="20"/>
          <w:sz w:val="28"/>
          <w:szCs w:val="28"/>
        </w:rPr>
        <w:t>，年龄：</w:t>
      </w:r>
      <w:r>
        <w:rPr>
          <w:rFonts w:hint="eastAsia" w:ascii="宋体" w:hAnsi="宋体" w:eastAsia="宋体" w:cs="宋体"/>
          <w:color w:val="000000"/>
          <w:spacing w:val="20"/>
          <w:sz w:val="28"/>
          <w:szCs w:val="28"/>
          <w:u w:val="single"/>
        </w:rPr>
        <w:t xml:space="preserve">    </w:t>
      </w:r>
    </w:p>
    <w:p w14:paraId="1C0147C3">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r>
        <w:rPr>
          <w:rFonts w:hint="eastAsia" w:ascii="宋体" w:hAnsi="宋体" w:eastAsia="宋体" w:cs="宋体"/>
          <w:color w:val="000000"/>
          <w:spacing w:val="20"/>
          <w:sz w:val="28"/>
          <w:szCs w:val="28"/>
        </w:rPr>
        <w:t>性别：</w:t>
      </w:r>
      <w:r>
        <w:rPr>
          <w:rFonts w:hint="eastAsia" w:ascii="宋体" w:hAnsi="宋体" w:eastAsia="宋体" w:cs="宋体"/>
          <w:color w:val="000000"/>
          <w:spacing w:val="20"/>
          <w:sz w:val="28"/>
          <w:szCs w:val="28"/>
          <w:u w:val="single"/>
        </w:rPr>
        <w:t xml:space="preserve">        </w:t>
      </w:r>
      <w:r>
        <w:rPr>
          <w:rFonts w:hint="eastAsia" w:ascii="宋体" w:hAnsi="宋体" w:eastAsia="宋体" w:cs="宋体"/>
          <w:color w:val="000000"/>
          <w:spacing w:val="20"/>
          <w:sz w:val="28"/>
          <w:szCs w:val="28"/>
        </w:rPr>
        <w:t>联系电话：</w:t>
      </w:r>
      <w:r>
        <w:rPr>
          <w:rFonts w:hint="eastAsia" w:ascii="宋体" w:hAnsi="宋体" w:eastAsia="宋体" w:cs="宋体"/>
          <w:color w:val="000000"/>
          <w:spacing w:val="20"/>
          <w:sz w:val="28"/>
          <w:szCs w:val="28"/>
          <w:u w:val="single"/>
        </w:rPr>
        <w:t xml:space="preserve">          </w:t>
      </w:r>
      <w:r>
        <w:rPr>
          <w:rFonts w:hint="eastAsia" w:ascii="宋体" w:hAnsi="宋体" w:eastAsia="宋体" w:cs="宋体"/>
          <w:color w:val="000000"/>
          <w:spacing w:val="20"/>
          <w:sz w:val="28"/>
          <w:szCs w:val="28"/>
        </w:rPr>
        <w:t>）代表我公司全权处理本次采购询价活动的一切事宜，本委托书的有效期自签发之日起至本次投标结束止。</w:t>
      </w:r>
    </w:p>
    <w:p w14:paraId="1844024B">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p>
    <w:p w14:paraId="4551863A">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p>
    <w:p w14:paraId="5CBAB7D3">
      <w:pPr>
        <w:pageBreakBefore w:val="0"/>
        <w:kinsoku/>
        <w:wordWrap/>
        <w:overflowPunct/>
        <w:topLinePunct w:val="0"/>
        <w:bidi w:val="0"/>
        <w:spacing w:line="560" w:lineRule="exact"/>
        <w:jc w:val="center"/>
        <w:textAlignment w:val="auto"/>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（附授权委托人</w:t>
      </w:r>
      <w:r>
        <w:rPr>
          <w:rFonts w:hint="eastAsia" w:ascii="宋体" w:hAnsi="宋体" w:eastAsia="宋体" w:cs="宋体"/>
          <w:b/>
          <w:color w:val="000000"/>
          <w:spacing w:val="20"/>
          <w:sz w:val="28"/>
          <w:szCs w:val="28"/>
          <w:lang w:val="en-US" w:eastAsia="zh-CN"/>
        </w:rPr>
        <w:t>身份证</w:t>
      </w:r>
      <w:r>
        <w:rPr>
          <w:rFonts w:hint="eastAsia" w:ascii="宋体" w:hAnsi="宋体" w:eastAsia="宋体" w:cs="宋体"/>
          <w:b/>
          <w:color w:val="000000"/>
          <w:spacing w:val="20"/>
          <w:sz w:val="28"/>
          <w:szCs w:val="28"/>
        </w:rPr>
        <w:t>正反面）</w:t>
      </w:r>
    </w:p>
    <w:p w14:paraId="6161199D">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p>
    <w:p w14:paraId="50408534">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p>
    <w:p w14:paraId="03187EB4">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p>
    <w:p w14:paraId="19D3548B">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p>
    <w:p w14:paraId="4856FF71">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p>
    <w:p w14:paraId="046B7D88">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p>
    <w:p w14:paraId="55566FA2">
      <w:pPr>
        <w:pageBreakBefore w:val="0"/>
        <w:kinsoku/>
        <w:wordWrap/>
        <w:overflowPunct/>
        <w:topLinePunct w:val="0"/>
        <w:bidi w:val="0"/>
        <w:spacing w:line="560" w:lineRule="exact"/>
        <w:textAlignment w:val="auto"/>
        <w:rPr>
          <w:rFonts w:hint="eastAsia" w:ascii="宋体" w:hAnsi="宋体" w:eastAsia="宋体" w:cs="宋体"/>
          <w:color w:val="000000"/>
          <w:spacing w:val="20"/>
          <w:sz w:val="28"/>
          <w:szCs w:val="28"/>
        </w:rPr>
      </w:pPr>
      <w:r>
        <w:rPr>
          <w:rFonts w:hint="eastAsia" w:ascii="宋体" w:hAnsi="宋体" w:eastAsia="宋体" w:cs="宋体"/>
          <w:color w:val="000000"/>
          <w:spacing w:val="20"/>
          <w:sz w:val="28"/>
          <w:szCs w:val="28"/>
        </w:rPr>
        <w:t xml:space="preserve">                   供应商名称（公章）：</w:t>
      </w:r>
    </w:p>
    <w:p w14:paraId="3EF49039">
      <w:pPr>
        <w:pageBreakBefore w:val="0"/>
        <w:kinsoku/>
        <w:wordWrap/>
        <w:overflowPunct/>
        <w:topLinePunct w:val="0"/>
        <w:bidi w:val="0"/>
        <w:spacing w:line="560" w:lineRule="exact"/>
        <w:ind w:firstLine="3382" w:firstLineChars="1057"/>
        <w:textAlignment w:val="auto"/>
        <w:rPr>
          <w:rFonts w:hint="eastAsia" w:ascii="宋体" w:hAnsi="宋体" w:eastAsia="宋体" w:cs="宋体"/>
          <w:color w:val="000000"/>
          <w:spacing w:val="20"/>
          <w:sz w:val="28"/>
          <w:szCs w:val="28"/>
        </w:rPr>
      </w:pPr>
      <w:r>
        <w:rPr>
          <w:rFonts w:hint="eastAsia" w:ascii="宋体" w:hAnsi="宋体" w:eastAsia="宋体" w:cs="宋体"/>
          <w:color w:val="000000"/>
          <w:spacing w:val="20"/>
          <w:sz w:val="28"/>
          <w:szCs w:val="28"/>
        </w:rPr>
        <w:t>法定代表人（签字或盖章）：</w:t>
      </w:r>
    </w:p>
    <w:p w14:paraId="676FE018">
      <w:pPr>
        <w:pageBreakBefore w:val="0"/>
        <w:kinsoku/>
        <w:wordWrap/>
        <w:overflowPunct/>
        <w:topLinePunct w:val="0"/>
        <w:bidi w:val="0"/>
        <w:spacing w:line="560" w:lineRule="exact"/>
        <w:ind w:firstLine="3382" w:firstLineChars="1057"/>
        <w:textAlignment w:val="auto"/>
        <w:rPr>
          <w:rFonts w:hint="eastAsia" w:ascii="宋体" w:hAnsi="宋体" w:eastAsia="宋体" w:cs="宋体"/>
          <w:color w:val="000000"/>
          <w:sz w:val="28"/>
          <w:szCs w:val="28"/>
        </w:rPr>
      </w:pPr>
      <w:r>
        <w:rPr>
          <w:rFonts w:hint="eastAsia" w:ascii="宋体" w:hAnsi="宋体" w:eastAsia="宋体" w:cs="宋体"/>
          <w:color w:val="000000"/>
          <w:spacing w:val="20"/>
          <w:sz w:val="28"/>
          <w:szCs w:val="28"/>
        </w:rPr>
        <w:t>被授权人（签字或盖章）：</w:t>
      </w:r>
      <w:r>
        <w:rPr>
          <w:rFonts w:hint="eastAsia" w:ascii="宋体" w:hAnsi="宋体" w:eastAsia="宋体" w:cs="宋体"/>
          <w:color w:val="000000"/>
          <w:sz w:val="28"/>
          <w:szCs w:val="28"/>
        </w:rPr>
        <w:t xml:space="preserve">                                      </w:t>
      </w:r>
    </w:p>
    <w:p w14:paraId="250D92CA">
      <w:pPr>
        <w:pageBreakBefore w:val="0"/>
        <w:kinsoku/>
        <w:wordWrap/>
        <w:overflowPunct/>
        <w:topLinePunct w:val="0"/>
        <w:bidi w:val="0"/>
        <w:spacing w:line="560" w:lineRule="exact"/>
        <w:textAlignment w:val="auto"/>
        <w:rPr>
          <w:rFonts w:hint="eastAsia" w:ascii="宋体" w:hAnsi="宋体" w:eastAsia="宋体" w:cs="宋体"/>
          <w:b/>
          <w:color w:val="000000"/>
          <w:spacing w:val="20"/>
          <w:sz w:val="28"/>
          <w:szCs w:val="28"/>
        </w:rPr>
      </w:pPr>
      <w:r>
        <w:rPr>
          <w:rFonts w:hint="eastAsia" w:ascii="宋体" w:hAnsi="宋体" w:eastAsia="宋体" w:cs="宋体"/>
          <w:color w:val="000000"/>
          <w:spacing w:val="20"/>
          <w:sz w:val="28"/>
          <w:szCs w:val="28"/>
        </w:rPr>
        <w:t xml:space="preserve">                   签发日期：     年    月    日</w:t>
      </w:r>
    </w:p>
    <w:p w14:paraId="2770C7EE">
      <w:pPr>
        <w:pageBreakBefore w:val="0"/>
        <w:kinsoku/>
        <w:wordWrap/>
        <w:overflowPunct/>
        <w:topLinePunct w:val="0"/>
        <w:bidi w:val="0"/>
        <w:spacing w:line="560" w:lineRule="exact"/>
        <w:textAlignment w:val="auto"/>
        <w:rPr>
          <w:rFonts w:hint="eastAsia" w:ascii="宋体" w:hAnsi="宋体" w:eastAsia="宋体" w:cs="宋体"/>
          <w:b/>
          <w:color w:val="000000"/>
          <w:spacing w:val="20"/>
          <w:sz w:val="28"/>
          <w:szCs w:val="28"/>
        </w:rPr>
      </w:pPr>
    </w:p>
    <w:p w14:paraId="35A30519">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35CA1075">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70897713">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44C2D546">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045454A4">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pacing w:val="20"/>
          <w:sz w:val="28"/>
          <w:szCs w:val="28"/>
        </w:rPr>
        <w:sectPr>
          <w:footerReference r:id="rId9" w:type="first"/>
          <w:footerReference r:id="rId8" w:type="default"/>
          <w:pgSz w:w="11907" w:h="16840"/>
          <w:pgMar w:top="1361" w:right="1797" w:bottom="1361" w:left="1797" w:header="851" w:footer="992" w:gutter="0"/>
          <w:pgNumType w:fmt="decimal"/>
          <w:cols w:space="720" w:num="1"/>
          <w:titlePg/>
          <w:docGrid w:type="lines" w:linePitch="312" w:charSpace="0"/>
        </w:sectPr>
      </w:pPr>
    </w:p>
    <w:p w14:paraId="4FF859F9">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z w:val="28"/>
          <w:szCs w:val="28"/>
        </w:rPr>
      </w:pPr>
      <w:r>
        <w:rPr>
          <w:rFonts w:hint="eastAsia" w:ascii="宋体" w:hAnsi="宋体" w:eastAsia="宋体" w:cs="宋体"/>
          <w:b/>
          <w:color w:val="000000"/>
          <w:spacing w:val="20"/>
          <w:sz w:val="28"/>
          <w:szCs w:val="28"/>
          <w:lang w:eastAsia="zh-CN"/>
        </w:rPr>
        <w:t>三</w:t>
      </w:r>
      <w:r>
        <w:rPr>
          <w:rFonts w:hint="eastAsia" w:ascii="宋体" w:hAnsi="宋体" w:eastAsia="宋体" w:cs="宋体"/>
          <w:b/>
          <w:color w:val="000000"/>
          <w:spacing w:val="20"/>
          <w:sz w:val="28"/>
          <w:szCs w:val="28"/>
        </w:rPr>
        <w:t>、</w:t>
      </w:r>
      <w:r>
        <w:rPr>
          <w:rFonts w:hint="eastAsia" w:ascii="宋体" w:hAnsi="宋体" w:eastAsia="宋体" w:cs="宋体"/>
          <w:b/>
          <w:color w:val="000000"/>
          <w:sz w:val="28"/>
          <w:szCs w:val="28"/>
          <w:lang w:eastAsia="zh-CN"/>
        </w:rPr>
        <w:t>报价</w:t>
      </w:r>
      <w:r>
        <w:rPr>
          <w:rFonts w:hint="eastAsia" w:ascii="宋体" w:hAnsi="宋体" w:eastAsia="宋体" w:cs="宋体"/>
          <w:b/>
          <w:color w:val="000000"/>
          <w:sz w:val="28"/>
          <w:szCs w:val="28"/>
        </w:rPr>
        <w:t>一览表</w:t>
      </w:r>
    </w:p>
    <w:p w14:paraId="6197C9A1">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03C1FF36">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项目名称：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14:paraId="79CEBD75">
      <w:pPr>
        <w:pStyle w:val="18"/>
        <w:pageBreakBefore w:val="0"/>
        <w:kinsoku/>
        <w:wordWrap/>
        <w:overflowPunct/>
        <w:topLinePunct w:val="0"/>
        <w:bidi w:val="0"/>
        <w:spacing w:line="56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4714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14:paraId="5BC73980">
            <w:pPr>
              <w:pStyle w:val="19"/>
              <w:pageBreakBefore w:val="0"/>
              <w:tabs>
                <w:tab w:val="left" w:pos="1337"/>
              </w:tabs>
              <w:kinsoku/>
              <w:wordWrap/>
              <w:overflowPunct/>
              <w:topLinePunct w:val="0"/>
              <w:bidi w:val="0"/>
              <w:spacing w:line="560" w:lineRule="exact"/>
              <w:jc w:val="center"/>
              <w:textAlignment w:val="auto"/>
              <w:rPr>
                <w:rFonts w:hint="eastAsia" w:ascii="宋体" w:hAnsi="宋体" w:eastAsia="宋体" w:cs="宋体"/>
                <w:color w:val="000000"/>
                <w:sz w:val="28"/>
                <w:szCs w:val="28"/>
                <w:lang w:eastAsia="zh-CN"/>
              </w:rPr>
            </w:pPr>
            <w:r>
              <w:rPr>
                <w:rFonts w:hint="eastAsia" w:ascii="宋体" w:hAnsi="宋体" w:eastAsia="宋体" w:cs="宋体"/>
                <w:bCs/>
                <w:color w:val="000000"/>
                <w:sz w:val="28"/>
                <w:szCs w:val="28"/>
              </w:rPr>
              <w:t>投标总价</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元</w:t>
            </w:r>
            <w:r>
              <w:rPr>
                <w:rFonts w:hint="eastAsia" w:ascii="宋体" w:hAnsi="宋体" w:eastAsia="宋体" w:cs="宋体"/>
                <w:bCs/>
                <w:color w:val="000000"/>
                <w:sz w:val="28"/>
                <w:szCs w:val="28"/>
                <w:lang w:eastAsia="zh-CN"/>
              </w:rPr>
              <w:t>）</w:t>
            </w:r>
          </w:p>
        </w:tc>
        <w:tc>
          <w:tcPr>
            <w:tcW w:w="6770" w:type="dxa"/>
            <w:noWrap w:val="0"/>
            <w:vAlign w:val="top"/>
          </w:tcPr>
          <w:p w14:paraId="1AB9513A">
            <w:pPr>
              <w:pStyle w:val="19"/>
              <w:pageBreakBefore w:val="0"/>
              <w:tabs>
                <w:tab w:val="left" w:pos="1337"/>
              </w:tabs>
              <w:kinsoku/>
              <w:wordWrap/>
              <w:overflowPunct/>
              <w:topLinePunct w:val="0"/>
              <w:bidi w:val="0"/>
              <w:spacing w:line="560" w:lineRule="exact"/>
              <w:textAlignment w:val="auto"/>
              <w:rPr>
                <w:rFonts w:hint="eastAsia" w:ascii="宋体" w:hAnsi="宋体" w:eastAsia="宋体" w:cs="宋体"/>
                <w:bCs/>
                <w:color w:val="000000"/>
                <w:sz w:val="28"/>
                <w:szCs w:val="28"/>
              </w:rPr>
            </w:pPr>
          </w:p>
          <w:p w14:paraId="29DE93A5">
            <w:pPr>
              <w:pStyle w:val="19"/>
              <w:pageBreakBefore w:val="0"/>
              <w:tabs>
                <w:tab w:val="left" w:pos="1337"/>
              </w:tabs>
              <w:kinsoku/>
              <w:wordWrap/>
              <w:overflowPunct/>
              <w:topLinePunct w:val="0"/>
              <w:bidi w:val="0"/>
              <w:spacing w:line="600" w:lineRule="auto"/>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小写：</w:t>
            </w:r>
          </w:p>
          <w:p w14:paraId="05B110C7">
            <w:pPr>
              <w:pStyle w:val="19"/>
              <w:pageBreakBefore w:val="0"/>
              <w:tabs>
                <w:tab w:val="left" w:pos="1337"/>
              </w:tabs>
              <w:kinsoku/>
              <w:wordWrap/>
              <w:overflowPunct/>
              <w:topLinePunct w:val="0"/>
              <w:bidi w:val="0"/>
              <w:spacing w:line="600" w:lineRule="auto"/>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大写：</w:t>
            </w:r>
          </w:p>
          <w:p w14:paraId="5520B629">
            <w:pPr>
              <w:pStyle w:val="19"/>
              <w:pageBreakBefore w:val="0"/>
              <w:tabs>
                <w:tab w:val="left" w:pos="1337"/>
              </w:tabs>
              <w:kinsoku/>
              <w:wordWrap/>
              <w:overflowPunct/>
              <w:topLinePunct w:val="0"/>
              <w:bidi w:val="0"/>
              <w:spacing w:line="560" w:lineRule="exact"/>
              <w:textAlignment w:val="auto"/>
              <w:rPr>
                <w:rFonts w:hint="eastAsia" w:ascii="宋体" w:hAnsi="宋体" w:eastAsia="宋体" w:cs="宋体"/>
                <w:color w:val="000000"/>
                <w:sz w:val="28"/>
                <w:szCs w:val="28"/>
              </w:rPr>
            </w:pPr>
          </w:p>
        </w:tc>
      </w:tr>
      <w:tr w14:paraId="5E72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410" w:type="dxa"/>
            <w:noWrap w:val="0"/>
            <w:vAlign w:val="center"/>
          </w:tcPr>
          <w:p w14:paraId="1DF10CDE">
            <w:pPr>
              <w:pStyle w:val="19"/>
              <w:pageBreakBefore w:val="0"/>
              <w:tabs>
                <w:tab w:val="left" w:pos="1337"/>
              </w:tabs>
              <w:kinsoku/>
              <w:wordWrap/>
              <w:overflowPunct/>
              <w:topLinePunct w:val="0"/>
              <w:bidi w:val="0"/>
              <w:spacing w:line="560" w:lineRule="exact"/>
              <w:jc w:val="center"/>
              <w:textAlignment w:val="auto"/>
              <w:rPr>
                <w:rFonts w:hint="eastAsia" w:ascii="宋体" w:hAnsi="宋体" w:eastAsia="宋体" w:cs="宋体"/>
                <w:color w:val="000000"/>
                <w:sz w:val="28"/>
                <w:szCs w:val="28"/>
                <w:lang w:eastAsia="zh-CN"/>
              </w:rPr>
            </w:pPr>
            <w:r>
              <w:rPr>
                <w:rFonts w:hint="eastAsia" w:ascii="宋体" w:hAnsi="宋体" w:eastAsia="宋体" w:cs="宋体"/>
                <w:bCs/>
                <w:color w:val="000000"/>
                <w:sz w:val="28"/>
                <w:szCs w:val="28"/>
                <w:lang w:val="en-US" w:eastAsia="zh-CN"/>
              </w:rPr>
              <w:t>工期</w:t>
            </w:r>
          </w:p>
        </w:tc>
        <w:tc>
          <w:tcPr>
            <w:tcW w:w="6770" w:type="dxa"/>
            <w:noWrap w:val="0"/>
            <w:vAlign w:val="center"/>
          </w:tcPr>
          <w:p w14:paraId="020FA1E6">
            <w:pPr>
              <w:pStyle w:val="19"/>
              <w:pageBreakBefore w:val="0"/>
              <w:tabs>
                <w:tab w:val="left" w:pos="1337"/>
              </w:tabs>
              <w:kinsoku/>
              <w:wordWrap/>
              <w:overflowPunct/>
              <w:topLinePunct w:val="0"/>
              <w:bidi w:val="0"/>
              <w:spacing w:line="560" w:lineRule="exact"/>
              <w:jc w:val="left"/>
              <w:textAlignment w:val="auto"/>
              <w:rPr>
                <w:rFonts w:hint="eastAsia" w:ascii="宋体" w:hAnsi="宋体" w:eastAsia="宋体" w:cs="宋体"/>
                <w:color w:val="000000"/>
                <w:sz w:val="28"/>
                <w:szCs w:val="28"/>
              </w:rPr>
            </w:pPr>
          </w:p>
        </w:tc>
      </w:tr>
      <w:tr w14:paraId="4776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708AA2C7">
            <w:pPr>
              <w:pStyle w:val="19"/>
              <w:pageBreakBefore w:val="0"/>
              <w:tabs>
                <w:tab w:val="left" w:pos="1337"/>
              </w:tabs>
              <w:kinsoku/>
              <w:wordWrap/>
              <w:overflowPunct/>
              <w:topLinePunct w:val="0"/>
              <w:bidi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bCs/>
                <w:color w:val="000000"/>
                <w:sz w:val="28"/>
                <w:szCs w:val="28"/>
              </w:rPr>
              <w:t>备注：</w:t>
            </w:r>
          </w:p>
        </w:tc>
      </w:tr>
    </w:tbl>
    <w:p w14:paraId="0CC85A85">
      <w:pPr>
        <w:pStyle w:val="19"/>
        <w:pageBreakBefore w:val="0"/>
        <w:kinsoku/>
        <w:wordWrap/>
        <w:overflowPunct/>
        <w:topLinePunct w:val="0"/>
        <w:bidi w:val="0"/>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说明：1、投标人严格按照规定的格式填写。投标总价为优惠后报价，并作为评审及定标的依据。</w:t>
      </w:r>
    </w:p>
    <w:p w14:paraId="468C989B">
      <w:pPr>
        <w:pStyle w:val="19"/>
        <w:pageBreakBefore w:val="0"/>
        <w:numPr>
          <w:ilvl w:val="0"/>
          <w:numId w:val="0"/>
        </w:numPr>
        <w:kinsoku/>
        <w:wordWrap/>
        <w:overflowPunct/>
        <w:topLinePunct w:val="0"/>
        <w:bidi w:val="0"/>
        <w:spacing w:line="560" w:lineRule="exact"/>
        <w:ind w:leftChars="0" w:firstLine="840" w:firstLineChars="3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任何有选择或有条件的投标总价或表中某一包填写多个报价，均将导致投标被拒绝。</w:t>
      </w:r>
    </w:p>
    <w:p w14:paraId="70279EDD">
      <w:pPr>
        <w:pStyle w:val="20"/>
        <w:pageBreakBefore w:val="0"/>
        <w:tabs>
          <w:tab w:val="left" w:pos="750"/>
        </w:tabs>
        <w:kinsoku/>
        <w:wordWrap/>
        <w:overflowPunct/>
        <w:topLinePunct w:val="0"/>
        <w:bidi w:val="0"/>
        <w:adjustRightInd w:val="0"/>
        <w:snapToGrid w:val="0"/>
        <w:spacing w:line="560" w:lineRule="exact"/>
        <w:textAlignment w:val="auto"/>
        <w:rPr>
          <w:rFonts w:hint="eastAsia" w:ascii="宋体" w:hAnsi="宋体" w:eastAsia="宋体" w:cs="宋体"/>
          <w:color w:val="000000"/>
          <w:sz w:val="28"/>
          <w:szCs w:val="28"/>
        </w:rPr>
      </w:pPr>
    </w:p>
    <w:p w14:paraId="631D4C40">
      <w:pPr>
        <w:pageBreakBefore w:val="0"/>
        <w:kinsoku/>
        <w:wordWrap/>
        <w:overflowPunct/>
        <w:topLinePunct w:val="0"/>
        <w:bidi w:val="0"/>
        <w:adjustRightInd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供应商名称（公章）：       </w:t>
      </w:r>
    </w:p>
    <w:p w14:paraId="5F9D1F59">
      <w:pPr>
        <w:pageBreakBefore w:val="0"/>
        <w:kinsoku/>
        <w:wordWrap/>
        <w:overflowPunct/>
        <w:topLinePunct w:val="0"/>
        <w:bidi w:val="0"/>
        <w:adjustRightInd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法定代表人或被授权人（签字或盖章）：               </w:t>
      </w:r>
    </w:p>
    <w:p w14:paraId="2061BD81">
      <w:pPr>
        <w:pageBreakBefore w:val="0"/>
        <w:kinsoku/>
        <w:wordWrap/>
        <w:overflowPunct/>
        <w:topLinePunct w:val="0"/>
        <w:bidi w:val="0"/>
        <w:adjustRightInd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日期：     年   月   日</w:t>
      </w:r>
    </w:p>
    <w:p w14:paraId="705E0297">
      <w:pPr>
        <w:pStyle w:val="15"/>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27E6F4E6">
      <w:pPr>
        <w:pStyle w:val="21"/>
        <w:pageBreakBefore w:val="0"/>
        <w:kinsoku/>
        <w:wordWrap/>
        <w:overflowPunct/>
        <w:topLinePunct w:val="0"/>
        <w:bidi w:val="0"/>
        <w:spacing w:line="560" w:lineRule="exact"/>
        <w:jc w:val="both"/>
        <w:textAlignment w:val="auto"/>
        <w:outlineLvl w:val="2"/>
        <w:rPr>
          <w:rFonts w:hint="eastAsia" w:ascii="宋体" w:hAnsi="宋体" w:eastAsia="宋体" w:cs="宋体"/>
          <w:b w:val="0"/>
          <w:color w:val="000000"/>
          <w:sz w:val="28"/>
          <w:szCs w:val="28"/>
        </w:rPr>
      </w:pPr>
    </w:p>
    <w:p w14:paraId="707E8E6A">
      <w:pPr>
        <w:pStyle w:val="21"/>
        <w:pageBreakBefore w:val="0"/>
        <w:kinsoku/>
        <w:wordWrap/>
        <w:overflowPunct/>
        <w:topLinePunct w:val="0"/>
        <w:bidi w:val="0"/>
        <w:spacing w:line="560" w:lineRule="exact"/>
        <w:jc w:val="both"/>
        <w:textAlignment w:val="auto"/>
        <w:outlineLvl w:val="2"/>
        <w:rPr>
          <w:rFonts w:hint="eastAsia" w:ascii="宋体" w:hAnsi="宋体" w:eastAsia="宋体" w:cs="宋体"/>
          <w:b w:val="0"/>
          <w:color w:val="000000"/>
          <w:sz w:val="28"/>
          <w:szCs w:val="28"/>
        </w:rPr>
      </w:pPr>
    </w:p>
    <w:p w14:paraId="03444C91">
      <w:pPr>
        <w:pStyle w:val="21"/>
        <w:pageBreakBefore w:val="0"/>
        <w:kinsoku/>
        <w:wordWrap/>
        <w:overflowPunct/>
        <w:topLinePunct w:val="0"/>
        <w:bidi w:val="0"/>
        <w:spacing w:line="560" w:lineRule="exact"/>
        <w:jc w:val="both"/>
        <w:textAlignment w:val="auto"/>
        <w:outlineLvl w:val="2"/>
        <w:rPr>
          <w:rFonts w:hint="eastAsia" w:ascii="宋体" w:hAnsi="宋体" w:eastAsia="宋体" w:cs="宋体"/>
          <w:color w:val="000000"/>
          <w:kern w:val="2"/>
          <w:sz w:val="28"/>
          <w:szCs w:val="28"/>
        </w:rPr>
      </w:pPr>
      <w:r>
        <w:rPr>
          <w:rFonts w:hint="eastAsia" w:ascii="宋体" w:hAnsi="宋体" w:eastAsia="宋体" w:cs="宋体"/>
          <w:b w:val="0"/>
          <w:color w:val="000000"/>
          <w:sz w:val="28"/>
          <w:szCs w:val="28"/>
          <w:lang w:eastAsia="zh-CN"/>
        </w:rPr>
        <w:t>四</w:t>
      </w:r>
      <w:r>
        <w:rPr>
          <w:rFonts w:hint="eastAsia" w:ascii="宋体" w:hAnsi="宋体" w:eastAsia="宋体" w:cs="宋体"/>
          <w:b w:val="0"/>
          <w:color w:val="000000"/>
          <w:sz w:val="28"/>
          <w:szCs w:val="28"/>
        </w:rPr>
        <w:t>、</w:t>
      </w:r>
      <w:r>
        <w:rPr>
          <w:rFonts w:hint="eastAsia" w:ascii="宋体" w:hAnsi="宋体" w:eastAsia="宋体" w:cs="宋体"/>
          <w:color w:val="000000"/>
          <w:kern w:val="2"/>
          <w:sz w:val="28"/>
          <w:szCs w:val="28"/>
        </w:rPr>
        <w:t>《中华人民共和国政府采购法》第二十二条应当具备的条件；</w:t>
      </w:r>
    </w:p>
    <w:p w14:paraId="545ED26D">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（1）具有独立承担民事责任的能力；（提供合法有效的法人营业执照）；</w:t>
      </w:r>
    </w:p>
    <w:p w14:paraId="64188E06">
      <w:pPr>
        <w:pStyle w:val="15"/>
        <w:ind w:left="0" w:leftChars="0" w:firstLine="843" w:firstLineChars="300"/>
        <w:rPr>
          <w:rFonts w:hint="eastAsia" w:ascii="宋体" w:hAnsi="宋体" w:eastAsia="宋体" w:cs="宋体"/>
          <w:color w:val="000000"/>
          <w:sz w:val="28"/>
          <w:szCs w:val="28"/>
          <w:lang w:eastAsia="zh-CN"/>
        </w:rPr>
      </w:pPr>
    </w:p>
    <w:p w14:paraId="0E12B16B">
      <w:pPr>
        <w:pStyle w:val="15"/>
        <w:ind w:left="0" w:leftChars="0" w:firstLine="0" w:firstLineChars="0"/>
        <w:rPr>
          <w:rFonts w:hint="eastAsia" w:ascii="宋体" w:hAnsi="宋体" w:eastAsia="宋体" w:cs="宋体"/>
          <w:sz w:val="28"/>
          <w:szCs w:val="28"/>
          <w:lang w:eastAsia="zh-CN"/>
        </w:rPr>
      </w:pPr>
    </w:p>
    <w:p w14:paraId="770F5E67">
      <w:pPr>
        <w:rPr>
          <w:rFonts w:hint="eastAsia" w:ascii="宋体" w:hAnsi="宋体" w:eastAsia="宋体" w:cs="宋体"/>
          <w:sz w:val="28"/>
          <w:szCs w:val="28"/>
          <w:lang w:eastAsia="zh-CN"/>
        </w:rPr>
      </w:pPr>
    </w:p>
    <w:p w14:paraId="6936F4C6">
      <w:pPr>
        <w:pStyle w:val="15"/>
        <w:rPr>
          <w:rFonts w:hint="eastAsia" w:ascii="宋体" w:hAnsi="宋体" w:eastAsia="宋体" w:cs="宋体"/>
          <w:sz w:val="28"/>
          <w:szCs w:val="28"/>
          <w:lang w:eastAsia="zh-CN"/>
        </w:rPr>
      </w:pPr>
    </w:p>
    <w:p w14:paraId="4317D59C">
      <w:pPr>
        <w:rPr>
          <w:rFonts w:hint="eastAsia" w:ascii="宋体" w:hAnsi="宋体" w:eastAsia="宋体" w:cs="宋体"/>
          <w:sz w:val="28"/>
          <w:szCs w:val="28"/>
          <w:lang w:eastAsia="zh-CN"/>
        </w:rPr>
      </w:pPr>
    </w:p>
    <w:p w14:paraId="6ADF4321">
      <w:pPr>
        <w:pStyle w:val="15"/>
        <w:rPr>
          <w:rFonts w:hint="eastAsia" w:ascii="宋体" w:hAnsi="宋体" w:eastAsia="宋体" w:cs="宋体"/>
          <w:sz w:val="28"/>
          <w:szCs w:val="28"/>
          <w:lang w:eastAsia="zh-CN"/>
        </w:rPr>
      </w:pPr>
    </w:p>
    <w:p w14:paraId="4AEE76AE">
      <w:pPr>
        <w:rPr>
          <w:rFonts w:hint="eastAsia" w:ascii="宋体" w:hAnsi="宋体" w:eastAsia="宋体" w:cs="宋体"/>
          <w:sz w:val="28"/>
          <w:szCs w:val="28"/>
          <w:lang w:eastAsia="zh-CN"/>
        </w:rPr>
      </w:pPr>
    </w:p>
    <w:p w14:paraId="335BD3BF">
      <w:pPr>
        <w:pStyle w:val="15"/>
        <w:rPr>
          <w:rFonts w:hint="eastAsia" w:ascii="宋体" w:hAnsi="宋体" w:eastAsia="宋体" w:cs="宋体"/>
          <w:sz w:val="28"/>
          <w:szCs w:val="28"/>
          <w:lang w:eastAsia="zh-CN"/>
        </w:rPr>
      </w:pPr>
    </w:p>
    <w:p w14:paraId="6F8B1ECC">
      <w:pPr>
        <w:rPr>
          <w:rFonts w:hint="eastAsia" w:ascii="宋体" w:hAnsi="宋体" w:eastAsia="宋体" w:cs="宋体"/>
          <w:sz w:val="28"/>
          <w:szCs w:val="28"/>
          <w:lang w:eastAsia="zh-CN"/>
        </w:rPr>
      </w:pPr>
    </w:p>
    <w:p w14:paraId="6A58CBB8">
      <w:pPr>
        <w:pStyle w:val="15"/>
        <w:rPr>
          <w:rFonts w:hint="eastAsia" w:ascii="宋体" w:hAnsi="宋体" w:eastAsia="宋体" w:cs="宋体"/>
          <w:sz w:val="28"/>
          <w:szCs w:val="28"/>
          <w:lang w:eastAsia="zh-CN"/>
        </w:rPr>
      </w:pPr>
    </w:p>
    <w:p w14:paraId="03C9F582">
      <w:pPr>
        <w:rPr>
          <w:rFonts w:hint="eastAsia" w:ascii="宋体" w:hAnsi="宋体" w:eastAsia="宋体" w:cs="宋体"/>
          <w:sz w:val="28"/>
          <w:szCs w:val="28"/>
          <w:lang w:eastAsia="zh-CN"/>
        </w:rPr>
      </w:pPr>
    </w:p>
    <w:p w14:paraId="5F546235">
      <w:pPr>
        <w:pStyle w:val="15"/>
        <w:rPr>
          <w:rFonts w:hint="eastAsia" w:ascii="宋体" w:hAnsi="宋体" w:eastAsia="宋体" w:cs="宋体"/>
          <w:sz w:val="28"/>
          <w:szCs w:val="28"/>
          <w:lang w:eastAsia="zh-CN"/>
        </w:rPr>
      </w:pPr>
    </w:p>
    <w:p w14:paraId="48F0039B">
      <w:pPr>
        <w:rPr>
          <w:rFonts w:hint="eastAsia" w:ascii="宋体" w:hAnsi="宋体" w:eastAsia="宋体" w:cs="宋体"/>
          <w:sz w:val="28"/>
          <w:szCs w:val="28"/>
          <w:lang w:eastAsia="zh-CN"/>
        </w:rPr>
      </w:pPr>
    </w:p>
    <w:p w14:paraId="1FED4D57">
      <w:pPr>
        <w:pStyle w:val="15"/>
        <w:rPr>
          <w:rFonts w:hint="eastAsia" w:ascii="宋体" w:hAnsi="宋体" w:eastAsia="宋体" w:cs="宋体"/>
          <w:sz w:val="28"/>
          <w:szCs w:val="28"/>
          <w:lang w:eastAsia="zh-CN"/>
        </w:rPr>
      </w:pPr>
    </w:p>
    <w:p w14:paraId="31AEB304">
      <w:pPr>
        <w:rPr>
          <w:rFonts w:hint="eastAsia" w:ascii="宋体" w:hAnsi="宋体" w:eastAsia="宋体" w:cs="宋体"/>
          <w:sz w:val="28"/>
          <w:szCs w:val="28"/>
          <w:lang w:eastAsia="zh-CN"/>
        </w:rPr>
      </w:pPr>
    </w:p>
    <w:p w14:paraId="2E4EE659">
      <w:pPr>
        <w:pStyle w:val="15"/>
        <w:rPr>
          <w:rFonts w:hint="eastAsia" w:ascii="宋体" w:hAnsi="宋体" w:eastAsia="宋体" w:cs="宋体"/>
          <w:sz w:val="28"/>
          <w:szCs w:val="28"/>
          <w:lang w:eastAsia="zh-CN"/>
        </w:rPr>
      </w:pPr>
    </w:p>
    <w:p w14:paraId="4815EEF4">
      <w:pPr>
        <w:rPr>
          <w:rFonts w:hint="eastAsia" w:ascii="宋体" w:hAnsi="宋体" w:eastAsia="宋体" w:cs="宋体"/>
          <w:sz w:val="28"/>
          <w:szCs w:val="28"/>
          <w:lang w:eastAsia="zh-CN"/>
        </w:rPr>
      </w:pPr>
    </w:p>
    <w:p w14:paraId="5FD52019">
      <w:pPr>
        <w:pStyle w:val="15"/>
        <w:rPr>
          <w:rFonts w:hint="eastAsia" w:ascii="宋体" w:hAnsi="宋体" w:eastAsia="宋体" w:cs="宋体"/>
          <w:sz w:val="28"/>
          <w:szCs w:val="28"/>
          <w:lang w:eastAsia="zh-CN"/>
        </w:rPr>
      </w:pPr>
    </w:p>
    <w:p w14:paraId="14FD01D2">
      <w:pPr>
        <w:rPr>
          <w:rFonts w:hint="eastAsia" w:ascii="宋体" w:hAnsi="宋体" w:eastAsia="宋体" w:cs="宋体"/>
          <w:sz w:val="28"/>
          <w:szCs w:val="28"/>
          <w:lang w:eastAsia="zh-CN"/>
        </w:rPr>
      </w:pPr>
    </w:p>
    <w:p w14:paraId="4AA7253B">
      <w:pPr>
        <w:rPr>
          <w:rFonts w:hint="eastAsia" w:ascii="宋体" w:hAnsi="宋体" w:eastAsia="宋体" w:cs="宋体"/>
          <w:sz w:val="28"/>
          <w:szCs w:val="28"/>
          <w:lang w:eastAsia="zh-CN"/>
        </w:rPr>
      </w:pPr>
    </w:p>
    <w:p w14:paraId="6C2A90EA">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（2）具有良好的商业信誉和健全的财务会计制度（提供202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年度的财务审计报告或财务报表（应包括资产负债表、现金流量表、利润表），成立不足一年的无需提供）</w:t>
      </w:r>
    </w:p>
    <w:p w14:paraId="7538AC4E">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sectPr>
          <w:footerReference r:id="rId11" w:type="first"/>
          <w:footerReference r:id="rId10" w:type="default"/>
          <w:pgSz w:w="11907" w:h="16840"/>
          <w:pgMar w:top="1361" w:right="1797" w:bottom="1361" w:left="1797" w:header="851" w:footer="992" w:gutter="0"/>
          <w:pgNumType w:fmt="decimal"/>
          <w:cols w:space="720" w:num="1"/>
          <w:titlePg/>
          <w:docGrid w:type="lines" w:linePitch="312" w:charSpace="0"/>
        </w:sectPr>
      </w:pPr>
    </w:p>
    <w:p w14:paraId="49F67966">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（3）具有履行合同所必需的设备和专业技术能力；（根据项目需求提供履行合同所必需的设备和专业技术能力的加盖单位公章的书面承诺函）；</w:t>
      </w:r>
    </w:p>
    <w:p w14:paraId="6F6A27CD">
      <w:pPr>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284E6528">
      <w:pPr>
        <w:pStyle w:val="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sz w:val="28"/>
          <w:szCs w:val="28"/>
          <w:highlight w:val="none"/>
        </w:rPr>
        <w:t>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（采购人名称） </w:t>
      </w:r>
    </w:p>
    <w:p w14:paraId="7F97BA81">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在</w:t>
      </w:r>
      <w:r>
        <w:rPr>
          <w:rFonts w:hint="eastAsia" w:ascii="宋体" w:hAnsi="宋体" w:eastAsia="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项目名称</w:t>
      </w:r>
      <w:r>
        <w:rPr>
          <w:rFonts w:hint="eastAsia" w:ascii="宋体" w:hAnsi="宋体" w:eastAsia="宋体" w:cs="宋体"/>
          <w:color w:val="000000"/>
          <w:kern w:val="0"/>
          <w:sz w:val="28"/>
          <w:szCs w:val="28"/>
          <w:highlight w:val="none"/>
          <w:u w:val="single"/>
          <w:lang w:eastAsia="zh-CN"/>
        </w:rPr>
        <w:t>、</w:t>
      </w:r>
      <w:r>
        <w:rPr>
          <w:rFonts w:hint="eastAsia" w:ascii="宋体" w:hAnsi="宋体" w:eastAsia="宋体" w:cs="宋体"/>
          <w:color w:val="000000"/>
          <w:kern w:val="0"/>
          <w:sz w:val="28"/>
          <w:szCs w:val="28"/>
          <w:highlight w:val="none"/>
          <w:u w:val="single"/>
          <w:lang w:val="en-US" w:eastAsia="zh-CN"/>
        </w:rPr>
        <w:t>项目编号）</w:t>
      </w:r>
      <w:r>
        <w:rPr>
          <w:rFonts w:hint="eastAsia" w:ascii="宋体" w:hAnsi="宋体" w:eastAsia="宋体" w:cs="宋体"/>
          <w:color w:val="000000"/>
          <w:kern w:val="0"/>
          <w:sz w:val="28"/>
          <w:szCs w:val="28"/>
          <w:highlight w:val="none"/>
        </w:rPr>
        <w:t>，我公司在完全理解本项目招标的技术要求、商务条款及其他内容后，决定参与该项目的投标活动。并承诺，如中标，我公司将提供足够的设备和专业技术能力保证本合同履行。</w:t>
      </w:r>
    </w:p>
    <w:p w14:paraId="79593ECA">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本公司对上述承诺的真实性负责。如有虚假，我公司同意按我方合同违约处理并依法承担相应法律责任。</w:t>
      </w:r>
    </w:p>
    <w:p w14:paraId="3E4AC552">
      <w:pPr>
        <w:pageBreakBefore w:val="0"/>
        <w:kinsoku/>
        <w:wordWrap/>
        <w:overflowPunct/>
        <w:topLinePunct w:val="0"/>
        <w:bidi w:val="0"/>
        <w:spacing w:line="560" w:lineRule="exact"/>
        <w:ind w:firstLine="554" w:firstLineChars="198"/>
        <w:textAlignment w:val="auto"/>
        <w:rPr>
          <w:rFonts w:hint="eastAsia" w:ascii="宋体" w:hAnsi="宋体" w:eastAsia="宋体" w:cs="宋体"/>
          <w:color w:val="000000"/>
          <w:sz w:val="28"/>
          <w:szCs w:val="28"/>
          <w:highlight w:val="none"/>
        </w:rPr>
      </w:pPr>
    </w:p>
    <w:p w14:paraId="3C4AFDC9">
      <w:pPr>
        <w:pStyle w:val="26"/>
        <w:pageBreakBefore w:val="0"/>
        <w:kinsoku/>
        <w:wordWrap/>
        <w:overflowPunct/>
        <w:topLinePunct w:val="0"/>
        <w:bidi w:val="0"/>
        <w:adjustRightInd w:val="0"/>
        <w:snapToGrid w:val="0"/>
        <w:spacing w:line="56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供应商名称（盖章）：</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p>
    <w:p w14:paraId="0EC63A6E">
      <w:pPr>
        <w:pStyle w:val="26"/>
        <w:pageBreakBefore w:val="0"/>
        <w:kinsoku/>
        <w:wordWrap/>
        <w:overflowPunct/>
        <w:topLinePunct w:val="0"/>
        <w:bidi w:val="0"/>
        <w:adjustRightInd w:val="0"/>
        <w:snapToGrid w:val="0"/>
        <w:spacing w:line="56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法定代表人或其委托代理人（签字或盖章）：</w:t>
      </w:r>
      <w:r>
        <w:rPr>
          <w:rFonts w:hint="eastAsia" w:ascii="宋体" w:hAnsi="宋体" w:eastAsia="宋体" w:cs="宋体"/>
          <w:color w:val="000000"/>
          <w:sz w:val="28"/>
          <w:szCs w:val="28"/>
          <w:highlight w:val="none"/>
          <w:u w:val="single"/>
        </w:rPr>
        <w:t xml:space="preserve">       </w:t>
      </w:r>
    </w:p>
    <w:p w14:paraId="5B47A6F6">
      <w:pPr>
        <w:pStyle w:val="26"/>
        <w:pageBreakBefore w:val="0"/>
        <w:kinsoku/>
        <w:wordWrap/>
        <w:overflowPunct/>
        <w:topLinePunct w:val="0"/>
        <w:bidi w:val="0"/>
        <w:adjustRightInd w:val="0"/>
        <w:snapToGrid w:val="0"/>
        <w:spacing w:line="560" w:lineRule="exact"/>
        <w:textAlignment w:val="auto"/>
        <w:rPr>
          <w:rFonts w:hint="eastAsia" w:ascii="宋体" w:hAnsi="宋体" w:eastAsia="宋体" w:cs="宋体"/>
          <w:color w:val="000000"/>
          <w:sz w:val="28"/>
          <w:szCs w:val="28"/>
        </w:rPr>
        <w:sectPr>
          <w:pgSz w:w="11907" w:h="16840"/>
          <w:pgMar w:top="1361" w:right="1797" w:bottom="1361" w:left="1797" w:header="851" w:footer="992" w:gutter="0"/>
          <w:pgNumType w:fmt="decimal"/>
          <w:cols w:space="720" w:num="1"/>
          <w:titlePg/>
          <w:docGrid w:type="lines" w:linePitch="312" w:charSpace="0"/>
        </w:sectPr>
      </w:pPr>
      <w:r>
        <w:rPr>
          <w:rFonts w:hint="eastAsia" w:ascii="宋体" w:hAnsi="宋体" w:eastAsia="宋体" w:cs="宋体"/>
          <w:color w:val="000000"/>
          <w:sz w:val="28"/>
          <w:szCs w:val="28"/>
          <w:highlight w:val="none"/>
        </w:rPr>
        <w:t>日期：</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79EF4887">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（4）有依法缴纳税收和社会保障资金的良好记录；（提供参加本次政府采购活动前近半年内任意一个月的依法缴纳税收和社会保障资金的相关材料）；</w:t>
      </w:r>
    </w:p>
    <w:p w14:paraId="5DB90F00">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sectPr>
          <w:pgSz w:w="11907" w:h="16840"/>
          <w:pgMar w:top="1361" w:right="1797" w:bottom="1361" w:left="1797" w:header="851" w:footer="992" w:gutter="0"/>
          <w:pgNumType w:fmt="decimal"/>
          <w:cols w:space="720" w:num="1"/>
          <w:titlePg/>
          <w:docGrid w:type="lines" w:linePitch="312" w:charSpace="0"/>
        </w:sectPr>
      </w:pPr>
    </w:p>
    <w:p w14:paraId="5AF27489">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（5）参加政府采购活动前三年内，在经营活动中没有重大违法记录；（提供参加本次政府采购活动前3年内在经营活动中没有重大违法记录的书面承诺函并加盖单位公章）；</w:t>
      </w:r>
    </w:p>
    <w:p w14:paraId="4FD50797">
      <w:pPr>
        <w:pageBreakBefore w:val="0"/>
        <w:kinsoku/>
        <w:wordWrap/>
        <w:overflowPunct/>
        <w:topLinePunct w:val="0"/>
        <w:bidi w:val="0"/>
        <w:spacing w:line="560" w:lineRule="exact"/>
        <w:textAlignment w:val="auto"/>
        <w:rPr>
          <w:rFonts w:hint="eastAsia" w:ascii="宋体" w:hAnsi="宋体" w:eastAsia="宋体" w:cs="宋体"/>
          <w:color w:val="000000"/>
          <w:sz w:val="28"/>
          <w:szCs w:val="28"/>
        </w:rPr>
      </w:pPr>
    </w:p>
    <w:p w14:paraId="0539310B">
      <w:pPr>
        <w:pStyle w:val="22"/>
        <w:pageBreakBefore w:val="0"/>
        <w:widowControl/>
        <w:kinsoku/>
        <w:wordWrap/>
        <w:overflowPunct/>
        <w:topLinePunct w:val="0"/>
        <w:bidi w:val="0"/>
        <w:spacing w:line="56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无重大违法记录声明书</w:t>
      </w:r>
    </w:p>
    <w:p w14:paraId="43593204">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（采购人）</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w:t>
      </w:r>
    </w:p>
    <w:p w14:paraId="5AF12A99">
      <w:pPr>
        <w:pStyle w:val="22"/>
        <w:pageBreakBefore w:val="0"/>
        <w:widowControl/>
        <w:kinsoku/>
        <w:wordWrap/>
        <w:overflowPunct/>
        <w:topLinePunct w:val="0"/>
        <w:bidi w:val="0"/>
        <w:spacing w:line="56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我公司参与</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6DA17E55">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特此声明。  </w:t>
      </w:r>
    </w:p>
    <w:p w14:paraId="2AD1004B">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lang w:val="en-US" w:eastAsia="zh-CN"/>
        </w:rPr>
      </w:pPr>
    </w:p>
    <w:p w14:paraId="7C92B214">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lang w:val="en-US" w:eastAsia="zh-CN"/>
        </w:rPr>
      </w:pPr>
    </w:p>
    <w:p w14:paraId="105DAAC8">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lang w:val="en-US" w:eastAsia="zh-CN"/>
        </w:rPr>
      </w:pPr>
    </w:p>
    <w:p w14:paraId="6A8574FB">
      <w:pPr>
        <w:pStyle w:val="26"/>
        <w:pageBreakBefore w:val="0"/>
        <w:kinsoku/>
        <w:wordWrap/>
        <w:overflowPunct/>
        <w:topLinePunct w:val="0"/>
        <w:bidi w:val="0"/>
        <w:adjustRightInd w:val="0"/>
        <w:snapToGrid w:val="0"/>
        <w:spacing w:line="56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供应商名称（盖章）：</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p>
    <w:p w14:paraId="698C20B1">
      <w:pPr>
        <w:pStyle w:val="26"/>
        <w:pageBreakBefore w:val="0"/>
        <w:kinsoku/>
        <w:wordWrap/>
        <w:overflowPunct/>
        <w:topLinePunct w:val="0"/>
        <w:bidi w:val="0"/>
        <w:adjustRightInd w:val="0"/>
        <w:snapToGrid w:val="0"/>
        <w:spacing w:line="56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法定代表人或其委托代理人（签字或盖章）：</w:t>
      </w:r>
      <w:r>
        <w:rPr>
          <w:rFonts w:hint="eastAsia" w:ascii="宋体" w:hAnsi="宋体" w:eastAsia="宋体" w:cs="宋体"/>
          <w:color w:val="000000"/>
          <w:sz w:val="28"/>
          <w:szCs w:val="28"/>
          <w:highlight w:val="none"/>
          <w:u w:val="single"/>
        </w:rPr>
        <w:t xml:space="preserve">       </w:t>
      </w:r>
    </w:p>
    <w:p w14:paraId="43C679BF">
      <w:pPr>
        <w:pStyle w:val="26"/>
        <w:pageBreakBefore w:val="0"/>
        <w:kinsoku/>
        <w:wordWrap/>
        <w:overflowPunct/>
        <w:topLinePunct w:val="0"/>
        <w:bidi w:val="0"/>
        <w:adjustRightInd w:val="0"/>
        <w:snapToGrid w:val="0"/>
        <w:spacing w:line="56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日期：</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6FC90197">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lang w:val="en-US" w:eastAsia="zh-CN"/>
        </w:rPr>
      </w:pPr>
    </w:p>
    <w:p w14:paraId="1E8AF44E">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p>
    <w:p w14:paraId="0A93D0E9">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p>
    <w:p w14:paraId="20101F1E">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p>
    <w:p w14:paraId="704B7B67">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p>
    <w:p w14:paraId="15C6AC3E">
      <w:pPr>
        <w:rPr>
          <w:rFonts w:hint="eastAsia" w:ascii="宋体" w:hAnsi="宋体" w:eastAsia="宋体" w:cs="宋体"/>
          <w:color w:val="000000"/>
          <w:sz w:val="28"/>
          <w:szCs w:val="28"/>
        </w:rPr>
      </w:pPr>
    </w:p>
    <w:p w14:paraId="34F9A3AA">
      <w:pPr>
        <w:pStyle w:val="15"/>
        <w:rPr>
          <w:rFonts w:hint="eastAsia" w:ascii="宋体" w:hAnsi="宋体" w:eastAsia="宋体" w:cs="宋体"/>
          <w:sz w:val="28"/>
          <w:szCs w:val="28"/>
        </w:rPr>
      </w:pPr>
    </w:p>
    <w:p w14:paraId="786F4A33">
      <w:pPr>
        <w:pStyle w:val="22"/>
        <w:pageBreakBefore w:val="0"/>
        <w:widowControl/>
        <w:kinsoku/>
        <w:wordWrap/>
        <w:overflowPunct/>
        <w:topLinePunct w:val="0"/>
        <w:bidi w:val="0"/>
        <w:spacing w:line="56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（6）法律、行政法规规定的其他条件。</w:t>
      </w:r>
    </w:p>
    <w:p w14:paraId="0BFF9F3C">
      <w:pPr>
        <w:pageBreakBefore w:val="0"/>
        <w:kinsoku/>
        <w:wordWrap/>
        <w:overflowPunct/>
        <w:topLinePunct w:val="0"/>
        <w:bidi w:val="0"/>
        <w:spacing w:line="560" w:lineRule="exact"/>
        <w:textAlignment w:val="auto"/>
        <w:outlineLvl w:val="1"/>
        <w:rPr>
          <w:rFonts w:hint="eastAsia" w:ascii="宋体" w:hAnsi="宋体" w:eastAsia="宋体" w:cs="宋体"/>
          <w:b/>
          <w:color w:val="000000"/>
          <w:sz w:val="28"/>
          <w:szCs w:val="28"/>
        </w:rPr>
      </w:pPr>
    </w:p>
    <w:p w14:paraId="2A6D4E52">
      <w:pPr>
        <w:pStyle w:val="3"/>
        <w:keepNext w:val="0"/>
        <w:keepLines w:val="0"/>
        <w:pageBreakBefore w:val="0"/>
        <w:widowControl w:val="0"/>
        <w:kinsoku/>
        <w:wordWrap/>
        <w:overflowPunct/>
        <w:topLinePunct w:val="0"/>
        <w:bidi w:val="0"/>
        <w:adjustRightInd/>
        <w:snapToGrid/>
        <w:spacing w:after="0" w:line="560" w:lineRule="exact"/>
        <w:jc w:val="center"/>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信用信誉承诺函</w:t>
      </w:r>
    </w:p>
    <w:p w14:paraId="64BFAC92">
      <w:pPr>
        <w:pStyle w:val="3"/>
        <w:keepNext w:val="0"/>
        <w:keepLines w:val="0"/>
        <w:pageBreakBefore w:val="0"/>
        <w:widowControl w:val="0"/>
        <w:kinsoku/>
        <w:wordWrap/>
        <w:overflowPunct/>
        <w:topLinePunct w:val="0"/>
        <w:bidi w:val="0"/>
        <w:adjustRightInd/>
        <w:snapToGrid/>
        <w:spacing w:after="0" w:line="560" w:lineRule="exact"/>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sz w:val="28"/>
          <w:szCs w:val="28"/>
          <w:highlight w:val="none"/>
        </w:rPr>
        <w:t>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（采购人名称） </w:t>
      </w:r>
    </w:p>
    <w:p w14:paraId="047DAD69">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在</w:t>
      </w:r>
      <w:r>
        <w:rPr>
          <w:rFonts w:hint="eastAsia" w:ascii="宋体" w:hAnsi="宋体" w:eastAsia="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项目名称</w:t>
      </w:r>
      <w:r>
        <w:rPr>
          <w:rFonts w:hint="eastAsia" w:ascii="宋体" w:hAnsi="宋体" w:eastAsia="宋体" w:cs="宋体"/>
          <w:color w:val="000000"/>
          <w:kern w:val="0"/>
          <w:sz w:val="28"/>
          <w:szCs w:val="28"/>
          <w:highlight w:val="none"/>
          <w:u w:val="single"/>
          <w:lang w:eastAsia="zh-CN"/>
        </w:rPr>
        <w:t>、项目编号</w:t>
      </w:r>
      <w:r>
        <w:rPr>
          <w:rFonts w:hint="eastAsia" w:ascii="宋体" w:hAnsi="宋体" w:eastAsia="宋体" w:cs="宋体"/>
          <w:color w:val="000000"/>
          <w:kern w:val="0"/>
          <w:sz w:val="28"/>
          <w:szCs w:val="28"/>
          <w:highlight w:val="none"/>
        </w:rPr>
        <w:t>，我公司</w:t>
      </w:r>
      <w:r>
        <w:rPr>
          <w:rFonts w:hint="eastAsia" w:ascii="宋体" w:hAnsi="宋体" w:eastAsia="宋体" w:cs="宋体"/>
          <w:color w:val="000000"/>
          <w:kern w:val="0"/>
          <w:sz w:val="28"/>
          <w:szCs w:val="28"/>
          <w:highlight w:val="none"/>
          <w:lang w:eastAsia="zh-CN"/>
        </w:rPr>
        <w:t>承诺，</w:t>
      </w:r>
      <w:r>
        <w:rPr>
          <w:rFonts w:hint="eastAsia" w:ascii="宋体" w:hAnsi="宋体" w:eastAsia="宋体" w:cs="宋体"/>
          <w:color w:val="000000"/>
          <w:kern w:val="0"/>
          <w:sz w:val="28"/>
          <w:szCs w:val="28"/>
          <w:highlight w:val="none"/>
        </w:rPr>
        <w:t>在“信用中国”网站</w:t>
      </w:r>
      <w:r>
        <w:rPr>
          <w:rFonts w:hint="eastAsia" w:ascii="宋体" w:hAnsi="宋体" w:eastAsia="宋体" w:cs="宋体"/>
          <w:color w:val="000000"/>
          <w:kern w:val="0"/>
          <w:sz w:val="28"/>
          <w:szCs w:val="28"/>
          <w:highlight w:val="none"/>
          <w:lang w:eastAsia="zh-CN"/>
        </w:rPr>
        <w:t>未</w:t>
      </w:r>
      <w:r>
        <w:rPr>
          <w:rFonts w:hint="eastAsia" w:ascii="宋体" w:hAnsi="宋体" w:eastAsia="宋体" w:cs="宋体"/>
          <w:color w:val="000000"/>
          <w:kern w:val="0"/>
          <w:sz w:val="28"/>
          <w:szCs w:val="28"/>
          <w:highlight w:val="none"/>
        </w:rPr>
        <w:t>被列入失信被执行人</w:t>
      </w:r>
      <w:r>
        <w:rPr>
          <w:rFonts w:hint="eastAsia" w:ascii="宋体" w:hAnsi="宋体" w:eastAsia="宋体" w:cs="宋体"/>
          <w:color w:val="000000"/>
          <w:kern w:val="0"/>
          <w:sz w:val="28"/>
          <w:szCs w:val="28"/>
          <w:highlight w:val="none"/>
          <w:lang w:eastAsia="zh-CN"/>
        </w:rPr>
        <w:t>和</w:t>
      </w:r>
      <w:r>
        <w:rPr>
          <w:rFonts w:hint="eastAsia" w:ascii="宋体" w:hAnsi="宋体" w:eastAsia="宋体" w:cs="宋体"/>
          <w:color w:val="000000"/>
          <w:kern w:val="0"/>
          <w:sz w:val="28"/>
          <w:szCs w:val="28"/>
          <w:highlight w:val="none"/>
        </w:rPr>
        <w:t>重大税收违法失信主体、</w:t>
      </w:r>
      <w:r>
        <w:rPr>
          <w:rFonts w:hint="eastAsia" w:ascii="宋体" w:hAnsi="宋体" w:eastAsia="宋体" w:cs="宋体"/>
          <w:color w:val="000000"/>
          <w:kern w:val="0"/>
          <w:sz w:val="28"/>
          <w:szCs w:val="28"/>
          <w:highlight w:val="none"/>
          <w:lang w:eastAsia="zh-CN"/>
        </w:rPr>
        <w:t>在</w:t>
      </w:r>
      <w:r>
        <w:rPr>
          <w:rFonts w:hint="eastAsia" w:ascii="宋体" w:hAnsi="宋体" w:eastAsia="宋体" w:cs="宋体"/>
          <w:color w:val="000000"/>
          <w:kern w:val="0"/>
          <w:sz w:val="28"/>
          <w:szCs w:val="28"/>
          <w:highlight w:val="none"/>
        </w:rPr>
        <w:t>中国政府采购网</w:t>
      </w:r>
      <w:r>
        <w:rPr>
          <w:rFonts w:hint="eastAsia" w:ascii="宋体" w:hAnsi="宋体" w:eastAsia="宋体" w:cs="宋体"/>
          <w:color w:val="000000"/>
          <w:kern w:val="0"/>
          <w:sz w:val="28"/>
          <w:szCs w:val="28"/>
          <w:highlight w:val="none"/>
          <w:lang w:eastAsia="zh-CN"/>
        </w:rPr>
        <w:t>中未被列入</w:t>
      </w:r>
      <w:r>
        <w:rPr>
          <w:rFonts w:hint="eastAsia" w:ascii="宋体" w:hAnsi="宋体" w:eastAsia="宋体" w:cs="宋体"/>
          <w:color w:val="000000"/>
          <w:kern w:val="0"/>
          <w:sz w:val="28"/>
          <w:szCs w:val="28"/>
          <w:highlight w:val="none"/>
        </w:rPr>
        <w:t>严重违法失信行为记录名单的（尚在处罚期内的）</w:t>
      </w:r>
      <w:r>
        <w:rPr>
          <w:rFonts w:hint="eastAsia" w:ascii="宋体" w:hAnsi="宋体" w:eastAsia="宋体" w:cs="宋体"/>
          <w:color w:val="000000"/>
          <w:kern w:val="0"/>
          <w:sz w:val="28"/>
          <w:szCs w:val="28"/>
          <w:highlight w:val="none"/>
          <w:lang w:eastAsia="zh-CN"/>
        </w:rPr>
        <w:t>。</w:t>
      </w:r>
    </w:p>
    <w:p w14:paraId="2B7F9814">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本公司对上述承诺的真实性负责。如有虚假，我公司同意</w:t>
      </w:r>
      <w:r>
        <w:rPr>
          <w:rFonts w:hint="eastAsia" w:ascii="宋体" w:hAnsi="宋体" w:eastAsia="宋体" w:cs="宋体"/>
          <w:color w:val="000000"/>
          <w:kern w:val="0"/>
          <w:sz w:val="28"/>
          <w:szCs w:val="28"/>
          <w:highlight w:val="none"/>
          <w:lang w:val="en-US" w:eastAsia="zh-CN"/>
        </w:rPr>
        <w:t>承担一切相关的后果，并</w:t>
      </w:r>
      <w:r>
        <w:rPr>
          <w:rFonts w:hint="eastAsia" w:ascii="宋体" w:hAnsi="宋体" w:eastAsia="宋体" w:cs="宋体"/>
          <w:color w:val="000000"/>
          <w:kern w:val="0"/>
          <w:sz w:val="28"/>
          <w:szCs w:val="28"/>
          <w:highlight w:val="none"/>
        </w:rPr>
        <w:t>依法承担相应法律责任。</w:t>
      </w:r>
    </w:p>
    <w:p w14:paraId="006A9504">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sz w:val="28"/>
          <w:szCs w:val="28"/>
          <w:highlight w:val="none"/>
        </w:rPr>
      </w:pPr>
    </w:p>
    <w:p w14:paraId="61AFFA0F">
      <w:pPr>
        <w:keepNext w:val="0"/>
        <w:keepLines w:val="0"/>
        <w:pageBreakBefore w:val="0"/>
        <w:widowControl w:val="0"/>
        <w:kinsoku/>
        <w:wordWrap/>
        <w:overflowPunct/>
        <w:topLinePunct w:val="0"/>
        <w:bidi w:val="0"/>
        <w:adjustRightInd/>
        <w:snapToGrid/>
        <w:spacing w:line="560" w:lineRule="exact"/>
        <w:ind w:left="0" w:leftChars="0" w:firstLine="560" w:firstLineChars="200"/>
        <w:textAlignment w:val="auto"/>
        <w:rPr>
          <w:rFonts w:hint="eastAsia" w:ascii="宋体" w:hAnsi="宋体" w:eastAsia="宋体" w:cs="宋体"/>
          <w:color w:val="000000"/>
          <w:sz w:val="28"/>
          <w:szCs w:val="28"/>
          <w:highlight w:val="none"/>
        </w:rPr>
      </w:pPr>
    </w:p>
    <w:p w14:paraId="34816E27">
      <w:pPr>
        <w:pStyle w:val="26"/>
        <w:pageBreakBefore w:val="0"/>
        <w:kinsoku/>
        <w:wordWrap/>
        <w:overflowPunct/>
        <w:topLinePunct w:val="0"/>
        <w:bidi w:val="0"/>
        <w:adjustRightInd w:val="0"/>
        <w:snapToGrid w:val="0"/>
        <w:spacing w:line="56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供应商名称（盖章）：</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p>
    <w:p w14:paraId="4885A5EE">
      <w:pPr>
        <w:pStyle w:val="26"/>
        <w:pageBreakBefore w:val="0"/>
        <w:kinsoku/>
        <w:wordWrap/>
        <w:overflowPunct/>
        <w:topLinePunct w:val="0"/>
        <w:bidi w:val="0"/>
        <w:adjustRightInd w:val="0"/>
        <w:snapToGrid w:val="0"/>
        <w:spacing w:line="56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法定代表人或其委托代理人（签字或盖章）：</w:t>
      </w:r>
      <w:r>
        <w:rPr>
          <w:rFonts w:hint="eastAsia" w:ascii="宋体" w:hAnsi="宋体" w:eastAsia="宋体" w:cs="宋体"/>
          <w:color w:val="000000"/>
          <w:sz w:val="28"/>
          <w:szCs w:val="28"/>
          <w:highlight w:val="none"/>
          <w:u w:val="single"/>
        </w:rPr>
        <w:t xml:space="preserve">       </w:t>
      </w:r>
    </w:p>
    <w:p w14:paraId="53A5A225">
      <w:pPr>
        <w:pageBreakBefore w:val="0"/>
        <w:kinsoku/>
        <w:wordWrap/>
        <w:overflowPunct/>
        <w:topLinePunct w:val="0"/>
        <w:bidi w:val="0"/>
        <w:spacing w:line="560" w:lineRule="exact"/>
        <w:jc w:val="both"/>
        <w:textAlignment w:val="auto"/>
        <w:outlineLvl w:val="1"/>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日期：</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7C973BA1">
      <w:pPr>
        <w:pStyle w:val="15"/>
        <w:rPr>
          <w:rFonts w:hint="eastAsia" w:ascii="宋体" w:hAnsi="宋体" w:eastAsia="宋体" w:cs="宋体"/>
          <w:color w:val="000000"/>
          <w:sz w:val="28"/>
          <w:szCs w:val="28"/>
          <w:highlight w:val="none"/>
        </w:rPr>
      </w:pPr>
    </w:p>
    <w:p w14:paraId="5DCF0A58">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z w:val="28"/>
          <w:szCs w:val="28"/>
        </w:rPr>
      </w:pPr>
    </w:p>
    <w:p w14:paraId="6F9A3AC9">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z w:val="28"/>
          <w:szCs w:val="28"/>
        </w:rPr>
      </w:pPr>
    </w:p>
    <w:p w14:paraId="5E595CDF">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z w:val="28"/>
          <w:szCs w:val="28"/>
        </w:rPr>
      </w:pPr>
    </w:p>
    <w:p w14:paraId="79D5865F">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z w:val="28"/>
          <w:szCs w:val="28"/>
        </w:rPr>
      </w:pPr>
    </w:p>
    <w:p w14:paraId="34D69644">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z w:val="28"/>
          <w:szCs w:val="28"/>
        </w:rPr>
      </w:pPr>
    </w:p>
    <w:p w14:paraId="19D072E4">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z w:val="28"/>
          <w:szCs w:val="28"/>
        </w:rPr>
      </w:pPr>
    </w:p>
    <w:p w14:paraId="2B93BF3B">
      <w:pPr>
        <w:pageBreakBefore w:val="0"/>
        <w:kinsoku/>
        <w:wordWrap/>
        <w:overflowPunct/>
        <w:topLinePunct w:val="0"/>
        <w:bidi w:val="0"/>
        <w:spacing w:line="560" w:lineRule="exact"/>
        <w:jc w:val="center"/>
        <w:textAlignment w:val="auto"/>
        <w:outlineLvl w:val="1"/>
        <w:rPr>
          <w:rFonts w:hint="eastAsia" w:ascii="宋体" w:hAnsi="宋体" w:eastAsia="宋体" w:cs="宋体"/>
          <w:b/>
          <w:color w:val="000000"/>
          <w:sz w:val="28"/>
          <w:szCs w:val="28"/>
        </w:rPr>
      </w:pPr>
    </w:p>
    <w:p w14:paraId="7505EDD6">
      <w:pPr>
        <w:pStyle w:val="44"/>
        <w:spacing w:line="360" w:lineRule="auto"/>
        <w:ind w:right="-97"/>
        <w:jc w:val="center"/>
        <w:rPr>
          <w:rFonts w:hint="eastAsia" w:ascii="Times New Roman" w:hAnsi="Times New Roman" w:cs="Times New Roman"/>
          <w:b/>
          <w:bCs/>
          <w:sz w:val="28"/>
          <w:szCs w:val="28"/>
        </w:rPr>
      </w:pP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7</w:t>
      </w:r>
      <w:r>
        <w:rPr>
          <w:rFonts w:hint="eastAsia" w:ascii="宋体" w:hAnsi="宋体" w:eastAsia="宋体" w:cs="宋体"/>
          <w:b/>
          <w:color w:val="000000"/>
          <w:sz w:val="28"/>
          <w:szCs w:val="28"/>
          <w:lang w:eastAsia="zh-CN"/>
        </w:rPr>
        <w:t>）</w:t>
      </w:r>
      <w:r>
        <w:rPr>
          <w:rFonts w:ascii="Times New Roman" w:hAnsi="Times New Roman" w:cs="Times New Roman"/>
          <w:b/>
          <w:bCs/>
          <w:sz w:val="28"/>
          <w:szCs w:val="28"/>
        </w:rPr>
        <w:t>中小企业声明函</w:t>
      </w:r>
    </w:p>
    <w:p w14:paraId="25A89F73">
      <w:pPr>
        <w:pStyle w:val="48"/>
        <w:keepNext w:val="0"/>
        <w:keepLines w:val="0"/>
        <w:pageBreakBefore w:val="0"/>
        <w:widowControl w:val="0"/>
        <w:kinsoku/>
        <w:wordWrap/>
        <w:overflowPunct/>
        <w:topLinePunct w:val="0"/>
        <w:autoSpaceDE/>
        <w:autoSpaceDN/>
        <w:bidi w:val="0"/>
        <w:snapToGrid/>
        <w:spacing w:line="360" w:lineRule="auto"/>
        <w:ind w:firstLine="552" w:firstLineChars="200"/>
        <w:rPr>
          <w:rFonts w:hint="eastAsia" w:ascii="宋体" w:hAnsi="宋体" w:eastAsia="宋体" w:cs="宋体"/>
          <w:b w:val="0"/>
          <w:bCs/>
          <w:spacing w:val="-2"/>
          <w:sz w:val="28"/>
          <w:szCs w:val="28"/>
        </w:rPr>
      </w:pPr>
      <w:r>
        <w:rPr>
          <w:rFonts w:hint="eastAsia" w:ascii="宋体" w:hAnsi="宋体" w:eastAsia="宋体" w:cs="宋体"/>
          <w:b w:val="0"/>
          <w:bCs/>
          <w:spacing w:val="-2"/>
          <w:sz w:val="28"/>
          <w:szCs w:val="28"/>
        </w:rPr>
        <w:t>本公司郑重声明，根据《政府采购促进中小企业发展管理办法》（财库﹝2020﹞46 号）的规定，本公司参加</w:t>
      </w:r>
      <w:r>
        <w:rPr>
          <w:rFonts w:hint="eastAsia" w:ascii="宋体" w:hAnsi="宋体" w:eastAsia="宋体" w:cs="宋体"/>
          <w:b w:val="0"/>
          <w:bCs/>
          <w:spacing w:val="-2"/>
          <w:sz w:val="28"/>
          <w:szCs w:val="28"/>
          <w:u w:val="single"/>
        </w:rPr>
        <w:t>（单位名称）</w:t>
      </w:r>
      <w:r>
        <w:rPr>
          <w:rFonts w:hint="eastAsia" w:ascii="宋体" w:hAnsi="宋体" w:eastAsia="宋体" w:cs="宋体"/>
          <w:b w:val="0"/>
          <w:bCs/>
          <w:spacing w:val="-2"/>
          <w:sz w:val="28"/>
          <w:szCs w:val="28"/>
        </w:rPr>
        <w:t>的</w:t>
      </w:r>
      <w:r>
        <w:rPr>
          <w:rFonts w:hint="eastAsia" w:ascii="宋体" w:hAnsi="宋体" w:eastAsia="宋体" w:cs="宋体"/>
          <w:b w:val="0"/>
          <w:bCs/>
          <w:spacing w:val="-2"/>
          <w:sz w:val="28"/>
          <w:szCs w:val="28"/>
          <w:u w:val="single"/>
        </w:rPr>
        <w:t>（项目名称）</w:t>
      </w:r>
      <w:r>
        <w:rPr>
          <w:rFonts w:hint="eastAsia" w:ascii="宋体" w:hAnsi="宋体" w:eastAsia="宋体" w:cs="宋体"/>
          <w:b w:val="0"/>
          <w:bCs/>
          <w:spacing w:val="-2"/>
          <w:sz w:val="28"/>
          <w:szCs w:val="28"/>
        </w:rPr>
        <w:t>采购</w:t>
      </w:r>
      <w:r>
        <w:rPr>
          <w:rFonts w:hint="eastAsia" w:ascii="宋体" w:hAnsi="宋体" w:eastAsia="宋体" w:cs="宋体"/>
          <w:b w:val="0"/>
          <w:bCs/>
          <w:spacing w:val="-2"/>
          <w:sz w:val="28"/>
          <w:szCs w:val="28"/>
          <w:lang w:val="en-US" w:eastAsia="zh-CN"/>
        </w:rPr>
        <w:t>合同</w:t>
      </w:r>
      <w:r>
        <w:rPr>
          <w:rFonts w:hint="eastAsia" w:ascii="宋体" w:hAnsi="宋体" w:eastAsia="宋体" w:cs="宋体"/>
          <w:b w:val="0"/>
          <w:bCs/>
          <w:spacing w:val="-2"/>
          <w:sz w:val="28"/>
          <w:szCs w:val="28"/>
        </w:rPr>
        <w:t>，工程的施工单位全部为符合政策要求的中小企业。相关企业的具体情况如下：</w:t>
      </w:r>
    </w:p>
    <w:p w14:paraId="71CBF71E">
      <w:pPr>
        <w:pStyle w:val="48"/>
        <w:keepNext w:val="0"/>
        <w:keepLines w:val="0"/>
        <w:pageBreakBefore w:val="0"/>
        <w:widowControl w:val="0"/>
        <w:numPr>
          <w:ilvl w:val="0"/>
          <w:numId w:val="1"/>
        </w:numPr>
        <w:kinsoku/>
        <w:wordWrap/>
        <w:overflowPunct/>
        <w:topLinePunct w:val="0"/>
        <w:autoSpaceDE/>
        <w:autoSpaceDN/>
        <w:bidi w:val="0"/>
        <w:snapToGrid/>
        <w:spacing w:line="360" w:lineRule="auto"/>
        <w:ind w:firstLine="552" w:firstLineChars="200"/>
        <w:rPr>
          <w:rFonts w:hint="eastAsia" w:ascii="宋体" w:hAnsi="宋体" w:eastAsia="宋体" w:cs="宋体"/>
          <w:b w:val="0"/>
          <w:bCs/>
          <w:spacing w:val="-2"/>
          <w:sz w:val="28"/>
          <w:szCs w:val="28"/>
        </w:rPr>
      </w:pPr>
      <w:r>
        <w:rPr>
          <w:rFonts w:hint="eastAsia" w:ascii="宋体" w:hAnsi="宋体" w:eastAsia="宋体" w:cs="宋体"/>
          <w:b w:val="0"/>
          <w:bCs/>
          <w:spacing w:val="-2"/>
          <w:sz w:val="28"/>
          <w:szCs w:val="28"/>
          <w:u w:val="single"/>
        </w:rPr>
        <w:t>（标的名称）</w:t>
      </w:r>
      <w:r>
        <w:rPr>
          <w:rFonts w:hint="eastAsia" w:ascii="宋体" w:hAnsi="宋体" w:eastAsia="宋体" w:cs="宋体"/>
          <w:b w:val="0"/>
          <w:bCs/>
          <w:spacing w:val="-2"/>
          <w:sz w:val="28"/>
          <w:szCs w:val="28"/>
        </w:rPr>
        <w:t>，属于</w:t>
      </w:r>
      <w:r>
        <w:rPr>
          <w:rFonts w:hint="eastAsia" w:ascii="宋体" w:hAnsi="宋体" w:eastAsia="宋体" w:cs="宋体"/>
          <w:b w:val="0"/>
          <w:bCs/>
          <w:spacing w:val="-2"/>
          <w:sz w:val="28"/>
          <w:szCs w:val="28"/>
          <w:u w:val="single"/>
        </w:rPr>
        <w:t>（采购文件中明确的所属行业）</w:t>
      </w:r>
      <w:r>
        <w:rPr>
          <w:rFonts w:hint="eastAsia" w:ascii="宋体" w:hAnsi="宋体" w:eastAsia="宋体" w:cs="宋体"/>
          <w:b w:val="0"/>
          <w:bCs/>
          <w:spacing w:val="-2"/>
          <w:sz w:val="28"/>
          <w:szCs w:val="28"/>
        </w:rPr>
        <w:t>；承建（承接）企业为</w:t>
      </w:r>
      <w:r>
        <w:rPr>
          <w:rFonts w:hint="eastAsia" w:ascii="宋体" w:hAnsi="宋体" w:eastAsia="宋体" w:cs="宋体"/>
          <w:b w:val="0"/>
          <w:bCs/>
          <w:spacing w:val="-2"/>
          <w:sz w:val="28"/>
          <w:szCs w:val="28"/>
          <w:u w:val="single"/>
        </w:rPr>
        <w:t>（企业名称）</w:t>
      </w:r>
      <w:r>
        <w:rPr>
          <w:rFonts w:hint="eastAsia" w:ascii="宋体" w:hAnsi="宋体" w:eastAsia="宋体" w:cs="宋体"/>
          <w:b w:val="0"/>
          <w:bCs/>
          <w:spacing w:val="-2"/>
          <w:sz w:val="28"/>
          <w:szCs w:val="28"/>
        </w:rPr>
        <w:t>，从业人员</w:t>
      </w:r>
      <w:r>
        <w:rPr>
          <w:rFonts w:hint="eastAsia" w:ascii="宋体" w:hAnsi="宋体" w:eastAsia="宋体" w:cs="宋体"/>
          <w:b w:val="0"/>
          <w:bCs/>
          <w:spacing w:val="-2"/>
          <w:sz w:val="28"/>
          <w:szCs w:val="28"/>
          <w:u w:val="single"/>
        </w:rPr>
        <w:t xml:space="preserve">   </w:t>
      </w:r>
      <w:r>
        <w:rPr>
          <w:rFonts w:hint="eastAsia" w:ascii="宋体" w:hAnsi="宋体" w:eastAsia="宋体" w:cs="宋体"/>
          <w:b w:val="0"/>
          <w:bCs/>
          <w:spacing w:val="-2"/>
          <w:sz w:val="28"/>
          <w:szCs w:val="28"/>
          <w:u w:val="single"/>
        </w:rPr>
        <w:tab/>
      </w:r>
      <w:r>
        <w:rPr>
          <w:rFonts w:hint="eastAsia" w:ascii="宋体" w:hAnsi="宋体" w:eastAsia="宋体" w:cs="宋体"/>
          <w:b w:val="0"/>
          <w:bCs/>
          <w:spacing w:val="-2"/>
          <w:sz w:val="28"/>
          <w:szCs w:val="28"/>
          <w:u w:val="single"/>
        </w:rPr>
        <w:t xml:space="preserve"> </w:t>
      </w:r>
      <w:r>
        <w:rPr>
          <w:rFonts w:hint="eastAsia" w:ascii="宋体" w:hAnsi="宋体" w:eastAsia="宋体" w:cs="宋体"/>
          <w:b w:val="0"/>
          <w:bCs/>
          <w:spacing w:val="-2"/>
          <w:sz w:val="28"/>
          <w:szCs w:val="28"/>
        </w:rPr>
        <w:t xml:space="preserve">人，营业收入为 </w:t>
      </w:r>
      <w:r>
        <w:rPr>
          <w:rFonts w:hint="eastAsia" w:ascii="宋体" w:hAnsi="宋体" w:eastAsia="宋体" w:cs="宋体"/>
          <w:b w:val="0"/>
          <w:bCs/>
          <w:spacing w:val="-2"/>
          <w:sz w:val="28"/>
          <w:szCs w:val="28"/>
          <w:u w:val="single"/>
        </w:rPr>
        <w:tab/>
      </w:r>
      <w:r>
        <w:rPr>
          <w:rFonts w:hint="eastAsia" w:ascii="宋体" w:hAnsi="宋体" w:eastAsia="宋体" w:cs="宋体"/>
          <w:b w:val="0"/>
          <w:bCs/>
          <w:spacing w:val="-2"/>
          <w:sz w:val="28"/>
          <w:szCs w:val="28"/>
          <w:u w:val="single"/>
        </w:rPr>
        <w:t xml:space="preserve">   </w:t>
      </w:r>
      <w:r>
        <w:rPr>
          <w:rFonts w:hint="eastAsia" w:ascii="宋体" w:hAnsi="宋体" w:eastAsia="宋体" w:cs="宋体"/>
          <w:b w:val="0"/>
          <w:bCs/>
          <w:spacing w:val="-2"/>
          <w:sz w:val="28"/>
          <w:szCs w:val="28"/>
        </w:rPr>
        <w:t>万元，资产总额为</w:t>
      </w:r>
      <w:r>
        <w:rPr>
          <w:rFonts w:hint="eastAsia" w:ascii="宋体" w:hAnsi="宋体" w:eastAsia="宋体" w:cs="宋体"/>
          <w:b w:val="0"/>
          <w:bCs/>
          <w:spacing w:val="-2"/>
          <w:sz w:val="28"/>
          <w:szCs w:val="28"/>
          <w:u w:val="single"/>
        </w:rPr>
        <w:t xml:space="preserve">  </w:t>
      </w:r>
      <w:r>
        <w:rPr>
          <w:rFonts w:hint="eastAsia" w:ascii="宋体" w:hAnsi="宋体" w:eastAsia="宋体" w:cs="宋体"/>
          <w:b w:val="0"/>
          <w:bCs/>
          <w:spacing w:val="-2"/>
          <w:sz w:val="28"/>
          <w:szCs w:val="28"/>
          <w:u w:val="single"/>
        </w:rPr>
        <w:tab/>
      </w:r>
      <w:r>
        <w:rPr>
          <w:rFonts w:hint="eastAsia" w:ascii="宋体" w:hAnsi="宋体" w:eastAsia="宋体" w:cs="宋体"/>
          <w:b w:val="0"/>
          <w:bCs/>
          <w:spacing w:val="-2"/>
          <w:sz w:val="28"/>
          <w:szCs w:val="28"/>
          <w:u w:val="single"/>
        </w:rPr>
        <w:t xml:space="preserve">  </w:t>
      </w:r>
      <w:r>
        <w:rPr>
          <w:rFonts w:hint="eastAsia" w:ascii="宋体" w:hAnsi="宋体" w:eastAsia="宋体" w:cs="宋体"/>
          <w:b w:val="0"/>
          <w:bCs/>
          <w:spacing w:val="-2"/>
          <w:sz w:val="28"/>
          <w:szCs w:val="28"/>
        </w:rPr>
        <w:t>万元，属于</w:t>
      </w:r>
      <w:r>
        <w:rPr>
          <w:rFonts w:hint="eastAsia" w:ascii="宋体" w:hAnsi="宋体" w:eastAsia="宋体" w:cs="宋体"/>
          <w:b w:val="0"/>
          <w:bCs/>
          <w:spacing w:val="-2"/>
          <w:sz w:val="28"/>
          <w:szCs w:val="28"/>
          <w:u w:val="single"/>
        </w:rPr>
        <w:t>（中型企业、小型企业、微型企业）</w:t>
      </w:r>
      <w:r>
        <w:rPr>
          <w:rFonts w:hint="eastAsia" w:ascii="宋体" w:hAnsi="宋体" w:eastAsia="宋体" w:cs="宋体"/>
          <w:b w:val="0"/>
          <w:bCs/>
          <w:spacing w:val="-2"/>
          <w:sz w:val="28"/>
          <w:szCs w:val="28"/>
        </w:rPr>
        <w:t>；</w:t>
      </w:r>
    </w:p>
    <w:p w14:paraId="20722A77">
      <w:pPr>
        <w:pStyle w:val="59"/>
        <w:keepNext w:val="0"/>
        <w:keepLines w:val="0"/>
        <w:pageBreakBefore w:val="0"/>
        <w:widowControl w:val="0"/>
        <w:kinsoku/>
        <w:wordWrap/>
        <w:overflowPunct/>
        <w:topLinePunct w:val="0"/>
        <w:autoSpaceDE/>
        <w:autoSpaceDN/>
        <w:bidi w:val="0"/>
        <w:snapToGrid/>
        <w:spacing w:line="360" w:lineRule="auto"/>
        <w:ind w:left="0" w:leftChars="0" w:firstLine="0" w:firstLineChars="0"/>
        <w:jc w:val="center"/>
        <w:rPr>
          <w:rFonts w:hint="eastAsia" w:ascii="宋体" w:hAnsi="宋体" w:eastAsia="宋体" w:cs="宋体"/>
          <w:b w:val="0"/>
          <w:bCs/>
          <w:sz w:val="28"/>
          <w:szCs w:val="28"/>
        </w:rPr>
      </w:pPr>
      <w:r>
        <w:rPr>
          <w:rFonts w:hint="eastAsia" w:ascii="宋体" w:hAnsi="宋体" w:cs="宋体"/>
          <w:b w:val="0"/>
          <w:bCs/>
          <w:sz w:val="28"/>
          <w:szCs w:val="28"/>
          <w:lang w:eastAsia="zh-CN"/>
        </w:rPr>
        <w:t>……</w:t>
      </w:r>
    </w:p>
    <w:p w14:paraId="6A257580">
      <w:pPr>
        <w:pStyle w:val="59"/>
        <w:keepNext w:val="0"/>
        <w:keepLines w:val="0"/>
        <w:pageBreakBefore w:val="0"/>
        <w:widowControl w:val="0"/>
        <w:kinsoku/>
        <w:wordWrap/>
        <w:overflowPunct/>
        <w:topLinePunct w:val="0"/>
        <w:autoSpaceDE/>
        <w:autoSpaceDN/>
        <w:bidi w:val="0"/>
        <w:snapToGrid/>
        <w:spacing w:line="360" w:lineRule="auto"/>
        <w:ind w:firstLine="280" w:firstLineChars="100"/>
        <w:jc w:val="both"/>
        <w:rPr>
          <w:rFonts w:hint="eastAsia" w:ascii="宋体" w:hAnsi="宋体" w:eastAsia="宋体" w:cs="宋体"/>
          <w:b w:val="0"/>
          <w:bCs/>
          <w:sz w:val="28"/>
          <w:szCs w:val="28"/>
        </w:rPr>
      </w:pPr>
      <w:r>
        <w:rPr>
          <w:rFonts w:hint="eastAsia" w:ascii="宋体" w:hAnsi="宋体" w:eastAsia="宋体" w:cs="宋体"/>
          <w:b w:val="0"/>
          <w:bCs/>
          <w:sz w:val="28"/>
          <w:szCs w:val="28"/>
        </w:rPr>
        <w:t>本企业对上述声明内容的真实性负责。如有虚假，将依法承担相应责任。</w:t>
      </w:r>
    </w:p>
    <w:p w14:paraId="1F3336E7">
      <w:pPr>
        <w:pStyle w:val="60"/>
        <w:keepNext w:val="0"/>
        <w:keepLines w:val="0"/>
        <w:pageBreakBefore w:val="0"/>
        <w:widowControl w:val="0"/>
        <w:kinsoku/>
        <w:wordWrap/>
        <w:overflowPunct/>
        <w:topLinePunct w:val="0"/>
        <w:autoSpaceDE/>
        <w:autoSpaceDN/>
        <w:bidi w:val="0"/>
        <w:snapToGrid/>
        <w:spacing w:line="360" w:lineRule="auto"/>
        <w:ind w:firstLine="552" w:firstLineChars="200"/>
        <w:rPr>
          <w:rFonts w:hint="eastAsia" w:ascii="宋体" w:hAnsi="宋体" w:eastAsia="宋体" w:cs="宋体"/>
          <w:b w:val="0"/>
          <w:bCs/>
          <w:spacing w:val="-2"/>
          <w:sz w:val="28"/>
          <w:szCs w:val="28"/>
        </w:rPr>
      </w:pPr>
      <w:r>
        <w:rPr>
          <w:rFonts w:hint="eastAsia" w:ascii="宋体" w:hAnsi="宋体" w:eastAsia="宋体" w:cs="宋体"/>
          <w:b w:val="0"/>
          <w:bCs/>
          <w:spacing w:val="-2"/>
          <w:sz w:val="28"/>
          <w:szCs w:val="28"/>
        </w:rPr>
        <w:t>注：</w:t>
      </w:r>
    </w:p>
    <w:p w14:paraId="56C20D45">
      <w:pPr>
        <w:pStyle w:val="60"/>
        <w:keepNext w:val="0"/>
        <w:keepLines w:val="0"/>
        <w:pageBreakBefore w:val="0"/>
        <w:widowControl w:val="0"/>
        <w:kinsoku/>
        <w:wordWrap/>
        <w:overflowPunct/>
        <w:topLinePunct w:val="0"/>
        <w:autoSpaceDE/>
        <w:autoSpaceDN/>
        <w:bidi w:val="0"/>
        <w:snapToGrid/>
        <w:spacing w:line="360" w:lineRule="auto"/>
        <w:ind w:firstLine="552" w:firstLineChars="200"/>
        <w:rPr>
          <w:rFonts w:hint="eastAsia" w:ascii="宋体" w:hAnsi="宋体" w:eastAsia="宋体" w:cs="宋体"/>
          <w:b w:val="0"/>
          <w:bCs/>
          <w:spacing w:val="-2"/>
          <w:sz w:val="28"/>
          <w:szCs w:val="28"/>
        </w:rPr>
      </w:pPr>
      <w:r>
        <w:rPr>
          <w:rFonts w:hint="eastAsia" w:ascii="宋体" w:hAnsi="宋体" w:eastAsia="宋体" w:cs="宋体"/>
          <w:b w:val="0"/>
          <w:bCs/>
          <w:spacing w:val="-2"/>
          <w:sz w:val="28"/>
          <w:szCs w:val="28"/>
        </w:rPr>
        <w:t>1、以上提及的企业，不属于大企业的分支机构，不存在控股股东为大企业的情形，也不存在与大企业的负责人为同一人的情形。</w:t>
      </w:r>
    </w:p>
    <w:p w14:paraId="60E9E121">
      <w:pPr>
        <w:pStyle w:val="60"/>
        <w:keepNext w:val="0"/>
        <w:keepLines w:val="0"/>
        <w:pageBreakBefore w:val="0"/>
        <w:widowControl w:val="0"/>
        <w:kinsoku/>
        <w:wordWrap/>
        <w:overflowPunct/>
        <w:topLinePunct w:val="0"/>
        <w:autoSpaceDE/>
        <w:autoSpaceDN/>
        <w:bidi w:val="0"/>
        <w:snapToGrid/>
        <w:spacing w:line="360" w:lineRule="auto"/>
        <w:ind w:firstLine="552" w:firstLineChars="200"/>
        <w:rPr>
          <w:rFonts w:hint="eastAsia" w:ascii="宋体" w:hAnsi="宋体" w:eastAsia="宋体" w:cs="宋体"/>
          <w:b w:val="0"/>
          <w:bCs/>
          <w:spacing w:val="-2"/>
          <w:sz w:val="28"/>
          <w:szCs w:val="28"/>
        </w:rPr>
      </w:pPr>
      <w:r>
        <w:rPr>
          <w:rFonts w:hint="eastAsia" w:ascii="宋体" w:hAnsi="宋体" w:eastAsia="宋体" w:cs="宋体"/>
          <w:b w:val="0"/>
          <w:bCs/>
          <w:spacing w:val="-2"/>
          <w:sz w:val="28"/>
          <w:szCs w:val="28"/>
        </w:rPr>
        <w:t>2、标的名称指所投货物、产品、服务的名称。</w:t>
      </w:r>
    </w:p>
    <w:p w14:paraId="45E6FA0C">
      <w:pPr>
        <w:pStyle w:val="59"/>
        <w:keepNext w:val="0"/>
        <w:keepLines w:val="0"/>
        <w:pageBreakBefore w:val="0"/>
        <w:widowControl w:val="0"/>
        <w:kinsoku/>
        <w:wordWrap/>
        <w:overflowPunct/>
        <w:topLinePunct w:val="0"/>
        <w:autoSpaceDE/>
        <w:autoSpaceDN/>
        <w:bidi w:val="0"/>
        <w:snapToGrid/>
        <w:spacing w:before="35" w:line="360" w:lineRule="auto"/>
        <w:ind w:right="2166" w:firstLine="552" w:firstLineChars="200"/>
        <w:rPr>
          <w:rFonts w:hint="eastAsia" w:ascii="宋体" w:hAnsi="宋体" w:eastAsia="宋体" w:cs="宋体"/>
          <w:b w:val="0"/>
          <w:bCs/>
          <w:spacing w:val="-2"/>
          <w:sz w:val="28"/>
          <w:szCs w:val="28"/>
        </w:rPr>
      </w:pPr>
      <w:r>
        <w:rPr>
          <w:rFonts w:hint="eastAsia" w:ascii="宋体" w:hAnsi="宋体" w:eastAsia="宋体" w:cs="宋体"/>
          <w:b w:val="0"/>
          <w:bCs/>
          <w:spacing w:val="-2"/>
          <w:sz w:val="28"/>
          <w:szCs w:val="28"/>
        </w:rPr>
        <w:t xml:space="preserve">                               </w:t>
      </w:r>
    </w:p>
    <w:p w14:paraId="246B9F77">
      <w:pPr>
        <w:pStyle w:val="59"/>
        <w:keepNext w:val="0"/>
        <w:keepLines w:val="0"/>
        <w:pageBreakBefore w:val="0"/>
        <w:widowControl w:val="0"/>
        <w:kinsoku/>
        <w:wordWrap/>
        <w:overflowPunct/>
        <w:topLinePunct w:val="0"/>
        <w:autoSpaceDE/>
        <w:autoSpaceDN/>
        <w:bidi w:val="0"/>
        <w:snapToGrid/>
        <w:spacing w:before="35" w:line="360" w:lineRule="auto"/>
        <w:ind w:right="2166" w:firstLine="3864" w:firstLineChars="1400"/>
        <w:rPr>
          <w:rFonts w:hint="eastAsia" w:ascii="宋体" w:hAnsi="宋体" w:eastAsia="宋体" w:cs="宋体"/>
          <w:b w:val="0"/>
          <w:bCs/>
          <w:spacing w:val="-2"/>
          <w:sz w:val="28"/>
          <w:szCs w:val="28"/>
        </w:rPr>
      </w:pPr>
      <w:r>
        <w:rPr>
          <w:rFonts w:hint="eastAsia" w:ascii="宋体" w:hAnsi="宋体" w:eastAsia="宋体" w:cs="宋体"/>
          <w:b w:val="0"/>
          <w:bCs/>
          <w:spacing w:val="-2"/>
          <w:sz w:val="28"/>
          <w:szCs w:val="28"/>
        </w:rPr>
        <w:t>企业名称（盖章）：</w:t>
      </w:r>
    </w:p>
    <w:p w14:paraId="46D91CD3">
      <w:pPr>
        <w:pStyle w:val="59"/>
        <w:keepNext w:val="0"/>
        <w:keepLines w:val="0"/>
        <w:pageBreakBefore w:val="0"/>
        <w:widowControl w:val="0"/>
        <w:kinsoku/>
        <w:wordWrap/>
        <w:overflowPunct/>
        <w:topLinePunct w:val="0"/>
        <w:autoSpaceDE/>
        <w:autoSpaceDN/>
        <w:bidi w:val="0"/>
        <w:snapToGrid/>
        <w:spacing w:before="35" w:line="360" w:lineRule="auto"/>
        <w:ind w:right="2166"/>
        <w:rPr>
          <w:rFonts w:hint="eastAsia" w:ascii="宋体" w:hAnsi="宋体" w:eastAsia="宋体" w:cs="宋体"/>
          <w:b w:val="0"/>
          <w:bCs/>
          <w:sz w:val="28"/>
          <w:szCs w:val="28"/>
        </w:rPr>
      </w:pPr>
      <w:r>
        <w:rPr>
          <w:rFonts w:hint="eastAsia" w:ascii="宋体" w:hAnsi="宋体" w:eastAsia="宋体" w:cs="宋体"/>
          <w:b w:val="0"/>
          <w:bCs/>
          <w:spacing w:val="-2"/>
          <w:sz w:val="28"/>
          <w:szCs w:val="28"/>
        </w:rPr>
        <w:t xml:space="preserve">                          日期：   年   月   日</w:t>
      </w:r>
    </w:p>
    <w:p w14:paraId="14EBA5E8">
      <w:pPr>
        <w:pStyle w:val="61"/>
        <w:jc w:val="center"/>
        <w:rPr>
          <w:rFonts w:hint="eastAsia" w:ascii="宋体" w:hAnsi="宋体" w:eastAsia="宋体" w:cs="宋体"/>
          <w:b w:val="0"/>
          <w:bCs/>
          <w:sz w:val="28"/>
          <w:szCs w:val="28"/>
        </w:rPr>
      </w:pPr>
    </w:p>
    <w:p w14:paraId="716BCCA1">
      <w:pPr>
        <w:pageBreakBefore w:val="0"/>
        <w:kinsoku/>
        <w:wordWrap/>
        <w:overflowPunct/>
        <w:topLinePunct w:val="0"/>
        <w:bidi w:val="0"/>
        <w:spacing w:line="560" w:lineRule="exact"/>
        <w:jc w:val="both"/>
        <w:textAlignment w:val="auto"/>
        <w:outlineLvl w:val="1"/>
        <w:rPr>
          <w:rFonts w:hint="eastAsia" w:ascii="宋体" w:hAnsi="宋体" w:eastAsia="宋体" w:cs="宋体"/>
          <w:sz w:val="28"/>
          <w:szCs w:val="28"/>
        </w:rPr>
      </w:pPr>
      <w:r>
        <w:rPr>
          <w:rFonts w:hint="eastAsia" w:ascii="宋体" w:hAnsi="宋体" w:eastAsia="宋体" w:cs="宋体"/>
          <w:b/>
          <w:bCs/>
          <w:sz w:val="24"/>
          <w:lang w:val="en-US" w:eastAsia="zh-CN" w:bidi="ar-SA"/>
        </w:rPr>
        <w:t>从业人员、营业收入、资产总额填报上一年度数据，无上一年度数据的新成立企业可不填报。</w:t>
      </w:r>
      <w:r>
        <w:rPr>
          <w:rFonts w:hint="eastAsia" w:ascii="宋体" w:hAnsi="宋体" w:eastAsia="宋体" w:cs="宋体"/>
          <w:b/>
          <w:bCs/>
          <w:sz w:val="24"/>
          <w:lang w:val="en-US" w:eastAsia="zh-CN" w:bidi="ar-SA"/>
        </w:rPr>
        <w:br w:type="page"/>
      </w:r>
    </w:p>
    <w:p w14:paraId="4B92FD2E">
      <w:pPr>
        <w:pageBreakBefore w:val="0"/>
        <w:numPr>
          <w:ilvl w:val="0"/>
          <w:numId w:val="0"/>
        </w:numPr>
        <w:kinsoku/>
        <w:wordWrap/>
        <w:overflowPunct/>
        <w:topLinePunct w:val="0"/>
        <w:bidi w:val="0"/>
        <w:spacing w:line="560" w:lineRule="exact"/>
        <w:jc w:val="both"/>
        <w:textAlignment w:val="auto"/>
        <w:outlineLvl w:val="1"/>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五、特定资质要求</w:t>
      </w:r>
    </w:p>
    <w:p w14:paraId="7C15AABD">
      <w:pPr>
        <w:keepNext w:val="0"/>
        <w:keepLines w:val="0"/>
        <w:pageBreakBefore w:val="0"/>
        <w:widowControl w:val="0"/>
        <w:kinsoku/>
        <w:wordWrap/>
        <w:overflowPunct/>
        <w:topLinePunct w:val="0"/>
        <w:bidi w:val="0"/>
        <w:adjustRightInd w:val="0"/>
        <w:snapToGrid w:val="0"/>
        <w:spacing w:line="560" w:lineRule="exact"/>
        <w:ind w:firstLine="480"/>
        <w:textAlignment w:val="auto"/>
        <w:rPr>
          <w:rFonts w:hint="eastAsia" w:ascii="宋体" w:hAnsi="宋体" w:eastAsia="宋体" w:cs="宋体"/>
          <w:snapToGrid w:val="0"/>
          <w:color w:val="auto"/>
          <w:sz w:val="28"/>
          <w:szCs w:val="28"/>
          <w:highlight w:val="none"/>
          <w:lang w:val="en-US" w:eastAsia="zh-CN"/>
        </w:rPr>
      </w:pPr>
      <w:r>
        <w:rPr>
          <w:rFonts w:hint="eastAsia" w:ascii="宋体" w:hAnsi="宋体" w:eastAsia="宋体" w:cs="宋体"/>
          <w:snapToGrid w:val="0"/>
          <w:color w:val="auto"/>
          <w:sz w:val="28"/>
          <w:szCs w:val="28"/>
          <w:highlight w:val="none"/>
          <w:lang w:val="en-US" w:eastAsia="zh-CN"/>
        </w:rPr>
        <w:t>（1）供应商具备建设行政主管部门颁发的建筑工程施工总承包叁级及以上资质；具备有效的安全生产许可证；并在人员、设备、资金等方面具有相应的施工能力</w:t>
      </w:r>
    </w:p>
    <w:p w14:paraId="3E7EA3AB">
      <w:pPr>
        <w:keepNext w:val="0"/>
        <w:keepLines w:val="0"/>
        <w:pageBreakBefore w:val="0"/>
        <w:widowControl w:val="0"/>
        <w:kinsoku/>
        <w:wordWrap/>
        <w:overflowPunct/>
        <w:topLinePunct w:val="0"/>
        <w:bidi w:val="0"/>
        <w:adjustRightInd w:val="0"/>
        <w:snapToGrid w:val="0"/>
        <w:spacing w:line="560" w:lineRule="exact"/>
        <w:ind w:firstLine="480"/>
        <w:textAlignment w:val="auto"/>
        <w:rPr>
          <w:rFonts w:hint="eastAsia" w:ascii="宋体" w:hAnsi="宋体" w:eastAsia="宋体" w:cs="宋体"/>
          <w:snapToGrid w:val="0"/>
          <w:color w:val="auto"/>
          <w:sz w:val="28"/>
          <w:szCs w:val="28"/>
          <w:highlight w:val="none"/>
          <w:lang w:val="en-US" w:eastAsia="zh-CN"/>
        </w:rPr>
      </w:pPr>
      <w:r>
        <w:rPr>
          <w:rFonts w:hint="eastAsia" w:ascii="宋体" w:hAnsi="宋体" w:eastAsia="宋体" w:cs="宋体"/>
          <w:snapToGrid w:val="0"/>
          <w:color w:val="auto"/>
          <w:sz w:val="28"/>
          <w:szCs w:val="28"/>
          <w:highlight w:val="none"/>
          <w:lang w:val="en-US" w:eastAsia="zh-CN"/>
        </w:rPr>
        <w:t>（2）项目负责人具备有效的建筑工程专业二级及以上注册建造师注册证书（须在本单位注册），同时具备有效的安全生产考核合格B证</w:t>
      </w:r>
    </w:p>
    <w:p w14:paraId="312A497E">
      <w:pPr>
        <w:pStyle w:val="15"/>
        <w:rPr>
          <w:rFonts w:hint="eastAsia" w:ascii="宋体" w:hAnsi="宋体" w:eastAsia="宋体" w:cs="宋体"/>
          <w:snapToGrid w:val="0"/>
          <w:color w:val="auto"/>
          <w:sz w:val="28"/>
          <w:szCs w:val="28"/>
          <w:highlight w:val="none"/>
          <w:lang w:val="en-US" w:eastAsia="zh-CN"/>
        </w:rPr>
      </w:pPr>
    </w:p>
    <w:p w14:paraId="4CD69984">
      <w:pPr>
        <w:rPr>
          <w:rFonts w:hint="eastAsia" w:ascii="宋体" w:hAnsi="宋体" w:eastAsia="宋体" w:cs="宋体"/>
          <w:snapToGrid w:val="0"/>
          <w:color w:val="auto"/>
          <w:sz w:val="28"/>
          <w:szCs w:val="28"/>
          <w:highlight w:val="none"/>
          <w:lang w:val="en-US" w:eastAsia="zh-CN"/>
        </w:rPr>
      </w:pPr>
    </w:p>
    <w:p w14:paraId="3D2DC682">
      <w:pPr>
        <w:pStyle w:val="15"/>
        <w:rPr>
          <w:rFonts w:hint="eastAsia" w:ascii="宋体" w:hAnsi="宋体" w:eastAsia="宋体" w:cs="宋体"/>
          <w:snapToGrid w:val="0"/>
          <w:color w:val="auto"/>
          <w:sz w:val="28"/>
          <w:szCs w:val="28"/>
          <w:highlight w:val="none"/>
          <w:lang w:val="en-US" w:eastAsia="zh-CN"/>
        </w:rPr>
      </w:pPr>
    </w:p>
    <w:p w14:paraId="73E7B805">
      <w:pPr>
        <w:rPr>
          <w:rFonts w:hint="eastAsia" w:ascii="宋体" w:hAnsi="宋体" w:eastAsia="宋体" w:cs="宋体"/>
          <w:snapToGrid w:val="0"/>
          <w:color w:val="auto"/>
          <w:sz w:val="28"/>
          <w:szCs w:val="28"/>
          <w:highlight w:val="none"/>
          <w:lang w:val="en-US" w:eastAsia="zh-CN"/>
        </w:rPr>
      </w:pPr>
    </w:p>
    <w:p w14:paraId="720BB2AC">
      <w:pPr>
        <w:pStyle w:val="15"/>
        <w:rPr>
          <w:rFonts w:hint="eastAsia" w:ascii="宋体" w:hAnsi="宋体" w:eastAsia="宋体" w:cs="宋体"/>
          <w:snapToGrid w:val="0"/>
          <w:color w:val="auto"/>
          <w:sz w:val="28"/>
          <w:szCs w:val="28"/>
          <w:highlight w:val="none"/>
          <w:lang w:val="en-US" w:eastAsia="zh-CN"/>
        </w:rPr>
      </w:pPr>
    </w:p>
    <w:p w14:paraId="202598D1">
      <w:pPr>
        <w:rPr>
          <w:rFonts w:hint="eastAsia" w:ascii="宋体" w:hAnsi="宋体" w:eastAsia="宋体" w:cs="宋体"/>
          <w:snapToGrid w:val="0"/>
          <w:color w:val="auto"/>
          <w:sz w:val="28"/>
          <w:szCs w:val="28"/>
          <w:highlight w:val="none"/>
          <w:lang w:val="en-US" w:eastAsia="zh-CN"/>
        </w:rPr>
      </w:pPr>
    </w:p>
    <w:p w14:paraId="7D5DB7E6">
      <w:pPr>
        <w:pStyle w:val="15"/>
        <w:rPr>
          <w:rFonts w:hint="eastAsia" w:ascii="宋体" w:hAnsi="宋体" w:eastAsia="宋体" w:cs="宋体"/>
          <w:snapToGrid w:val="0"/>
          <w:color w:val="auto"/>
          <w:sz w:val="28"/>
          <w:szCs w:val="28"/>
          <w:highlight w:val="none"/>
          <w:lang w:val="en-US" w:eastAsia="zh-CN"/>
        </w:rPr>
      </w:pPr>
    </w:p>
    <w:p w14:paraId="7D698797">
      <w:pPr>
        <w:rPr>
          <w:rFonts w:hint="eastAsia" w:ascii="宋体" w:hAnsi="宋体" w:eastAsia="宋体" w:cs="宋体"/>
          <w:snapToGrid w:val="0"/>
          <w:color w:val="auto"/>
          <w:sz w:val="28"/>
          <w:szCs w:val="28"/>
          <w:highlight w:val="none"/>
          <w:lang w:val="en-US" w:eastAsia="zh-CN"/>
        </w:rPr>
      </w:pPr>
    </w:p>
    <w:p w14:paraId="201A6BD0">
      <w:pPr>
        <w:pStyle w:val="15"/>
        <w:rPr>
          <w:rFonts w:hint="eastAsia" w:ascii="宋体" w:hAnsi="宋体" w:eastAsia="宋体" w:cs="宋体"/>
          <w:snapToGrid w:val="0"/>
          <w:color w:val="auto"/>
          <w:sz w:val="28"/>
          <w:szCs w:val="28"/>
          <w:highlight w:val="none"/>
          <w:lang w:val="en-US" w:eastAsia="zh-CN"/>
        </w:rPr>
      </w:pPr>
    </w:p>
    <w:p w14:paraId="2AE5D621">
      <w:pPr>
        <w:rPr>
          <w:rFonts w:hint="eastAsia" w:ascii="宋体" w:hAnsi="宋体" w:eastAsia="宋体" w:cs="宋体"/>
          <w:snapToGrid w:val="0"/>
          <w:color w:val="auto"/>
          <w:sz w:val="28"/>
          <w:szCs w:val="28"/>
          <w:highlight w:val="none"/>
          <w:lang w:val="en-US" w:eastAsia="zh-CN"/>
        </w:rPr>
      </w:pPr>
    </w:p>
    <w:p w14:paraId="7BAB80C0">
      <w:pPr>
        <w:pStyle w:val="15"/>
        <w:rPr>
          <w:rFonts w:hint="eastAsia" w:ascii="宋体" w:hAnsi="宋体" w:eastAsia="宋体" w:cs="宋体"/>
          <w:snapToGrid w:val="0"/>
          <w:color w:val="auto"/>
          <w:sz w:val="28"/>
          <w:szCs w:val="28"/>
          <w:highlight w:val="none"/>
          <w:lang w:val="en-US" w:eastAsia="zh-CN"/>
        </w:rPr>
      </w:pPr>
    </w:p>
    <w:p w14:paraId="67254BE1">
      <w:pPr>
        <w:rPr>
          <w:rFonts w:hint="eastAsia" w:ascii="宋体" w:hAnsi="宋体" w:eastAsia="宋体" w:cs="宋体"/>
          <w:snapToGrid w:val="0"/>
          <w:color w:val="auto"/>
          <w:sz w:val="28"/>
          <w:szCs w:val="28"/>
          <w:highlight w:val="none"/>
          <w:lang w:val="en-US" w:eastAsia="zh-CN"/>
        </w:rPr>
      </w:pPr>
    </w:p>
    <w:p w14:paraId="20E199A6">
      <w:pPr>
        <w:pStyle w:val="15"/>
        <w:rPr>
          <w:rFonts w:hint="eastAsia" w:ascii="宋体" w:hAnsi="宋体" w:eastAsia="宋体" w:cs="宋体"/>
          <w:snapToGrid w:val="0"/>
          <w:color w:val="auto"/>
          <w:sz w:val="28"/>
          <w:szCs w:val="28"/>
          <w:highlight w:val="none"/>
          <w:lang w:val="en-US" w:eastAsia="zh-CN"/>
        </w:rPr>
      </w:pPr>
    </w:p>
    <w:p w14:paraId="3BB674BE">
      <w:pPr>
        <w:rPr>
          <w:rFonts w:hint="eastAsia" w:ascii="宋体" w:hAnsi="宋体" w:eastAsia="宋体" w:cs="宋体"/>
          <w:snapToGrid w:val="0"/>
          <w:color w:val="auto"/>
          <w:sz w:val="28"/>
          <w:szCs w:val="28"/>
          <w:highlight w:val="none"/>
          <w:lang w:val="en-US" w:eastAsia="zh-CN"/>
        </w:rPr>
      </w:pPr>
    </w:p>
    <w:p w14:paraId="77C45B84">
      <w:pPr>
        <w:pStyle w:val="15"/>
        <w:rPr>
          <w:rFonts w:hint="eastAsia" w:ascii="宋体" w:hAnsi="宋体" w:eastAsia="宋体" w:cs="宋体"/>
          <w:snapToGrid w:val="0"/>
          <w:color w:val="auto"/>
          <w:sz w:val="28"/>
          <w:szCs w:val="28"/>
          <w:highlight w:val="none"/>
          <w:lang w:val="en-US" w:eastAsia="zh-CN"/>
        </w:rPr>
      </w:pPr>
    </w:p>
    <w:p w14:paraId="5FFC1465">
      <w:pPr>
        <w:pStyle w:val="15"/>
        <w:ind w:left="0" w:leftChars="0" w:firstLine="0" w:firstLineChars="0"/>
        <w:rPr>
          <w:rFonts w:hint="eastAsia" w:ascii="宋体" w:hAnsi="宋体" w:eastAsia="宋体" w:cs="宋体"/>
          <w:snapToGrid w:val="0"/>
          <w:color w:val="auto"/>
          <w:sz w:val="28"/>
          <w:szCs w:val="28"/>
          <w:highlight w:val="none"/>
          <w:lang w:val="en-US" w:eastAsia="zh-CN"/>
        </w:rPr>
      </w:pPr>
    </w:p>
    <w:p w14:paraId="569E8DC5">
      <w:pPr>
        <w:pageBreakBefore/>
        <w:spacing w:line="360" w:lineRule="auto"/>
        <w:jc w:val="center"/>
        <w:rPr>
          <w:rFonts w:hint="eastAsia" w:ascii="宋体" w:hAnsi="宋体" w:eastAsia="宋体" w:cs="宋体"/>
          <w:sz w:val="28"/>
          <w:szCs w:val="28"/>
        </w:rPr>
      </w:pPr>
      <w:r>
        <w:rPr>
          <w:rFonts w:hint="eastAsia"/>
          <w:b/>
          <w:bCs/>
          <w:sz w:val="28"/>
          <w:szCs w:val="36"/>
          <w:lang w:val="en-US" w:eastAsia="zh-CN"/>
        </w:rPr>
        <w:t>六、</w:t>
      </w:r>
      <w:r>
        <w:rPr>
          <w:rFonts w:hint="eastAsia" w:ascii="宋体" w:hAnsi="宋体" w:eastAsia="宋体" w:cs="宋体"/>
          <w:b/>
          <w:sz w:val="28"/>
          <w:szCs w:val="28"/>
          <w:lang w:eastAsia="en-US"/>
        </w:rPr>
        <w:t>项目管理机构组成表</w:t>
      </w:r>
    </w:p>
    <w:p w14:paraId="3FF941CA">
      <w:pPr>
        <w:rPr>
          <w:rFonts w:ascii="Times New Roman" w:hAnsi="Times New Roman"/>
          <w:szCs w:val="24"/>
        </w:rPr>
      </w:pPr>
    </w:p>
    <w:tbl>
      <w:tblPr>
        <w:tblStyle w:val="16"/>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43"/>
        <w:gridCol w:w="906"/>
        <w:gridCol w:w="860"/>
        <w:gridCol w:w="1542"/>
        <w:gridCol w:w="1048"/>
        <w:gridCol w:w="1516"/>
        <w:gridCol w:w="1138"/>
        <w:gridCol w:w="934"/>
      </w:tblGrid>
      <w:tr w14:paraId="3E37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gridSpan w:val="2"/>
            <w:vMerge w:val="restart"/>
            <w:noWrap w:val="0"/>
            <w:vAlign w:val="center"/>
          </w:tcPr>
          <w:p w14:paraId="75039802">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职务</w:t>
            </w:r>
          </w:p>
        </w:tc>
        <w:tc>
          <w:tcPr>
            <w:tcW w:w="906" w:type="dxa"/>
            <w:vMerge w:val="restart"/>
            <w:noWrap w:val="0"/>
            <w:vAlign w:val="center"/>
          </w:tcPr>
          <w:p w14:paraId="3F6BEDA0">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姓名</w:t>
            </w:r>
          </w:p>
        </w:tc>
        <w:tc>
          <w:tcPr>
            <w:tcW w:w="860" w:type="dxa"/>
            <w:vMerge w:val="restart"/>
            <w:noWrap w:val="0"/>
            <w:vAlign w:val="center"/>
          </w:tcPr>
          <w:p w14:paraId="1537B565">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职称</w:t>
            </w:r>
          </w:p>
        </w:tc>
        <w:tc>
          <w:tcPr>
            <w:tcW w:w="5244" w:type="dxa"/>
            <w:gridSpan w:val="4"/>
            <w:noWrap w:val="0"/>
            <w:vAlign w:val="center"/>
          </w:tcPr>
          <w:p w14:paraId="6EAAF9CD">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执业或职业资格证明</w:t>
            </w:r>
          </w:p>
        </w:tc>
        <w:tc>
          <w:tcPr>
            <w:tcW w:w="934" w:type="dxa"/>
            <w:noWrap w:val="0"/>
            <w:vAlign w:val="center"/>
          </w:tcPr>
          <w:p w14:paraId="759AEDBC">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备注</w:t>
            </w:r>
          </w:p>
        </w:tc>
      </w:tr>
      <w:tr w14:paraId="0DA3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4" w:type="dxa"/>
            <w:gridSpan w:val="2"/>
            <w:vMerge w:val="continue"/>
            <w:noWrap w:val="0"/>
            <w:vAlign w:val="center"/>
          </w:tcPr>
          <w:p w14:paraId="18BAF35B">
            <w:pPr>
              <w:spacing w:line="440" w:lineRule="exact"/>
              <w:jc w:val="center"/>
              <w:rPr>
                <w:rFonts w:hint="eastAsia" w:ascii="宋体" w:hAnsi="宋体" w:eastAsia="宋体" w:cs="宋体"/>
                <w:b w:val="0"/>
                <w:bCs w:val="0"/>
                <w:sz w:val="28"/>
                <w:szCs w:val="28"/>
              </w:rPr>
            </w:pPr>
          </w:p>
        </w:tc>
        <w:tc>
          <w:tcPr>
            <w:tcW w:w="906" w:type="dxa"/>
            <w:vMerge w:val="continue"/>
            <w:noWrap w:val="0"/>
            <w:vAlign w:val="center"/>
          </w:tcPr>
          <w:p w14:paraId="7C961F0C">
            <w:pPr>
              <w:spacing w:line="440" w:lineRule="exact"/>
              <w:jc w:val="center"/>
              <w:rPr>
                <w:rFonts w:hint="eastAsia" w:ascii="宋体" w:hAnsi="宋体" w:eastAsia="宋体" w:cs="宋体"/>
                <w:b w:val="0"/>
                <w:bCs w:val="0"/>
                <w:sz w:val="28"/>
                <w:szCs w:val="28"/>
              </w:rPr>
            </w:pPr>
          </w:p>
        </w:tc>
        <w:tc>
          <w:tcPr>
            <w:tcW w:w="860" w:type="dxa"/>
            <w:vMerge w:val="continue"/>
            <w:noWrap w:val="0"/>
            <w:vAlign w:val="center"/>
          </w:tcPr>
          <w:p w14:paraId="3BC7F68A">
            <w:pPr>
              <w:spacing w:line="440" w:lineRule="exact"/>
              <w:jc w:val="center"/>
              <w:rPr>
                <w:rFonts w:hint="eastAsia" w:ascii="宋体" w:hAnsi="宋体" w:eastAsia="宋体" w:cs="宋体"/>
                <w:b w:val="0"/>
                <w:bCs w:val="0"/>
                <w:sz w:val="28"/>
                <w:szCs w:val="28"/>
              </w:rPr>
            </w:pPr>
          </w:p>
        </w:tc>
        <w:tc>
          <w:tcPr>
            <w:tcW w:w="1542" w:type="dxa"/>
            <w:noWrap w:val="0"/>
            <w:vAlign w:val="center"/>
          </w:tcPr>
          <w:p w14:paraId="3FE9225B">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证书名称</w:t>
            </w:r>
          </w:p>
        </w:tc>
        <w:tc>
          <w:tcPr>
            <w:tcW w:w="1048" w:type="dxa"/>
            <w:noWrap w:val="0"/>
            <w:vAlign w:val="center"/>
          </w:tcPr>
          <w:p w14:paraId="42DB1680">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级别</w:t>
            </w:r>
          </w:p>
        </w:tc>
        <w:tc>
          <w:tcPr>
            <w:tcW w:w="1516" w:type="dxa"/>
            <w:noWrap w:val="0"/>
            <w:vAlign w:val="center"/>
          </w:tcPr>
          <w:p w14:paraId="6F5F6FDC">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证号</w:t>
            </w:r>
          </w:p>
        </w:tc>
        <w:tc>
          <w:tcPr>
            <w:tcW w:w="1138" w:type="dxa"/>
            <w:noWrap w:val="0"/>
            <w:vAlign w:val="center"/>
          </w:tcPr>
          <w:p w14:paraId="1C619A78">
            <w:pPr>
              <w:spacing w:line="440" w:lineRule="exact"/>
              <w:ind w:right="109" w:rightChars="52"/>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专业</w:t>
            </w:r>
          </w:p>
        </w:tc>
        <w:tc>
          <w:tcPr>
            <w:tcW w:w="934" w:type="dxa"/>
            <w:noWrap w:val="0"/>
            <w:vAlign w:val="center"/>
          </w:tcPr>
          <w:p w14:paraId="36577339">
            <w:pPr>
              <w:spacing w:line="440" w:lineRule="exact"/>
              <w:jc w:val="center"/>
              <w:rPr>
                <w:rFonts w:hint="eastAsia" w:ascii="宋体" w:hAnsi="宋体" w:eastAsia="宋体" w:cs="宋体"/>
                <w:b w:val="0"/>
                <w:bCs w:val="0"/>
                <w:sz w:val="28"/>
                <w:szCs w:val="28"/>
              </w:rPr>
            </w:pPr>
          </w:p>
        </w:tc>
      </w:tr>
      <w:tr w14:paraId="45A6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restart"/>
            <w:noWrap w:val="0"/>
            <w:vAlign w:val="center"/>
          </w:tcPr>
          <w:p w14:paraId="24F99F31">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关键岗位</w:t>
            </w:r>
          </w:p>
        </w:tc>
        <w:tc>
          <w:tcPr>
            <w:tcW w:w="1243" w:type="dxa"/>
            <w:noWrap w:val="0"/>
            <w:vAlign w:val="center"/>
          </w:tcPr>
          <w:p w14:paraId="3B791214">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项目负</w:t>
            </w:r>
          </w:p>
          <w:p w14:paraId="0159CB6A">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责人</w:t>
            </w:r>
          </w:p>
          <w:p w14:paraId="274CC891">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（项目经理）</w:t>
            </w:r>
          </w:p>
        </w:tc>
        <w:tc>
          <w:tcPr>
            <w:tcW w:w="906" w:type="dxa"/>
            <w:noWrap w:val="0"/>
            <w:vAlign w:val="center"/>
          </w:tcPr>
          <w:p w14:paraId="2CF45070">
            <w:pPr>
              <w:spacing w:line="440" w:lineRule="exact"/>
              <w:jc w:val="center"/>
              <w:rPr>
                <w:rFonts w:hint="eastAsia" w:ascii="宋体" w:hAnsi="宋体" w:eastAsia="宋体" w:cs="宋体"/>
                <w:b w:val="0"/>
                <w:bCs w:val="0"/>
                <w:sz w:val="28"/>
                <w:szCs w:val="28"/>
              </w:rPr>
            </w:pPr>
          </w:p>
        </w:tc>
        <w:tc>
          <w:tcPr>
            <w:tcW w:w="860" w:type="dxa"/>
            <w:noWrap w:val="0"/>
            <w:vAlign w:val="center"/>
          </w:tcPr>
          <w:p w14:paraId="6ABEDABD">
            <w:pPr>
              <w:spacing w:line="440" w:lineRule="exact"/>
              <w:jc w:val="center"/>
              <w:rPr>
                <w:rFonts w:hint="eastAsia" w:ascii="宋体" w:hAnsi="宋体" w:eastAsia="宋体" w:cs="宋体"/>
                <w:b w:val="0"/>
                <w:bCs w:val="0"/>
                <w:sz w:val="28"/>
                <w:szCs w:val="28"/>
              </w:rPr>
            </w:pPr>
          </w:p>
        </w:tc>
        <w:tc>
          <w:tcPr>
            <w:tcW w:w="1542" w:type="dxa"/>
            <w:noWrap w:val="0"/>
            <w:vAlign w:val="center"/>
          </w:tcPr>
          <w:p w14:paraId="3515D602">
            <w:pPr>
              <w:spacing w:line="440" w:lineRule="exact"/>
              <w:jc w:val="center"/>
              <w:rPr>
                <w:rFonts w:hint="eastAsia" w:ascii="宋体" w:hAnsi="宋体" w:eastAsia="宋体" w:cs="宋体"/>
                <w:b w:val="0"/>
                <w:bCs w:val="0"/>
                <w:sz w:val="28"/>
                <w:szCs w:val="28"/>
              </w:rPr>
            </w:pPr>
          </w:p>
        </w:tc>
        <w:tc>
          <w:tcPr>
            <w:tcW w:w="1048" w:type="dxa"/>
            <w:noWrap w:val="0"/>
            <w:vAlign w:val="center"/>
          </w:tcPr>
          <w:p w14:paraId="3E26CAE6">
            <w:pPr>
              <w:spacing w:line="440" w:lineRule="exact"/>
              <w:jc w:val="center"/>
              <w:rPr>
                <w:rFonts w:hint="eastAsia" w:ascii="宋体" w:hAnsi="宋体" w:eastAsia="宋体" w:cs="宋体"/>
                <w:b w:val="0"/>
                <w:bCs w:val="0"/>
                <w:sz w:val="28"/>
                <w:szCs w:val="28"/>
              </w:rPr>
            </w:pPr>
          </w:p>
        </w:tc>
        <w:tc>
          <w:tcPr>
            <w:tcW w:w="1516" w:type="dxa"/>
            <w:noWrap w:val="0"/>
            <w:vAlign w:val="center"/>
          </w:tcPr>
          <w:p w14:paraId="6D2DC4CA">
            <w:pPr>
              <w:spacing w:line="440" w:lineRule="exact"/>
              <w:jc w:val="center"/>
              <w:rPr>
                <w:rFonts w:hint="eastAsia" w:ascii="宋体" w:hAnsi="宋体" w:eastAsia="宋体" w:cs="宋体"/>
                <w:b w:val="0"/>
                <w:bCs w:val="0"/>
                <w:sz w:val="28"/>
                <w:szCs w:val="28"/>
              </w:rPr>
            </w:pPr>
          </w:p>
        </w:tc>
        <w:tc>
          <w:tcPr>
            <w:tcW w:w="1138" w:type="dxa"/>
            <w:noWrap w:val="0"/>
            <w:vAlign w:val="center"/>
          </w:tcPr>
          <w:p w14:paraId="62EE58EF">
            <w:pPr>
              <w:spacing w:line="440" w:lineRule="exact"/>
              <w:jc w:val="center"/>
              <w:rPr>
                <w:rFonts w:hint="eastAsia" w:ascii="宋体" w:hAnsi="宋体" w:eastAsia="宋体" w:cs="宋体"/>
                <w:b w:val="0"/>
                <w:bCs w:val="0"/>
                <w:sz w:val="28"/>
                <w:szCs w:val="28"/>
              </w:rPr>
            </w:pPr>
          </w:p>
        </w:tc>
        <w:tc>
          <w:tcPr>
            <w:tcW w:w="934" w:type="dxa"/>
            <w:noWrap w:val="0"/>
            <w:vAlign w:val="center"/>
          </w:tcPr>
          <w:p w14:paraId="108B9D45">
            <w:pPr>
              <w:spacing w:line="440" w:lineRule="exact"/>
              <w:jc w:val="center"/>
              <w:rPr>
                <w:rFonts w:hint="eastAsia" w:ascii="宋体" w:hAnsi="宋体" w:eastAsia="宋体" w:cs="宋体"/>
                <w:b w:val="0"/>
                <w:bCs w:val="0"/>
                <w:sz w:val="28"/>
                <w:szCs w:val="28"/>
              </w:rPr>
            </w:pPr>
          </w:p>
        </w:tc>
      </w:tr>
      <w:tr w14:paraId="590C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32CB6DA6">
            <w:pPr>
              <w:spacing w:line="440" w:lineRule="exact"/>
              <w:jc w:val="center"/>
              <w:rPr>
                <w:rFonts w:hint="eastAsia" w:ascii="宋体" w:hAnsi="宋体" w:eastAsia="宋体" w:cs="宋体"/>
                <w:b w:val="0"/>
                <w:bCs w:val="0"/>
                <w:sz w:val="28"/>
                <w:szCs w:val="28"/>
              </w:rPr>
            </w:pPr>
          </w:p>
        </w:tc>
        <w:tc>
          <w:tcPr>
            <w:tcW w:w="1243" w:type="dxa"/>
            <w:noWrap w:val="0"/>
            <w:vAlign w:val="center"/>
          </w:tcPr>
          <w:p w14:paraId="18F85756">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技术负</w:t>
            </w:r>
          </w:p>
          <w:p w14:paraId="30FE23BC">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责人</w:t>
            </w:r>
          </w:p>
        </w:tc>
        <w:tc>
          <w:tcPr>
            <w:tcW w:w="906" w:type="dxa"/>
            <w:noWrap w:val="0"/>
            <w:vAlign w:val="center"/>
          </w:tcPr>
          <w:p w14:paraId="2572CC8B">
            <w:pPr>
              <w:spacing w:line="440" w:lineRule="exact"/>
              <w:jc w:val="center"/>
              <w:rPr>
                <w:rFonts w:hint="eastAsia" w:ascii="宋体" w:hAnsi="宋体" w:eastAsia="宋体" w:cs="宋体"/>
                <w:b w:val="0"/>
                <w:bCs w:val="0"/>
                <w:sz w:val="28"/>
                <w:szCs w:val="28"/>
              </w:rPr>
            </w:pPr>
          </w:p>
        </w:tc>
        <w:tc>
          <w:tcPr>
            <w:tcW w:w="860" w:type="dxa"/>
            <w:noWrap w:val="0"/>
            <w:vAlign w:val="center"/>
          </w:tcPr>
          <w:p w14:paraId="1746AE3A">
            <w:pPr>
              <w:spacing w:line="440" w:lineRule="exact"/>
              <w:jc w:val="center"/>
              <w:rPr>
                <w:rFonts w:hint="eastAsia" w:ascii="宋体" w:hAnsi="宋体" w:eastAsia="宋体" w:cs="宋体"/>
                <w:b w:val="0"/>
                <w:bCs w:val="0"/>
                <w:sz w:val="28"/>
                <w:szCs w:val="28"/>
              </w:rPr>
            </w:pPr>
          </w:p>
        </w:tc>
        <w:tc>
          <w:tcPr>
            <w:tcW w:w="1542" w:type="dxa"/>
            <w:noWrap w:val="0"/>
            <w:vAlign w:val="center"/>
          </w:tcPr>
          <w:p w14:paraId="7E83D8EC">
            <w:pPr>
              <w:spacing w:line="440" w:lineRule="exact"/>
              <w:jc w:val="center"/>
              <w:rPr>
                <w:rFonts w:hint="eastAsia" w:ascii="宋体" w:hAnsi="宋体" w:eastAsia="宋体" w:cs="宋体"/>
                <w:b w:val="0"/>
                <w:bCs w:val="0"/>
                <w:sz w:val="28"/>
                <w:szCs w:val="28"/>
              </w:rPr>
            </w:pPr>
          </w:p>
        </w:tc>
        <w:tc>
          <w:tcPr>
            <w:tcW w:w="1048" w:type="dxa"/>
            <w:noWrap w:val="0"/>
            <w:vAlign w:val="center"/>
          </w:tcPr>
          <w:p w14:paraId="3FE2DA16">
            <w:pPr>
              <w:spacing w:line="440" w:lineRule="exact"/>
              <w:jc w:val="center"/>
              <w:rPr>
                <w:rFonts w:hint="eastAsia" w:ascii="宋体" w:hAnsi="宋体" w:eastAsia="宋体" w:cs="宋体"/>
                <w:b w:val="0"/>
                <w:bCs w:val="0"/>
                <w:sz w:val="28"/>
                <w:szCs w:val="28"/>
              </w:rPr>
            </w:pPr>
          </w:p>
        </w:tc>
        <w:tc>
          <w:tcPr>
            <w:tcW w:w="1516" w:type="dxa"/>
            <w:noWrap w:val="0"/>
            <w:vAlign w:val="center"/>
          </w:tcPr>
          <w:p w14:paraId="107FD95C">
            <w:pPr>
              <w:spacing w:line="440" w:lineRule="exact"/>
              <w:jc w:val="center"/>
              <w:rPr>
                <w:rFonts w:hint="eastAsia" w:ascii="宋体" w:hAnsi="宋体" w:eastAsia="宋体" w:cs="宋体"/>
                <w:b w:val="0"/>
                <w:bCs w:val="0"/>
                <w:sz w:val="28"/>
                <w:szCs w:val="28"/>
              </w:rPr>
            </w:pPr>
          </w:p>
        </w:tc>
        <w:tc>
          <w:tcPr>
            <w:tcW w:w="1138" w:type="dxa"/>
            <w:noWrap w:val="0"/>
            <w:vAlign w:val="center"/>
          </w:tcPr>
          <w:p w14:paraId="1EB58229">
            <w:pPr>
              <w:spacing w:line="440" w:lineRule="exact"/>
              <w:jc w:val="center"/>
              <w:rPr>
                <w:rFonts w:hint="eastAsia" w:ascii="宋体" w:hAnsi="宋体" w:eastAsia="宋体" w:cs="宋体"/>
                <w:b w:val="0"/>
                <w:bCs w:val="0"/>
                <w:sz w:val="28"/>
                <w:szCs w:val="28"/>
              </w:rPr>
            </w:pPr>
          </w:p>
        </w:tc>
        <w:tc>
          <w:tcPr>
            <w:tcW w:w="934" w:type="dxa"/>
            <w:noWrap w:val="0"/>
            <w:vAlign w:val="center"/>
          </w:tcPr>
          <w:p w14:paraId="0A4A7598">
            <w:pPr>
              <w:spacing w:line="440" w:lineRule="exact"/>
              <w:jc w:val="center"/>
              <w:rPr>
                <w:rFonts w:hint="eastAsia" w:ascii="宋体" w:hAnsi="宋体" w:eastAsia="宋体" w:cs="宋体"/>
                <w:b w:val="0"/>
                <w:bCs w:val="0"/>
                <w:sz w:val="28"/>
                <w:szCs w:val="28"/>
              </w:rPr>
            </w:pPr>
          </w:p>
        </w:tc>
      </w:tr>
      <w:tr w14:paraId="477B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00EFD57E">
            <w:pPr>
              <w:spacing w:line="440" w:lineRule="exact"/>
              <w:jc w:val="center"/>
              <w:rPr>
                <w:rFonts w:hint="eastAsia" w:ascii="宋体" w:hAnsi="宋体" w:eastAsia="宋体" w:cs="宋体"/>
                <w:b w:val="0"/>
                <w:bCs w:val="0"/>
                <w:sz w:val="28"/>
                <w:szCs w:val="28"/>
              </w:rPr>
            </w:pPr>
          </w:p>
        </w:tc>
        <w:tc>
          <w:tcPr>
            <w:tcW w:w="1243" w:type="dxa"/>
            <w:noWrap w:val="0"/>
            <w:vAlign w:val="center"/>
          </w:tcPr>
          <w:p w14:paraId="7D3831AC">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施工员</w:t>
            </w:r>
          </w:p>
        </w:tc>
        <w:tc>
          <w:tcPr>
            <w:tcW w:w="906" w:type="dxa"/>
            <w:noWrap w:val="0"/>
            <w:vAlign w:val="top"/>
          </w:tcPr>
          <w:p w14:paraId="63B2C22C">
            <w:pPr>
              <w:spacing w:line="440" w:lineRule="exact"/>
              <w:jc w:val="center"/>
              <w:rPr>
                <w:rFonts w:hint="eastAsia" w:ascii="宋体" w:hAnsi="宋体" w:eastAsia="宋体" w:cs="宋体"/>
                <w:b w:val="0"/>
                <w:bCs w:val="0"/>
                <w:sz w:val="28"/>
                <w:szCs w:val="28"/>
              </w:rPr>
            </w:pPr>
          </w:p>
        </w:tc>
        <w:tc>
          <w:tcPr>
            <w:tcW w:w="860" w:type="dxa"/>
            <w:noWrap w:val="0"/>
            <w:vAlign w:val="top"/>
          </w:tcPr>
          <w:p w14:paraId="4E857E4F">
            <w:pPr>
              <w:spacing w:line="440" w:lineRule="exact"/>
              <w:jc w:val="center"/>
              <w:rPr>
                <w:rFonts w:hint="eastAsia" w:ascii="宋体" w:hAnsi="宋体" w:eastAsia="宋体" w:cs="宋体"/>
                <w:b w:val="0"/>
                <w:bCs w:val="0"/>
                <w:sz w:val="28"/>
                <w:szCs w:val="28"/>
              </w:rPr>
            </w:pPr>
          </w:p>
        </w:tc>
        <w:tc>
          <w:tcPr>
            <w:tcW w:w="1542" w:type="dxa"/>
            <w:noWrap w:val="0"/>
            <w:vAlign w:val="top"/>
          </w:tcPr>
          <w:p w14:paraId="41DBD5DF">
            <w:pPr>
              <w:spacing w:line="440" w:lineRule="exact"/>
              <w:jc w:val="center"/>
              <w:rPr>
                <w:rFonts w:hint="eastAsia" w:ascii="宋体" w:hAnsi="宋体" w:eastAsia="宋体" w:cs="宋体"/>
                <w:b w:val="0"/>
                <w:bCs w:val="0"/>
                <w:sz w:val="28"/>
                <w:szCs w:val="28"/>
              </w:rPr>
            </w:pPr>
          </w:p>
        </w:tc>
        <w:tc>
          <w:tcPr>
            <w:tcW w:w="1048" w:type="dxa"/>
            <w:noWrap w:val="0"/>
            <w:vAlign w:val="top"/>
          </w:tcPr>
          <w:p w14:paraId="239ACD78">
            <w:pPr>
              <w:spacing w:line="440" w:lineRule="exact"/>
              <w:jc w:val="center"/>
              <w:rPr>
                <w:rFonts w:hint="eastAsia" w:ascii="宋体" w:hAnsi="宋体" w:eastAsia="宋体" w:cs="宋体"/>
                <w:b w:val="0"/>
                <w:bCs w:val="0"/>
                <w:sz w:val="28"/>
                <w:szCs w:val="28"/>
              </w:rPr>
            </w:pPr>
          </w:p>
        </w:tc>
        <w:tc>
          <w:tcPr>
            <w:tcW w:w="1516" w:type="dxa"/>
            <w:noWrap w:val="0"/>
            <w:vAlign w:val="top"/>
          </w:tcPr>
          <w:p w14:paraId="5C5827F5">
            <w:pPr>
              <w:spacing w:line="440" w:lineRule="exact"/>
              <w:jc w:val="center"/>
              <w:rPr>
                <w:rFonts w:hint="eastAsia" w:ascii="宋体" w:hAnsi="宋体" w:eastAsia="宋体" w:cs="宋体"/>
                <w:b w:val="0"/>
                <w:bCs w:val="0"/>
                <w:sz w:val="28"/>
                <w:szCs w:val="28"/>
              </w:rPr>
            </w:pPr>
          </w:p>
        </w:tc>
        <w:tc>
          <w:tcPr>
            <w:tcW w:w="1138" w:type="dxa"/>
            <w:noWrap w:val="0"/>
            <w:vAlign w:val="top"/>
          </w:tcPr>
          <w:p w14:paraId="430896FD">
            <w:pPr>
              <w:spacing w:line="440" w:lineRule="exact"/>
              <w:jc w:val="center"/>
              <w:rPr>
                <w:rFonts w:hint="eastAsia" w:ascii="宋体" w:hAnsi="宋体" w:eastAsia="宋体" w:cs="宋体"/>
                <w:b w:val="0"/>
                <w:bCs w:val="0"/>
                <w:sz w:val="28"/>
                <w:szCs w:val="28"/>
              </w:rPr>
            </w:pPr>
          </w:p>
        </w:tc>
        <w:tc>
          <w:tcPr>
            <w:tcW w:w="934" w:type="dxa"/>
            <w:noWrap w:val="0"/>
            <w:vAlign w:val="top"/>
          </w:tcPr>
          <w:p w14:paraId="5E3A764C">
            <w:pPr>
              <w:spacing w:line="440" w:lineRule="exact"/>
              <w:jc w:val="center"/>
              <w:rPr>
                <w:rFonts w:hint="eastAsia" w:ascii="宋体" w:hAnsi="宋体" w:eastAsia="宋体" w:cs="宋体"/>
                <w:b w:val="0"/>
                <w:bCs w:val="0"/>
                <w:sz w:val="28"/>
                <w:szCs w:val="28"/>
              </w:rPr>
            </w:pPr>
          </w:p>
        </w:tc>
      </w:tr>
      <w:tr w14:paraId="4361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36B4DD59">
            <w:pPr>
              <w:spacing w:line="440" w:lineRule="exact"/>
              <w:jc w:val="center"/>
              <w:rPr>
                <w:rFonts w:hint="eastAsia" w:ascii="宋体" w:hAnsi="宋体" w:eastAsia="宋体" w:cs="宋体"/>
                <w:b w:val="0"/>
                <w:bCs w:val="0"/>
                <w:sz w:val="28"/>
                <w:szCs w:val="28"/>
              </w:rPr>
            </w:pPr>
          </w:p>
        </w:tc>
        <w:tc>
          <w:tcPr>
            <w:tcW w:w="1243" w:type="dxa"/>
            <w:noWrap w:val="0"/>
            <w:vAlign w:val="center"/>
          </w:tcPr>
          <w:p w14:paraId="3A018151">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质量员</w:t>
            </w:r>
          </w:p>
        </w:tc>
        <w:tc>
          <w:tcPr>
            <w:tcW w:w="906" w:type="dxa"/>
            <w:noWrap w:val="0"/>
            <w:vAlign w:val="top"/>
          </w:tcPr>
          <w:p w14:paraId="136D2D2A">
            <w:pPr>
              <w:spacing w:line="440" w:lineRule="exact"/>
              <w:jc w:val="center"/>
              <w:rPr>
                <w:rFonts w:hint="eastAsia" w:ascii="宋体" w:hAnsi="宋体" w:eastAsia="宋体" w:cs="宋体"/>
                <w:b w:val="0"/>
                <w:bCs w:val="0"/>
                <w:sz w:val="28"/>
                <w:szCs w:val="28"/>
              </w:rPr>
            </w:pPr>
          </w:p>
        </w:tc>
        <w:tc>
          <w:tcPr>
            <w:tcW w:w="860" w:type="dxa"/>
            <w:noWrap w:val="0"/>
            <w:vAlign w:val="top"/>
          </w:tcPr>
          <w:p w14:paraId="5F9C24FA">
            <w:pPr>
              <w:spacing w:line="440" w:lineRule="exact"/>
              <w:jc w:val="center"/>
              <w:rPr>
                <w:rFonts w:hint="eastAsia" w:ascii="宋体" w:hAnsi="宋体" w:eastAsia="宋体" w:cs="宋体"/>
                <w:b w:val="0"/>
                <w:bCs w:val="0"/>
                <w:sz w:val="28"/>
                <w:szCs w:val="28"/>
              </w:rPr>
            </w:pPr>
          </w:p>
        </w:tc>
        <w:tc>
          <w:tcPr>
            <w:tcW w:w="1542" w:type="dxa"/>
            <w:noWrap w:val="0"/>
            <w:vAlign w:val="top"/>
          </w:tcPr>
          <w:p w14:paraId="2E7E8104">
            <w:pPr>
              <w:spacing w:line="440" w:lineRule="exact"/>
              <w:jc w:val="center"/>
              <w:rPr>
                <w:rFonts w:hint="eastAsia" w:ascii="宋体" w:hAnsi="宋体" w:eastAsia="宋体" w:cs="宋体"/>
                <w:b w:val="0"/>
                <w:bCs w:val="0"/>
                <w:sz w:val="28"/>
                <w:szCs w:val="28"/>
              </w:rPr>
            </w:pPr>
          </w:p>
        </w:tc>
        <w:tc>
          <w:tcPr>
            <w:tcW w:w="1048" w:type="dxa"/>
            <w:noWrap w:val="0"/>
            <w:vAlign w:val="top"/>
          </w:tcPr>
          <w:p w14:paraId="04A56224">
            <w:pPr>
              <w:spacing w:line="440" w:lineRule="exact"/>
              <w:jc w:val="center"/>
              <w:rPr>
                <w:rFonts w:hint="eastAsia" w:ascii="宋体" w:hAnsi="宋体" w:eastAsia="宋体" w:cs="宋体"/>
                <w:b w:val="0"/>
                <w:bCs w:val="0"/>
                <w:sz w:val="28"/>
                <w:szCs w:val="28"/>
              </w:rPr>
            </w:pPr>
          </w:p>
        </w:tc>
        <w:tc>
          <w:tcPr>
            <w:tcW w:w="1516" w:type="dxa"/>
            <w:noWrap w:val="0"/>
            <w:vAlign w:val="top"/>
          </w:tcPr>
          <w:p w14:paraId="3B03FC04">
            <w:pPr>
              <w:spacing w:line="440" w:lineRule="exact"/>
              <w:jc w:val="center"/>
              <w:rPr>
                <w:rFonts w:hint="eastAsia" w:ascii="宋体" w:hAnsi="宋体" w:eastAsia="宋体" w:cs="宋体"/>
                <w:b w:val="0"/>
                <w:bCs w:val="0"/>
                <w:sz w:val="28"/>
                <w:szCs w:val="28"/>
              </w:rPr>
            </w:pPr>
          </w:p>
        </w:tc>
        <w:tc>
          <w:tcPr>
            <w:tcW w:w="1138" w:type="dxa"/>
            <w:noWrap w:val="0"/>
            <w:vAlign w:val="top"/>
          </w:tcPr>
          <w:p w14:paraId="6CF587CD">
            <w:pPr>
              <w:spacing w:line="440" w:lineRule="exact"/>
              <w:jc w:val="center"/>
              <w:rPr>
                <w:rFonts w:hint="eastAsia" w:ascii="宋体" w:hAnsi="宋体" w:eastAsia="宋体" w:cs="宋体"/>
                <w:b w:val="0"/>
                <w:bCs w:val="0"/>
                <w:sz w:val="28"/>
                <w:szCs w:val="28"/>
              </w:rPr>
            </w:pPr>
          </w:p>
        </w:tc>
        <w:tc>
          <w:tcPr>
            <w:tcW w:w="934" w:type="dxa"/>
            <w:noWrap w:val="0"/>
            <w:vAlign w:val="top"/>
          </w:tcPr>
          <w:p w14:paraId="2B555B85">
            <w:pPr>
              <w:spacing w:line="440" w:lineRule="exact"/>
              <w:jc w:val="center"/>
              <w:rPr>
                <w:rFonts w:hint="eastAsia" w:ascii="宋体" w:hAnsi="宋体" w:eastAsia="宋体" w:cs="宋体"/>
                <w:b w:val="0"/>
                <w:bCs w:val="0"/>
                <w:sz w:val="28"/>
                <w:szCs w:val="28"/>
              </w:rPr>
            </w:pPr>
          </w:p>
        </w:tc>
      </w:tr>
      <w:tr w14:paraId="4924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3C872A7F">
            <w:pPr>
              <w:spacing w:line="440" w:lineRule="exact"/>
              <w:jc w:val="center"/>
              <w:rPr>
                <w:rFonts w:hint="eastAsia" w:ascii="宋体" w:hAnsi="宋体" w:eastAsia="宋体" w:cs="宋体"/>
                <w:b w:val="0"/>
                <w:bCs w:val="0"/>
                <w:sz w:val="28"/>
                <w:szCs w:val="28"/>
              </w:rPr>
            </w:pPr>
          </w:p>
        </w:tc>
        <w:tc>
          <w:tcPr>
            <w:tcW w:w="1243" w:type="dxa"/>
            <w:noWrap w:val="0"/>
            <w:vAlign w:val="center"/>
          </w:tcPr>
          <w:p w14:paraId="11E65AF9">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安全员</w:t>
            </w:r>
          </w:p>
        </w:tc>
        <w:tc>
          <w:tcPr>
            <w:tcW w:w="906" w:type="dxa"/>
            <w:noWrap w:val="0"/>
            <w:vAlign w:val="top"/>
          </w:tcPr>
          <w:p w14:paraId="1B40A1BF">
            <w:pPr>
              <w:spacing w:line="440" w:lineRule="exact"/>
              <w:jc w:val="center"/>
              <w:rPr>
                <w:rFonts w:hint="eastAsia" w:ascii="宋体" w:hAnsi="宋体" w:eastAsia="宋体" w:cs="宋体"/>
                <w:b w:val="0"/>
                <w:bCs w:val="0"/>
                <w:sz w:val="28"/>
                <w:szCs w:val="28"/>
              </w:rPr>
            </w:pPr>
          </w:p>
        </w:tc>
        <w:tc>
          <w:tcPr>
            <w:tcW w:w="860" w:type="dxa"/>
            <w:noWrap w:val="0"/>
            <w:vAlign w:val="top"/>
          </w:tcPr>
          <w:p w14:paraId="2EC30D72">
            <w:pPr>
              <w:spacing w:line="440" w:lineRule="exact"/>
              <w:jc w:val="center"/>
              <w:rPr>
                <w:rFonts w:hint="eastAsia" w:ascii="宋体" w:hAnsi="宋体" w:eastAsia="宋体" w:cs="宋体"/>
                <w:b w:val="0"/>
                <w:bCs w:val="0"/>
                <w:sz w:val="28"/>
                <w:szCs w:val="28"/>
              </w:rPr>
            </w:pPr>
          </w:p>
        </w:tc>
        <w:tc>
          <w:tcPr>
            <w:tcW w:w="1542" w:type="dxa"/>
            <w:noWrap w:val="0"/>
            <w:vAlign w:val="top"/>
          </w:tcPr>
          <w:p w14:paraId="2C721BBD">
            <w:pPr>
              <w:spacing w:line="440" w:lineRule="exact"/>
              <w:jc w:val="center"/>
              <w:rPr>
                <w:rFonts w:hint="eastAsia" w:ascii="宋体" w:hAnsi="宋体" w:eastAsia="宋体" w:cs="宋体"/>
                <w:b w:val="0"/>
                <w:bCs w:val="0"/>
                <w:sz w:val="28"/>
                <w:szCs w:val="28"/>
              </w:rPr>
            </w:pPr>
          </w:p>
        </w:tc>
        <w:tc>
          <w:tcPr>
            <w:tcW w:w="1048" w:type="dxa"/>
            <w:noWrap w:val="0"/>
            <w:vAlign w:val="top"/>
          </w:tcPr>
          <w:p w14:paraId="24FCD1DE">
            <w:pPr>
              <w:spacing w:line="440" w:lineRule="exact"/>
              <w:jc w:val="center"/>
              <w:rPr>
                <w:rFonts w:hint="eastAsia" w:ascii="宋体" w:hAnsi="宋体" w:eastAsia="宋体" w:cs="宋体"/>
                <w:b w:val="0"/>
                <w:bCs w:val="0"/>
                <w:sz w:val="28"/>
                <w:szCs w:val="28"/>
              </w:rPr>
            </w:pPr>
          </w:p>
        </w:tc>
        <w:tc>
          <w:tcPr>
            <w:tcW w:w="1516" w:type="dxa"/>
            <w:noWrap w:val="0"/>
            <w:vAlign w:val="top"/>
          </w:tcPr>
          <w:p w14:paraId="08727559">
            <w:pPr>
              <w:spacing w:line="440" w:lineRule="exact"/>
              <w:jc w:val="center"/>
              <w:rPr>
                <w:rFonts w:hint="eastAsia" w:ascii="宋体" w:hAnsi="宋体" w:eastAsia="宋体" w:cs="宋体"/>
                <w:b w:val="0"/>
                <w:bCs w:val="0"/>
                <w:sz w:val="28"/>
                <w:szCs w:val="28"/>
              </w:rPr>
            </w:pPr>
          </w:p>
        </w:tc>
        <w:tc>
          <w:tcPr>
            <w:tcW w:w="1138" w:type="dxa"/>
            <w:noWrap w:val="0"/>
            <w:vAlign w:val="top"/>
          </w:tcPr>
          <w:p w14:paraId="5ACFA816">
            <w:pPr>
              <w:spacing w:line="440" w:lineRule="exact"/>
              <w:jc w:val="center"/>
              <w:rPr>
                <w:rFonts w:hint="eastAsia" w:ascii="宋体" w:hAnsi="宋体" w:eastAsia="宋体" w:cs="宋体"/>
                <w:b w:val="0"/>
                <w:bCs w:val="0"/>
                <w:sz w:val="28"/>
                <w:szCs w:val="28"/>
              </w:rPr>
            </w:pPr>
          </w:p>
        </w:tc>
        <w:tc>
          <w:tcPr>
            <w:tcW w:w="934" w:type="dxa"/>
            <w:noWrap w:val="0"/>
            <w:vAlign w:val="top"/>
          </w:tcPr>
          <w:p w14:paraId="48364543">
            <w:pPr>
              <w:spacing w:line="440" w:lineRule="exact"/>
              <w:jc w:val="center"/>
              <w:rPr>
                <w:rFonts w:hint="eastAsia" w:ascii="宋体" w:hAnsi="宋体" w:eastAsia="宋体" w:cs="宋体"/>
                <w:b w:val="0"/>
                <w:bCs w:val="0"/>
                <w:sz w:val="28"/>
                <w:szCs w:val="28"/>
              </w:rPr>
            </w:pPr>
          </w:p>
        </w:tc>
      </w:tr>
      <w:tr w14:paraId="61AC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7B44F5E5">
            <w:pPr>
              <w:spacing w:line="440" w:lineRule="exact"/>
              <w:jc w:val="center"/>
              <w:rPr>
                <w:rFonts w:hint="eastAsia" w:ascii="宋体" w:hAnsi="宋体" w:eastAsia="宋体" w:cs="宋体"/>
                <w:b w:val="0"/>
                <w:bCs w:val="0"/>
                <w:sz w:val="28"/>
                <w:szCs w:val="28"/>
              </w:rPr>
            </w:pPr>
          </w:p>
        </w:tc>
        <w:tc>
          <w:tcPr>
            <w:tcW w:w="1243" w:type="dxa"/>
            <w:noWrap w:val="0"/>
            <w:vAlign w:val="center"/>
          </w:tcPr>
          <w:p w14:paraId="20672A59">
            <w:pPr>
              <w:spacing w:line="440" w:lineRule="exact"/>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p>
        </w:tc>
        <w:tc>
          <w:tcPr>
            <w:tcW w:w="906" w:type="dxa"/>
            <w:noWrap w:val="0"/>
            <w:vAlign w:val="top"/>
          </w:tcPr>
          <w:p w14:paraId="761F7012">
            <w:pPr>
              <w:spacing w:line="440" w:lineRule="exact"/>
              <w:jc w:val="center"/>
              <w:rPr>
                <w:rFonts w:hint="eastAsia" w:ascii="宋体" w:hAnsi="宋体" w:eastAsia="宋体" w:cs="宋体"/>
                <w:b w:val="0"/>
                <w:bCs w:val="0"/>
                <w:sz w:val="28"/>
                <w:szCs w:val="28"/>
              </w:rPr>
            </w:pPr>
          </w:p>
        </w:tc>
        <w:tc>
          <w:tcPr>
            <w:tcW w:w="860" w:type="dxa"/>
            <w:noWrap w:val="0"/>
            <w:vAlign w:val="top"/>
          </w:tcPr>
          <w:p w14:paraId="31897A82">
            <w:pPr>
              <w:spacing w:line="440" w:lineRule="exact"/>
              <w:jc w:val="center"/>
              <w:rPr>
                <w:rFonts w:hint="eastAsia" w:ascii="宋体" w:hAnsi="宋体" w:eastAsia="宋体" w:cs="宋体"/>
                <w:b w:val="0"/>
                <w:bCs w:val="0"/>
                <w:sz w:val="28"/>
                <w:szCs w:val="28"/>
              </w:rPr>
            </w:pPr>
          </w:p>
        </w:tc>
        <w:tc>
          <w:tcPr>
            <w:tcW w:w="1542" w:type="dxa"/>
            <w:noWrap w:val="0"/>
            <w:vAlign w:val="top"/>
          </w:tcPr>
          <w:p w14:paraId="51716777">
            <w:pPr>
              <w:spacing w:line="440" w:lineRule="exact"/>
              <w:jc w:val="center"/>
              <w:rPr>
                <w:rFonts w:hint="eastAsia" w:ascii="宋体" w:hAnsi="宋体" w:eastAsia="宋体" w:cs="宋体"/>
                <w:b w:val="0"/>
                <w:bCs w:val="0"/>
                <w:sz w:val="28"/>
                <w:szCs w:val="28"/>
              </w:rPr>
            </w:pPr>
          </w:p>
        </w:tc>
        <w:tc>
          <w:tcPr>
            <w:tcW w:w="1048" w:type="dxa"/>
            <w:noWrap w:val="0"/>
            <w:vAlign w:val="top"/>
          </w:tcPr>
          <w:p w14:paraId="268A25C1">
            <w:pPr>
              <w:spacing w:line="440" w:lineRule="exact"/>
              <w:jc w:val="center"/>
              <w:rPr>
                <w:rFonts w:hint="eastAsia" w:ascii="宋体" w:hAnsi="宋体" w:eastAsia="宋体" w:cs="宋体"/>
                <w:b w:val="0"/>
                <w:bCs w:val="0"/>
                <w:sz w:val="28"/>
                <w:szCs w:val="28"/>
              </w:rPr>
            </w:pPr>
          </w:p>
        </w:tc>
        <w:tc>
          <w:tcPr>
            <w:tcW w:w="1516" w:type="dxa"/>
            <w:noWrap w:val="0"/>
            <w:vAlign w:val="top"/>
          </w:tcPr>
          <w:p w14:paraId="07A7B436">
            <w:pPr>
              <w:spacing w:line="440" w:lineRule="exact"/>
              <w:jc w:val="center"/>
              <w:rPr>
                <w:rFonts w:hint="eastAsia" w:ascii="宋体" w:hAnsi="宋体" w:eastAsia="宋体" w:cs="宋体"/>
                <w:b w:val="0"/>
                <w:bCs w:val="0"/>
                <w:sz w:val="28"/>
                <w:szCs w:val="28"/>
              </w:rPr>
            </w:pPr>
          </w:p>
        </w:tc>
        <w:tc>
          <w:tcPr>
            <w:tcW w:w="1138" w:type="dxa"/>
            <w:noWrap w:val="0"/>
            <w:vAlign w:val="top"/>
          </w:tcPr>
          <w:p w14:paraId="1822414D">
            <w:pPr>
              <w:spacing w:line="440" w:lineRule="exact"/>
              <w:jc w:val="center"/>
              <w:rPr>
                <w:rFonts w:hint="eastAsia" w:ascii="宋体" w:hAnsi="宋体" w:eastAsia="宋体" w:cs="宋体"/>
                <w:b w:val="0"/>
                <w:bCs w:val="0"/>
                <w:sz w:val="28"/>
                <w:szCs w:val="28"/>
              </w:rPr>
            </w:pPr>
          </w:p>
        </w:tc>
        <w:tc>
          <w:tcPr>
            <w:tcW w:w="934" w:type="dxa"/>
            <w:noWrap w:val="0"/>
            <w:vAlign w:val="top"/>
          </w:tcPr>
          <w:p w14:paraId="0E2D87F5">
            <w:pPr>
              <w:spacing w:line="440" w:lineRule="exact"/>
              <w:jc w:val="center"/>
              <w:rPr>
                <w:rFonts w:hint="eastAsia" w:ascii="宋体" w:hAnsi="宋体" w:eastAsia="宋体" w:cs="宋体"/>
                <w:b w:val="0"/>
                <w:bCs w:val="0"/>
                <w:sz w:val="28"/>
                <w:szCs w:val="28"/>
              </w:rPr>
            </w:pPr>
          </w:p>
        </w:tc>
      </w:tr>
      <w:tr w14:paraId="59BA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8" w:type="dxa"/>
            <w:gridSpan w:val="9"/>
            <w:noWrap w:val="0"/>
            <w:vAlign w:val="top"/>
          </w:tcPr>
          <w:p w14:paraId="410187C9">
            <w:pPr>
              <w:rPr>
                <w:rFonts w:hint="eastAsia" w:ascii="宋体" w:hAnsi="宋体" w:eastAsia="宋体" w:cs="宋体"/>
                <w:b w:val="0"/>
                <w:bCs w:val="0"/>
                <w:sz w:val="28"/>
                <w:szCs w:val="28"/>
              </w:rPr>
            </w:pPr>
            <w:r>
              <w:rPr>
                <w:rFonts w:hint="eastAsia" w:ascii="宋体" w:hAnsi="宋体" w:eastAsia="宋体" w:cs="宋体"/>
                <w:b w:val="0"/>
                <w:bCs w:val="0"/>
                <w:sz w:val="28"/>
                <w:szCs w:val="28"/>
              </w:rPr>
              <w:t>注：</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招标人应结合拟建工程项目规模、类型等实际情况进行配备，配备不得低于《自治区房屋建筑与市政基础设施工程施工现场从业人员配备标准》中项目管理机构主要管理人员最低配置标准。</w:t>
            </w:r>
          </w:p>
          <w:p w14:paraId="733C322C">
            <w:p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2、其他管理人员可根据项目实际情况合理配备</w:t>
            </w:r>
          </w:p>
        </w:tc>
      </w:tr>
    </w:tbl>
    <w:p w14:paraId="04DF9A19">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注：1、提供以上人员身份证、毕业证书（如有）、职称证（如有）、连续近3个月社保缴纳证明；</w:t>
      </w:r>
    </w:p>
    <w:p w14:paraId="54BBA0B0">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本工程若我单位中标，将配备上述项目管理人员。上述填报内容真实，如不真实，将按照有关规定接受处理。</w:t>
      </w:r>
    </w:p>
    <w:p w14:paraId="31D1ACD5">
      <w:pPr>
        <w:rPr>
          <w:rFonts w:hint="default"/>
          <w:b/>
          <w:bCs/>
          <w:sz w:val="28"/>
          <w:szCs w:val="36"/>
          <w:lang w:val="en-US" w:eastAsia="zh-CN"/>
        </w:rPr>
        <w:sectPr>
          <w:pgSz w:w="11906" w:h="16838"/>
          <w:pgMar w:top="1440" w:right="1800" w:bottom="1440" w:left="1800" w:header="851" w:footer="992" w:gutter="0"/>
          <w:pgNumType w:fmt="decimal"/>
          <w:cols w:space="720" w:num="1"/>
          <w:docGrid w:type="lines" w:linePitch="312" w:charSpace="0"/>
        </w:sectPr>
      </w:pPr>
    </w:p>
    <w:p w14:paraId="373B9F77">
      <w:pPr>
        <w:widowControl/>
        <w:jc w:val="center"/>
        <w:outlineLvl w:val="2"/>
        <w:rPr>
          <w:rFonts w:ascii="黑体" w:hAnsi="黑体" w:eastAsia="黑体" w:cs="黑体"/>
          <w:b/>
          <w:kern w:val="0"/>
          <w:sz w:val="28"/>
          <w:szCs w:val="24"/>
          <w:lang w:eastAsia="en-US"/>
        </w:rPr>
      </w:pPr>
      <w:r>
        <w:rPr>
          <w:rFonts w:hint="eastAsia" w:ascii="宋体" w:hAnsi="宋体"/>
          <w:b/>
          <w:color w:val="000000"/>
          <w:sz w:val="28"/>
          <w:lang w:val="en-US" w:eastAsia="zh-CN"/>
        </w:rPr>
        <w:t>七、</w:t>
      </w:r>
      <w:r>
        <w:rPr>
          <w:rFonts w:ascii="黑体" w:hAnsi="黑体" w:eastAsia="黑体" w:cs="黑体"/>
          <w:b/>
          <w:kern w:val="0"/>
          <w:sz w:val="28"/>
          <w:szCs w:val="24"/>
          <w:lang w:eastAsia="en-US"/>
        </w:rPr>
        <w:t>项目负责人简历表</w:t>
      </w:r>
    </w:p>
    <w:p w14:paraId="1EE9C43A">
      <w:pPr>
        <w:rPr>
          <w:rFonts w:ascii="Times New Roman" w:hAnsi="Times New Roman"/>
          <w:szCs w:val="24"/>
        </w:rPr>
      </w:pPr>
    </w:p>
    <w:tbl>
      <w:tblPr>
        <w:tblStyle w:val="16"/>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206"/>
        <w:gridCol w:w="963"/>
        <w:gridCol w:w="900"/>
        <w:gridCol w:w="375"/>
        <w:gridCol w:w="725"/>
        <w:gridCol w:w="1118"/>
        <w:gridCol w:w="2633"/>
      </w:tblGrid>
      <w:tr w14:paraId="161D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92" w:type="dxa"/>
            <w:noWrap w:val="0"/>
            <w:vAlign w:val="center"/>
          </w:tcPr>
          <w:p w14:paraId="18121E91">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姓名</w:t>
            </w:r>
          </w:p>
        </w:tc>
        <w:tc>
          <w:tcPr>
            <w:tcW w:w="2169" w:type="dxa"/>
            <w:gridSpan w:val="2"/>
            <w:noWrap w:val="0"/>
            <w:vAlign w:val="center"/>
          </w:tcPr>
          <w:p w14:paraId="55BA663C">
            <w:pPr>
              <w:spacing w:line="440" w:lineRule="exact"/>
              <w:jc w:val="center"/>
              <w:rPr>
                <w:rFonts w:hint="eastAsia" w:ascii="宋体" w:hAnsi="宋体" w:eastAsia="宋体" w:cs="宋体"/>
                <w:b w:val="0"/>
                <w:bCs w:val="0"/>
                <w:sz w:val="28"/>
                <w:szCs w:val="28"/>
              </w:rPr>
            </w:pPr>
          </w:p>
        </w:tc>
        <w:tc>
          <w:tcPr>
            <w:tcW w:w="900" w:type="dxa"/>
            <w:noWrap w:val="0"/>
            <w:vAlign w:val="center"/>
          </w:tcPr>
          <w:p w14:paraId="484A714B">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年龄</w:t>
            </w:r>
          </w:p>
        </w:tc>
        <w:tc>
          <w:tcPr>
            <w:tcW w:w="1100" w:type="dxa"/>
            <w:gridSpan w:val="2"/>
            <w:noWrap w:val="0"/>
            <w:vAlign w:val="center"/>
          </w:tcPr>
          <w:p w14:paraId="11C69E1A">
            <w:pPr>
              <w:spacing w:line="440" w:lineRule="exact"/>
              <w:jc w:val="center"/>
              <w:rPr>
                <w:rFonts w:hint="eastAsia" w:ascii="宋体" w:hAnsi="宋体" w:eastAsia="宋体" w:cs="宋体"/>
                <w:b w:val="0"/>
                <w:bCs w:val="0"/>
                <w:sz w:val="28"/>
                <w:szCs w:val="28"/>
              </w:rPr>
            </w:pPr>
          </w:p>
        </w:tc>
        <w:tc>
          <w:tcPr>
            <w:tcW w:w="1118" w:type="dxa"/>
            <w:noWrap w:val="0"/>
            <w:vAlign w:val="center"/>
          </w:tcPr>
          <w:p w14:paraId="7D38EA10">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学历</w:t>
            </w:r>
          </w:p>
        </w:tc>
        <w:tc>
          <w:tcPr>
            <w:tcW w:w="2633" w:type="dxa"/>
            <w:noWrap w:val="0"/>
            <w:vAlign w:val="center"/>
          </w:tcPr>
          <w:p w14:paraId="65034CE2">
            <w:pPr>
              <w:spacing w:line="440" w:lineRule="exact"/>
              <w:jc w:val="center"/>
              <w:rPr>
                <w:rFonts w:hint="eastAsia" w:ascii="宋体" w:hAnsi="宋体" w:eastAsia="宋体" w:cs="宋体"/>
                <w:b w:val="0"/>
                <w:bCs w:val="0"/>
                <w:sz w:val="28"/>
                <w:szCs w:val="28"/>
              </w:rPr>
            </w:pPr>
          </w:p>
        </w:tc>
      </w:tr>
      <w:tr w14:paraId="2F77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92" w:type="dxa"/>
            <w:noWrap w:val="0"/>
            <w:vAlign w:val="center"/>
          </w:tcPr>
          <w:p w14:paraId="370FFADA">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职称</w:t>
            </w:r>
          </w:p>
        </w:tc>
        <w:tc>
          <w:tcPr>
            <w:tcW w:w="1206" w:type="dxa"/>
            <w:noWrap w:val="0"/>
            <w:vAlign w:val="center"/>
          </w:tcPr>
          <w:p w14:paraId="203582C9">
            <w:pPr>
              <w:spacing w:line="440" w:lineRule="exact"/>
              <w:jc w:val="center"/>
              <w:rPr>
                <w:rFonts w:hint="eastAsia" w:ascii="宋体" w:hAnsi="宋体" w:eastAsia="宋体" w:cs="宋体"/>
                <w:b w:val="0"/>
                <w:bCs w:val="0"/>
                <w:sz w:val="28"/>
                <w:szCs w:val="28"/>
              </w:rPr>
            </w:pPr>
          </w:p>
        </w:tc>
        <w:tc>
          <w:tcPr>
            <w:tcW w:w="963" w:type="dxa"/>
            <w:noWrap w:val="0"/>
            <w:vAlign w:val="center"/>
          </w:tcPr>
          <w:p w14:paraId="552C5BAD">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职务</w:t>
            </w:r>
          </w:p>
        </w:tc>
        <w:tc>
          <w:tcPr>
            <w:tcW w:w="1275" w:type="dxa"/>
            <w:gridSpan w:val="2"/>
            <w:noWrap w:val="0"/>
            <w:vAlign w:val="center"/>
          </w:tcPr>
          <w:p w14:paraId="52D3209C">
            <w:pPr>
              <w:spacing w:line="440" w:lineRule="exact"/>
              <w:jc w:val="center"/>
              <w:rPr>
                <w:rFonts w:hint="eastAsia" w:ascii="宋体" w:hAnsi="宋体" w:eastAsia="宋体" w:cs="宋体"/>
                <w:b w:val="0"/>
                <w:bCs w:val="0"/>
                <w:sz w:val="28"/>
                <w:szCs w:val="28"/>
              </w:rPr>
            </w:pPr>
          </w:p>
        </w:tc>
        <w:tc>
          <w:tcPr>
            <w:tcW w:w="1843" w:type="dxa"/>
            <w:gridSpan w:val="2"/>
            <w:noWrap w:val="0"/>
            <w:vAlign w:val="center"/>
          </w:tcPr>
          <w:p w14:paraId="2E70DA2E">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拟在本项目</w:t>
            </w:r>
          </w:p>
          <w:p w14:paraId="4D96C7B0">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任职</w:t>
            </w:r>
          </w:p>
        </w:tc>
        <w:tc>
          <w:tcPr>
            <w:tcW w:w="2633" w:type="dxa"/>
            <w:noWrap w:val="0"/>
            <w:vAlign w:val="center"/>
          </w:tcPr>
          <w:p w14:paraId="6E8432CD">
            <w:pPr>
              <w:spacing w:line="440" w:lineRule="exact"/>
              <w:jc w:val="center"/>
              <w:rPr>
                <w:rFonts w:hint="eastAsia" w:ascii="宋体" w:hAnsi="宋体" w:eastAsia="宋体" w:cs="宋体"/>
                <w:b w:val="0"/>
                <w:bCs w:val="0"/>
                <w:sz w:val="28"/>
                <w:szCs w:val="28"/>
              </w:rPr>
            </w:pPr>
          </w:p>
        </w:tc>
      </w:tr>
      <w:tr w14:paraId="79BE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8" w:type="dxa"/>
            <w:gridSpan w:val="2"/>
            <w:noWrap w:val="0"/>
            <w:vAlign w:val="center"/>
          </w:tcPr>
          <w:p w14:paraId="768C7ABC">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注册建造师执业资格等级</w:t>
            </w:r>
          </w:p>
        </w:tc>
        <w:tc>
          <w:tcPr>
            <w:tcW w:w="2238" w:type="dxa"/>
            <w:gridSpan w:val="3"/>
            <w:noWrap w:val="0"/>
            <w:vAlign w:val="center"/>
          </w:tcPr>
          <w:p w14:paraId="1AD44D76">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级</w:t>
            </w:r>
          </w:p>
        </w:tc>
        <w:tc>
          <w:tcPr>
            <w:tcW w:w="1843" w:type="dxa"/>
            <w:gridSpan w:val="2"/>
            <w:noWrap w:val="0"/>
            <w:vAlign w:val="center"/>
          </w:tcPr>
          <w:p w14:paraId="1829F4AD">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建造师专业</w:t>
            </w:r>
          </w:p>
        </w:tc>
        <w:tc>
          <w:tcPr>
            <w:tcW w:w="2633" w:type="dxa"/>
            <w:noWrap w:val="0"/>
            <w:vAlign w:val="center"/>
          </w:tcPr>
          <w:p w14:paraId="192E255A">
            <w:pPr>
              <w:spacing w:line="440" w:lineRule="exact"/>
              <w:jc w:val="center"/>
              <w:rPr>
                <w:rFonts w:hint="eastAsia" w:ascii="宋体" w:hAnsi="宋体" w:eastAsia="宋体" w:cs="宋体"/>
                <w:b w:val="0"/>
                <w:bCs w:val="0"/>
                <w:sz w:val="28"/>
                <w:szCs w:val="28"/>
              </w:rPr>
            </w:pPr>
          </w:p>
        </w:tc>
      </w:tr>
      <w:tr w14:paraId="1675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5140D0F1">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注册建造师注册</w:t>
            </w:r>
          </w:p>
          <w:p w14:paraId="6F3753FA">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证书编号</w:t>
            </w:r>
          </w:p>
        </w:tc>
        <w:tc>
          <w:tcPr>
            <w:tcW w:w="5751" w:type="dxa"/>
            <w:gridSpan w:val="5"/>
            <w:noWrap w:val="0"/>
            <w:vAlign w:val="center"/>
          </w:tcPr>
          <w:p w14:paraId="0B297D33">
            <w:pPr>
              <w:spacing w:line="440" w:lineRule="exact"/>
              <w:jc w:val="center"/>
              <w:rPr>
                <w:rFonts w:hint="eastAsia" w:ascii="宋体" w:hAnsi="宋体" w:eastAsia="宋体" w:cs="宋体"/>
                <w:b w:val="0"/>
                <w:bCs w:val="0"/>
                <w:sz w:val="28"/>
                <w:szCs w:val="28"/>
              </w:rPr>
            </w:pPr>
          </w:p>
        </w:tc>
      </w:tr>
      <w:tr w14:paraId="6DB0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633ACF45">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安全生产考核</w:t>
            </w:r>
          </w:p>
          <w:p w14:paraId="0557B4B1">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合格证书</w:t>
            </w:r>
          </w:p>
        </w:tc>
        <w:tc>
          <w:tcPr>
            <w:tcW w:w="5751" w:type="dxa"/>
            <w:gridSpan w:val="5"/>
            <w:noWrap w:val="0"/>
            <w:vAlign w:val="center"/>
          </w:tcPr>
          <w:p w14:paraId="4ABC9EDF">
            <w:pPr>
              <w:spacing w:line="440" w:lineRule="exact"/>
              <w:jc w:val="center"/>
              <w:rPr>
                <w:rFonts w:hint="eastAsia" w:ascii="宋体" w:hAnsi="宋体" w:eastAsia="宋体" w:cs="宋体"/>
                <w:b w:val="0"/>
                <w:bCs w:val="0"/>
                <w:sz w:val="28"/>
                <w:szCs w:val="28"/>
              </w:rPr>
            </w:pPr>
          </w:p>
        </w:tc>
      </w:tr>
      <w:tr w14:paraId="76DA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298" w:type="dxa"/>
            <w:gridSpan w:val="2"/>
            <w:noWrap w:val="0"/>
            <w:vAlign w:val="center"/>
          </w:tcPr>
          <w:p w14:paraId="46A05E57">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毕业学校</w:t>
            </w:r>
          </w:p>
        </w:tc>
        <w:tc>
          <w:tcPr>
            <w:tcW w:w="6714" w:type="dxa"/>
            <w:gridSpan w:val="6"/>
            <w:noWrap w:val="0"/>
            <w:vAlign w:val="center"/>
          </w:tcPr>
          <w:p w14:paraId="27B03133">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年毕业于          学校      专业</w:t>
            </w:r>
          </w:p>
        </w:tc>
      </w:tr>
      <w:tr w14:paraId="6D20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8"/>
            <w:noWrap w:val="0"/>
            <w:vAlign w:val="center"/>
          </w:tcPr>
          <w:p w14:paraId="535F4607">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主要工作业绩</w:t>
            </w:r>
          </w:p>
        </w:tc>
      </w:tr>
      <w:tr w14:paraId="7792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263AEA97">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时间</w:t>
            </w:r>
          </w:p>
        </w:tc>
        <w:tc>
          <w:tcPr>
            <w:tcW w:w="3444" w:type="dxa"/>
            <w:gridSpan w:val="4"/>
            <w:noWrap w:val="0"/>
            <w:vAlign w:val="center"/>
          </w:tcPr>
          <w:p w14:paraId="1BCD6D57">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参加过的类似项目名称</w:t>
            </w:r>
          </w:p>
        </w:tc>
        <w:tc>
          <w:tcPr>
            <w:tcW w:w="1843" w:type="dxa"/>
            <w:gridSpan w:val="2"/>
            <w:noWrap w:val="0"/>
            <w:vAlign w:val="center"/>
          </w:tcPr>
          <w:p w14:paraId="45F26E99">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工程概况</w:t>
            </w:r>
          </w:p>
          <w:p w14:paraId="42CE80F8">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说明</w:t>
            </w:r>
          </w:p>
        </w:tc>
        <w:tc>
          <w:tcPr>
            <w:tcW w:w="2633" w:type="dxa"/>
            <w:noWrap w:val="0"/>
            <w:vAlign w:val="center"/>
          </w:tcPr>
          <w:p w14:paraId="3E012B5D">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发包人及</w:t>
            </w:r>
          </w:p>
          <w:p w14:paraId="0E2043EA">
            <w:pPr>
              <w:spacing w:line="44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联系电话</w:t>
            </w:r>
          </w:p>
        </w:tc>
      </w:tr>
      <w:tr w14:paraId="56BA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2CFC0C3">
            <w:pPr>
              <w:spacing w:line="440" w:lineRule="exact"/>
              <w:jc w:val="center"/>
              <w:rPr>
                <w:rFonts w:hint="eastAsia" w:ascii="宋体" w:hAnsi="宋体" w:eastAsia="宋体" w:cs="宋体"/>
                <w:b w:val="0"/>
                <w:bCs w:val="0"/>
                <w:sz w:val="28"/>
                <w:szCs w:val="28"/>
              </w:rPr>
            </w:pPr>
          </w:p>
        </w:tc>
        <w:tc>
          <w:tcPr>
            <w:tcW w:w="3444" w:type="dxa"/>
            <w:gridSpan w:val="4"/>
            <w:noWrap w:val="0"/>
            <w:vAlign w:val="center"/>
          </w:tcPr>
          <w:p w14:paraId="0E931703">
            <w:pPr>
              <w:spacing w:line="440" w:lineRule="exact"/>
              <w:jc w:val="center"/>
              <w:rPr>
                <w:rFonts w:hint="eastAsia" w:ascii="宋体" w:hAnsi="宋体" w:eastAsia="宋体" w:cs="宋体"/>
                <w:b w:val="0"/>
                <w:bCs w:val="0"/>
                <w:sz w:val="28"/>
                <w:szCs w:val="28"/>
              </w:rPr>
            </w:pPr>
          </w:p>
        </w:tc>
        <w:tc>
          <w:tcPr>
            <w:tcW w:w="1843" w:type="dxa"/>
            <w:gridSpan w:val="2"/>
            <w:noWrap w:val="0"/>
            <w:vAlign w:val="center"/>
          </w:tcPr>
          <w:p w14:paraId="7C55D157">
            <w:pPr>
              <w:spacing w:line="440" w:lineRule="exact"/>
              <w:jc w:val="center"/>
              <w:rPr>
                <w:rFonts w:hint="eastAsia" w:ascii="宋体" w:hAnsi="宋体" w:eastAsia="宋体" w:cs="宋体"/>
                <w:b w:val="0"/>
                <w:bCs w:val="0"/>
                <w:sz w:val="28"/>
                <w:szCs w:val="28"/>
              </w:rPr>
            </w:pPr>
          </w:p>
        </w:tc>
        <w:tc>
          <w:tcPr>
            <w:tcW w:w="2633" w:type="dxa"/>
            <w:noWrap w:val="0"/>
            <w:vAlign w:val="center"/>
          </w:tcPr>
          <w:p w14:paraId="79D038F1">
            <w:pPr>
              <w:spacing w:line="440" w:lineRule="exact"/>
              <w:jc w:val="center"/>
              <w:rPr>
                <w:rFonts w:hint="eastAsia" w:ascii="宋体" w:hAnsi="宋体" w:eastAsia="宋体" w:cs="宋体"/>
                <w:b w:val="0"/>
                <w:bCs w:val="0"/>
                <w:sz w:val="28"/>
                <w:szCs w:val="28"/>
              </w:rPr>
            </w:pPr>
          </w:p>
        </w:tc>
      </w:tr>
      <w:tr w14:paraId="67B3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87EC0C5">
            <w:pPr>
              <w:spacing w:line="440" w:lineRule="exact"/>
              <w:jc w:val="center"/>
              <w:rPr>
                <w:rFonts w:hint="eastAsia" w:ascii="宋体" w:hAnsi="宋体" w:eastAsia="宋体" w:cs="宋体"/>
                <w:b w:val="0"/>
                <w:bCs w:val="0"/>
                <w:sz w:val="28"/>
                <w:szCs w:val="28"/>
              </w:rPr>
            </w:pPr>
          </w:p>
        </w:tc>
        <w:tc>
          <w:tcPr>
            <w:tcW w:w="3444" w:type="dxa"/>
            <w:gridSpan w:val="4"/>
            <w:noWrap w:val="0"/>
            <w:vAlign w:val="center"/>
          </w:tcPr>
          <w:p w14:paraId="1C9236D4">
            <w:pPr>
              <w:spacing w:line="440" w:lineRule="exact"/>
              <w:jc w:val="center"/>
              <w:rPr>
                <w:rFonts w:hint="eastAsia" w:ascii="宋体" w:hAnsi="宋体" w:eastAsia="宋体" w:cs="宋体"/>
                <w:b w:val="0"/>
                <w:bCs w:val="0"/>
                <w:sz w:val="28"/>
                <w:szCs w:val="28"/>
              </w:rPr>
            </w:pPr>
          </w:p>
        </w:tc>
        <w:tc>
          <w:tcPr>
            <w:tcW w:w="1843" w:type="dxa"/>
            <w:gridSpan w:val="2"/>
            <w:noWrap w:val="0"/>
            <w:vAlign w:val="center"/>
          </w:tcPr>
          <w:p w14:paraId="1228DA79">
            <w:pPr>
              <w:spacing w:line="440" w:lineRule="exact"/>
              <w:jc w:val="center"/>
              <w:rPr>
                <w:rFonts w:hint="eastAsia" w:ascii="宋体" w:hAnsi="宋体" w:eastAsia="宋体" w:cs="宋体"/>
                <w:b w:val="0"/>
                <w:bCs w:val="0"/>
                <w:sz w:val="28"/>
                <w:szCs w:val="28"/>
              </w:rPr>
            </w:pPr>
          </w:p>
        </w:tc>
        <w:tc>
          <w:tcPr>
            <w:tcW w:w="2633" w:type="dxa"/>
            <w:noWrap w:val="0"/>
            <w:vAlign w:val="center"/>
          </w:tcPr>
          <w:p w14:paraId="3B4BEE92">
            <w:pPr>
              <w:spacing w:line="440" w:lineRule="exact"/>
              <w:jc w:val="center"/>
              <w:rPr>
                <w:rFonts w:hint="eastAsia" w:ascii="宋体" w:hAnsi="宋体" w:eastAsia="宋体" w:cs="宋体"/>
                <w:b w:val="0"/>
                <w:bCs w:val="0"/>
                <w:sz w:val="28"/>
                <w:szCs w:val="28"/>
              </w:rPr>
            </w:pPr>
          </w:p>
        </w:tc>
      </w:tr>
      <w:tr w14:paraId="1460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18F761E">
            <w:pPr>
              <w:spacing w:line="440" w:lineRule="exact"/>
              <w:jc w:val="center"/>
              <w:rPr>
                <w:rFonts w:hint="eastAsia" w:ascii="宋体" w:hAnsi="宋体" w:eastAsia="宋体" w:cs="宋体"/>
                <w:b w:val="0"/>
                <w:bCs w:val="0"/>
                <w:sz w:val="28"/>
                <w:szCs w:val="28"/>
              </w:rPr>
            </w:pPr>
          </w:p>
        </w:tc>
        <w:tc>
          <w:tcPr>
            <w:tcW w:w="3444" w:type="dxa"/>
            <w:gridSpan w:val="4"/>
            <w:noWrap w:val="0"/>
            <w:vAlign w:val="center"/>
          </w:tcPr>
          <w:p w14:paraId="34B40D66">
            <w:pPr>
              <w:spacing w:line="440" w:lineRule="exact"/>
              <w:jc w:val="center"/>
              <w:rPr>
                <w:rFonts w:hint="eastAsia" w:ascii="宋体" w:hAnsi="宋体" w:eastAsia="宋体" w:cs="宋体"/>
                <w:b w:val="0"/>
                <w:bCs w:val="0"/>
                <w:sz w:val="28"/>
                <w:szCs w:val="28"/>
              </w:rPr>
            </w:pPr>
          </w:p>
        </w:tc>
        <w:tc>
          <w:tcPr>
            <w:tcW w:w="1843" w:type="dxa"/>
            <w:gridSpan w:val="2"/>
            <w:noWrap w:val="0"/>
            <w:vAlign w:val="center"/>
          </w:tcPr>
          <w:p w14:paraId="3BBD2287">
            <w:pPr>
              <w:spacing w:line="440" w:lineRule="exact"/>
              <w:jc w:val="center"/>
              <w:rPr>
                <w:rFonts w:hint="eastAsia" w:ascii="宋体" w:hAnsi="宋体" w:eastAsia="宋体" w:cs="宋体"/>
                <w:b w:val="0"/>
                <w:bCs w:val="0"/>
                <w:sz w:val="28"/>
                <w:szCs w:val="28"/>
              </w:rPr>
            </w:pPr>
          </w:p>
        </w:tc>
        <w:tc>
          <w:tcPr>
            <w:tcW w:w="2633" w:type="dxa"/>
            <w:noWrap w:val="0"/>
            <w:vAlign w:val="center"/>
          </w:tcPr>
          <w:p w14:paraId="452CE0A6">
            <w:pPr>
              <w:spacing w:line="440" w:lineRule="exact"/>
              <w:jc w:val="center"/>
              <w:rPr>
                <w:rFonts w:hint="eastAsia" w:ascii="宋体" w:hAnsi="宋体" w:eastAsia="宋体" w:cs="宋体"/>
                <w:b w:val="0"/>
                <w:bCs w:val="0"/>
                <w:sz w:val="28"/>
                <w:szCs w:val="28"/>
              </w:rPr>
            </w:pPr>
          </w:p>
        </w:tc>
      </w:tr>
      <w:tr w14:paraId="5A06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50739E2">
            <w:pPr>
              <w:spacing w:line="440" w:lineRule="exact"/>
              <w:jc w:val="center"/>
              <w:rPr>
                <w:rFonts w:hint="eastAsia" w:ascii="宋体" w:hAnsi="宋体" w:eastAsia="宋体" w:cs="宋体"/>
                <w:b w:val="0"/>
                <w:bCs w:val="0"/>
                <w:sz w:val="28"/>
                <w:szCs w:val="28"/>
              </w:rPr>
            </w:pPr>
          </w:p>
        </w:tc>
        <w:tc>
          <w:tcPr>
            <w:tcW w:w="3444" w:type="dxa"/>
            <w:gridSpan w:val="4"/>
            <w:noWrap w:val="0"/>
            <w:vAlign w:val="center"/>
          </w:tcPr>
          <w:p w14:paraId="2B4FB3FC">
            <w:pPr>
              <w:spacing w:line="440" w:lineRule="exact"/>
              <w:jc w:val="center"/>
              <w:rPr>
                <w:rFonts w:hint="eastAsia" w:ascii="宋体" w:hAnsi="宋体" w:eastAsia="宋体" w:cs="宋体"/>
                <w:b w:val="0"/>
                <w:bCs w:val="0"/>
                <w:sz w:val="28"/>
                <w:szCs w:val="28"/>
              </w:rPr>
            </w:pPr>
          </w:p>
        </w:tc>
        <w:tc>
          <w:tcPr>
            <w:tcW w:w="1843" w:type="dxa"/>
            <w:gridSpan w:val="2"/>
            <w:noWrap w:val="0"/>
            <w:vAlign w:val="center"/>
          </w:tcPr>
          <w:p w14:paraId="7ED6FF13">
            <w:pPr>
              <w:spacing w:line="440" w:lineRule="exact"/>
              <w:jc w:val="center"/>
              <w:rPr>
                <w:rFonts w:hint="eastAsia" w:ascii="宋体" w:hAnsi="宋体" w:eastAsia="宋体" w:cs="宋体"/>
                <w:b w:val="0"/>
                <w:bCs w:val="0"/>
                <w:sz w:val="28"/>
                <w:szCs w:val="28"/>
              </w:rPr>
            </w:pPr>
          </w:p>
        </w:tc>
        <w:tc>
          <w:tcPr>
            <w:tcW w:w="2633" w:type="dxa"/>
            <w:noWrap w:val="0"/>
            <w:vAlign w:val="center"/>
          </w:tcPr>
          <w:p w14:paraId="1FB7FC70">
            <w:pPr>
              <w:spacing w:line="440" w:lineRule="exact"/>
              <w:jc w:val="center"/>
              <w:rPr>
                <w:rFonts w:hint="eastAsia" w:ascii="宋体" w:hAnsi="宋体" w:eastAsia="宋体" w:cs="宋体"/>
                <w:b w:val="0"/>
                <w:bCs w:val="0"/>
                <w:sz w:val="28"/>
                <w:szCs w:val="28"/>
              </w:rPr>
            </w:pPr>
          </w:p>
        </w:tc>
      </w:tr>
      <w:tr w14:paraId="394E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8BBB855">
            <w:pPr>
              <w:spacing w:line="440" w:lineRule="exact"/>
              <w:jc w:val="center"/>
              <w:rPr>
                <w:rFonts w:hint="eastAsia" w:ascii="宋体" w:hAnsi="宋体" w:eastAsia="宋体" w:cs="宋体"/>
                <w:b w:val="0"/>
                <w:bCs w:val="0"/>
                <w:sz w:val="28"/>
                <w:szCs w:val="28"/>
              </w:rPr>
            </w:pPr>
          </w:p>
        </w:tc>
        <w:tc>
          <w:tcPr>
            <w:tcW w:w="3444" w:type="dxa"/>
            <w:gridSpan w:val="4"/>
            <w:noWrap w:val="0"/>
            <w:vAlign w:val="center"/>
          </w:tcPr>
          <w:p w14:paraId="43E658A2">
            <w:pPr>
              <w:spacing w:line="440" w:lineRule="exact"/>
              <w:jc w:val="center"/>
              <w:rPr>
                <w:rFonts w:hint="eastAsia" w:ascii="宋体" w:hAnsi="宋体" w:eastAsia="宋体" w:cs="宋体"/>
                <w:b w:val="0"/>
                <w:bCs w:val="0"/>
                <w:sz w:val="28"/>
                <w:szCs w:val="28"/>
              </w:rPr>
            </w:pPr>
          </w:p>
        </w:tc>
        <w:tc>
          <w:tcPr>
            <w:tcW w:w="1843" w:type="dxa"/>
            <w:gridSpan w:val="2"/>
            <w:noWrap w:val="0"/>
            <w:vAlign w:val="center"/>
          </w:tcPr>
          <w:p w14:paraId="77B8F7D9">
            <w:pPr>
              <w:spacing w:line="440" w:lineRule="exact"/>
              <w:jc w:val="center"/>
              <w:rPr>
                <w:rFonts w:hint="eastAsia" w:ascii="宋体" w:hAnsi="宋体" w:eastAsia="宋体" w:cs="宋体"/>
                <w:b w:val="0"/>
                <w:bCs w:val="0"/>
                <w:sz w:val="28"/>
                <w:szCs w:val="28"/>
              </w:rPr>
            </w:pPr>
          </w:p>
        </w:tc>
        <w:tc>
          <w:tcPr>
            <w:tcW w:w="2633" w:type="dxa"/>
            <w:noWrap w:val="0"/>
            <w:vAlign w:val="center"/>
          </w:tcPr>
          <w:p w14:paraId="2F36E2A3">
            <w:pPr>
              <w:spacing w:line="440" w:lineRule="exact"/>
              <w:jc w:val="center"/>
              <w:rPr>
                <w:rFonts w:hint="eastAsia" w:ascii="宋体" w:hAnsi="宋体" w:eastAsia="宋体" w:cs="宋体"/>
                <w:b w:val="0"/>
                <w:bCs w:val="0"/>
                <w:sz w:val="28"/>
                <w:szCs w:val="28"/>
              </w:rPr>
            </w:pPr>
          </w:p>
        </w:tc>
      </w:tr>
      <w:tr w14:paraId="0252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434146DF">
            <w:pPr>
              <w:spacing w:line="440" w:lineRule="exact"/>
              <w:jc w:val="center"/>
              <w:rPr>
                <w:rFonts w:hint="eastAsia" w:ascii="宋体" w:hAnsi="宋体" w:eastAsia="宋体" w:cs="宋体"/>
                <w:b w:val="0"/>
                <w:bCs w:val="0"/>
                <w:sz w:val="28"/>
                <w:szCs w:val="28"/>
              </w:rPr>
            </w:pPr>
          </w:p>
        </w:tc>
        <w:tc>
          <w:tcPr>
            <w:tcW w:w="3444" w:type="dxa"/>
            <w:gridSpan w:val="4"/>
            <w:noWrap w:val="0"/>
            <w:vAlign w:val="center"/>
          </w:tcPr>
          <w:p w14:paraId="5A0FE7EC">
            <w:pPr>
              <w:spacing w:line="440" w:lineRule="exact"/>
              <w:jc w:val="center"/>
              <w:rPr>
                <w:rFonts w:hint="eastAsia" w:ascii="宋体" w:hAnsi="宋体" w:eastAsia="宋体" w:cs="宋体"/>
                <w:b w:val="0"/>
                <w:bCs w:val="0"/>
                <w:sz w:val="28"/>
                <w:szCs w:val="28"/>
              </w:rPr>
            </w:pPr>
          </w:p>
        </w:tc>
        <w:tc>
          <w:tcPr>
            <w:tcW w:w="1843" w:type="dxa"/>
            <w:gridSpan w:val="2"/>
            <w:noWrap w:val="0"/>
            <w:vAlign w:val="center"/>
          </w:tcPr>
          <w:p w14:paraId="24A47654">
            <w:pPr>
              <w:spacing w:line="440" w:lineRule="exact"/>
              <w:jc w:val="center"/>
              <w:rPr>
                <w:rFonts w:hint="eastAsia" w:ascii="宋体" w:hAnsi="宋体" w:eastAsia="宋体" w:cs="宋体"/>
                <w:b w:val="0"/>
                <w:bCs w:val="0"/>
                <w:sz w:val="28"/>
                <w:szCs w:val="28"/>
              </w:rPr>
            </w:pPr>
          </w:p>
        </w:tc>
        <w:tc>
          <w:tcPr>
            <w:tcW w:w="2633" w:type="dxa"/>
            <w:noWrap w:val="0"/>
            <w:vAlign w:val="center"/>
          </w:tcPr>
          <w:p w14:paraId="77F0E230">
            <w:pPr>
              <w:spacing w:line="440" w:lineRule="exact"/>
              <w:jc w:val="center"/>
              <w:rPr>
                <w:rFonts w:hint="eastAsia" w:ascii="宋体" w:hAnsi="宋体" w:eastAsia="宋体" w:cs="宋体"/>
                <w:b w:val="0"/>
                <w:bCs w:val="0"/>
                <w:sz w:val="28"/>
                <w:szCs w:val="28"/>
              </w:rPr>
            </w:pPr>
          </w:p>
        </w:tc>
      </w:tr>
    </w:tbl>
    <w:p w14:paraId="1E59BFD3">
      <w:pPr>
        <w:tabs>
          <w:tab w:val="center" w:pos="4410"/>
        </w:tabs>
        <w:spacing w:line="360" w:lineRule="auto"/>
        <w:outlineLvl w:val="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注：项目负责人需提供建造师注册证书、安全生产考核合格证书（B证）、身份证、毕业证、职称证、连续近3个月社保缴纳证明扫描件</w:t>
      </w:r>
    </w:p>
    <w:p w14:paraId="14E3B7F6">
      <w:pPr>
        <w:pageBreakBefore w:val="0"/>
        <w:kinsoku/>
        <w:wordWrap/>
        <w:overflowPunct/>
        <w:topLinePunct w:val="0"/>
        <w:bidi w:val="0"/>
        <w:spacing w:line="560" w:lineRule="exact"/>
        <w:jc w:val="center"/>
        <w:textAlignment w:val="auto"/>
        <w:outlineLvl w:val="1"/>
        <w:rPr>
          <w:rFonts w:hint="default" w:ascii="宋体" w:hAnsi="宋体"/>
          <w:b/>
          <w:color w:val="000000"/>
          <w:sz w:val="28"/>
          <w:lang w:val="en-US" w:eastAsia="zh-CN"/>
        </w:rPr>
      </w:pPr>
    </w:p>
    <w:p w14:paraId="620304F6">
      <w:pPr>
        <w:pageBreakBefore w:val="0"/>
        <w:kinsoku/>
        <w:wordWrap/>
        <w:overflowPunct/>
        <w:topLinePunct w:val="0"/>
        <w:bidi w:val="0"/>
        <w:spacing w:line="560" w:lineRule="exact"/>
        <w:jc w:val="center"/>
        <w:textAlignment w:val="auto"/>
        <w:outlineLvl w:val="1"/>
        <w:rPr>
          <w:rFonts w:hint="default" w:ascii="宋体" w:hAnsi="宋体"/>
          <w:b/>
          <w:color w:val="000000"/>
          <w:sz w:val="28"/>
          <w:lang w:val="en-US" w:eastAsia="zh-CN"/>
        </w:rPr>
      </w:pPr>
    </w:p>
    <w:p w14:paraId="4B623844">
      <w:pPr>
        <w:tabs>
          <w:tab w:val="center" w:pos="4410"/>
        </w:tabs>
        <w:spacing w:line="360" w:lineRule="auto"/>
        <w:jc w:val="center"/>
        <w:outlineLvl w:val="1"/>
        <w:rPr>
          <w:rFonts w:hint="eastAsia" w:ascii="宋体" w:hAnsi="宋体" w:eastAsia="宋体" w:cs="宋体"/>
          <w:b/>
          <w:sz w:val="28"/>
          <w:szCs w:val="28"/>
        </w:rPr>
      </w:pPr>
      <w:r>
        <w:rPr>
          <w:rFonts w:hint="eastAsia" w:ascii="宋体" w:hAnsi="宋体"/>
          <w:b/>
          <w:color w:val="000000"/>
          <w:sz w:val="28"/>
          <w:lang w:val="en-US" w:eastAsia="zh-CN"/>
        </w:rPr>
        <w:t>八、</w:t>
      </w:r>
      <w:r>
        <w:rPr>
          <w:rFonts w:hint="eastAsia" w:ascii="宋体" w:hAnsi="宋体" w:eastAsia="宋体" w:cs="宋体"/>
          <w:b/>
          <w:sz w:val="28"/>
          <w:szCs w:val="28"/>
        </w:rPr>
        <w:t>技术部分</w:t>
      </w:r>
    </w:p>
    <w:p w14:paraId="5B7F419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t>应包括但不局限于以下内容</w:t>
      </w:r>
    </w:p>
    <w:p w14:paraId="5657879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技术方案必须科学合理、真实可行，能充分体现出自身技术和专业优势。其要点和主要内容不限于如下内容：</w:t>
      </w:r>
    </w:p>
    <w:p w14:paraId="30963C6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项目实施方案；</w:t>
      </w:r>
    </w:p>
    <w:p w14:paraId="416CCB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施工工期保证措施；</w:t>
      </w:r>
    </w:p>
    <w:p w14:paraId="355647A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质量管理及质量保证措施；</w:t>
      </w:r>
    </w:p>
    <w:p w14:paraId="03DA2E6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施工安全及文明施工措施；</w:t>
      </w:r>
    </w:p>
    <w:p w14:paraId="05F4BD0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应急服务方案；</w:t>
      </w:r>
    </w:p>
    <w:p w14:paraId="24578E9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员工权益保障方案；</w:t>
      </w:r>
    </w:p>
    <w:p w14:paraId="2C049D6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企业规章制度情况。</w:t>
      </w:r>
    </w:p>
    <w:p w14:paraId="3AC8201A">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10AE77F3">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6A43BC3B">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529041CD">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26E58368">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5F0BE372">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293004D6">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5C4A092D">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009C3397">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45E6CCAB">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76F6C4BF">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1FEB576E">
      <w:pPr>
        <w:pageBreakBefore w:val="0"/>
        <w:kinsoku/>
        <w:wordWrap/>
        <w:overflowPunct/>
        <w:topLinePunct w:val="0"/>
        <w:bidi w:val="0"/>
        <w:spacing w:line="560" w:lineRule="exact"/>
        <w:jc w:val="center"/>
        <w:textAlignment w:val="auto"/>
        <w:outlineLvl w:val="1"/>
        <w:rPr>
          <w:rFonts w:hint="eastAsia" w:ascii="宋体" w:hAnsi="宋体" w:eastAsia="宋体" w:cs="宋体"/>
          <w:sz w:val="28"/>
          <w:szCs w:val="28"/>
        </w:rPr>
      </w:pPr>
    </w:p>
    <w:p w14:paraId="4481E2FD">
      <w:pPr>
        <w:tabs>
          <w:tab w:val="center" w:pos="4410"/>
        </w:tabs>
        <w:spacing w:line="360" w:lineRule="auto"/>
        <w:jc w:val="center"/>
        <w:outlineLvl w:val="1"/>
        <w:rPr>
          <w:rFonts w:hint="eastAsia" w:ascii="宋体" w:hAnsi="宋体" w:eastAsia="宋体" w:cs="宋体"/>
          <w:b/>
          <w:sz w:val="28"/>
          <w:szCs w:val="28"/>
          <w:highlight w:val="none"/>
        </w:rPr>
      </w:pPr>
      <w:r>
        <w:rPr>
          <w:rFonts w:hint="eastAsia" w:ascii="宋体" w:hAnsi="宋体" w:eastAsia="宋体" w:cs="宋体"/>
          <w:b/>
          <w:bCs/>
          <w:sz w:val="28"/>
          <w:szCs w:val="28"/>
          <w:lang w:val="en-US" w:eastAsia="zh-CN"/>
        </w:rPr>
        <w:t>九、</w:t>
      </w:r>
      <w:r>
        <w:rPr>
          <w:rFonts w:hint="eastAsia" w:ascii="宋体" w:hAnsi="宋体" w:eastAsia="宋体" w:cs="宋体"/>
          <w:b/>
          <w:sz w:val="28"/>
          <w:szCs w:val="28"/>
          <w:highlight w:val="none"/>
        </w:rPr>
        <w:t>经济部分</w:t>
      </w:r>
    </w:p>
    <w:p w14:paraId="1F04A5DE">
      <w:pPr>
        <w:rPr>
          <w:rFonts w:hint="eastAsia" w:ascii="宋体" w:hAnsi="宋体" w:eastAsia="宋体" w:cs="宋体"/>
          <w:sz w:val="28"/>
          <w:szCs w:val="28"/>
          <w:highlight w:val="none"/>
        </w:rPr>
      </w:pPr>
      <w:r>
        <w:rPr>
          <w:rFonts w:hint="eastAsia" w:ascii="宋体" w:hAnsi="宋体" w:eastAsia="宋体" w:cs="宋体"/>
          <w:sz w:val="28"/>
          <w:szCs w:val="28"/>
          <w:highlight w:val="none"/>
        </w:rPr>
        <w:t>1、投标总价封面</w:t>
      </w:r>
    </w:p>
    <w:p w14:paraId="592B3773">
      <w:p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投标总价扉页</w:t>
      </w:r>
    </w:p>
    <w:p w14:paraId="4A1F78DE">
      <w:p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总说明</w:t>
      </w:r>
    </w:p>
    <w:p w14:paraId="7C1F917D">
      <w:pP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val="zh-CN"/>
        </w:rPr>
        <w:t>建设项目投标报价汇总表</w:t>
      </w:r>
    </w:p>
    <w:p w14:paraId="49CAFF76">
      <w:p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val="zh-CN"/>
        </w:rPr>
        <w:t>单项工程投标报价汇总表</w:t>
      </w:r>
    </w:p>
    <w:p w14:paraId="53BD9B6C">
      <w:pP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val="zh-CN"/>
        </w:rPr>
        <w:t>单位工程投标报价汇总表</w:t>
      </w:r>
    </w:p>
    <w:p w14:paraId="0F27A952">
      <w:pP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lang w:val="zh-CN"/>
        </w:rPr>
        <w:t>分部分项工程和单价措施项目清单与计价表</w:t>
      </w:r>
    </w:p>
    <w:p w14:paraId="6EB3C568">
      <w:p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总价措施项目清单与计价表</w:t>
      </w:r>
    </w:p>
    <w:p w14:paraId="53813A75">
      <w:pP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lang w:val="zh-CN"/>
        </w:rPr>
        <w:t>其他项目清单与计价汇总表</w:t>
      </w:r>
    </w:p>
    <w:p w14:paraId="03ED50E9">
      <w:pP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10、暂列金明细表</w:t>
      </w:r>
    </w:p>
    <w:p w14:paraId="2E11DDD0">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11、材料（工程设备）暂估价及调整表</w:t>
      </w:r>
    </w:p>
    <w:p w14:paraId="76A9DD2C">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12、专业工程暂估价及结算价表</w:t>
      </w:r>
    </w:p>
    <w:p w14:paraId="6494D128">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13、计日工表</w:t>
      </w:r>
    </w:p>
    <w:p w14:paraId="4EE86108">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14、总承包服务费计价表</w:t>
      </w:r>
    </w:p>
    <w:p w14:paraId="01FA6BA4">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15、施工技术专项措施项目暂估价及结算表</w:t>
      </w:r>
    </w:p>
    <w:p w14:paraId="1B5E023B">
      <w:pP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16、规费、税金项目计价表</w:t>
      </w:r>
    </w:p>
    <w:p w14:paraId="24D5AA26">
      <w:pPr>
        <w:pageBreakBefore w:val="0"/>
        <w:kinsoku/>
        <w:wordWrap/>
        <w:overflowPunct/>
        <w:topLinePunct w:val="0"/>
        <w:bidi w:val="0"/>
        <w:spacing w:line="560" w:lineRule="exact"/>
        <w:jc w:val="center"/>
        <w:textAlignment w:val="auto"/>
        <w:outlineLvl w:val="1"/>
        <w:rPr>
          <w:rFonts w:hint="eastAsia" w:ascii="宋体" w:hAnsi="宋体" w:eastAsia="宋体" w:cs="宋体"/>
          <w:b/>
          <w:bCs/>
          <w:sz w:val="28"/>
          <w:szCs w:val="28"/>
          <w:lang w:val="en-US" w:eastAsia="zh-CN"/>
        </w:rPr>
      </w:pPr>
    </w:p>
    <w:p w14:paraId="764AC24A">
      <w:pPr>
        <w:pageBreakBefore w:val="0"/>
        <w:kinsoku/>
        <w:wordWrap/>
        <w:overflowPunct/>
        <w:topLinePunct w:val="0"/>
        <w:bidi w:val="0"/>
        <w:spacing w:line="560" w:lineRule="exact"/>
        <w:jc w:val="center"/>
        <w:textAlignment w:val="auto"/>
        <w:outlineLvl w:val="1"/>
        <w:rPr>
          <w:rFonts w:hint="eastAsia" w:ascii="宋体" w:hAnsi="宋体"/>
          <w:b/>
          <w:color w:val="000000"/>
          <w:sz w:val="28"/>
          <w:lang w:val="en-US" w:eastAsia="zh-CN"/>
        </w:rPr>
      </w:pPr>
    </w:p>
    <w:p w14:paraId="1348ECC8">
      <w:pPr>
        <w:pageBreakBefore w:val="0"/>
        <w:kinsoku/>
        <w:wordWrap/>
        <w:overflowPunct/>
        <w:topLinePunct w:val="0"/>
        <w:bidi w:val="0"/>
        <w:spacing w:line="560" w:lineRule="exact"/>
        <w:jc w:val="center"/>
        <w:textAlignment w:val="auto"/>
        <w:outlineLvl w:val="1"/>
        <w:rPr>
          <w:rFonts w:hint="eastAsia" w:ascii="宋体" w:hAnsi="宋体"/>
          <w:b/>
          <w:color w:val="000000"/>
          <w:sz w:val="28"/>
          <w:lang w:val="en-US" w:eastAsia="zh-CN"/>
        </w:rPr>
      </w:pPr>
    </w:p>
    <w:p w14:paraId="37B8B70D">
      <w:pPr>
        <w:pageBreakBefore w:val="0"/>
        <w:kinsoku/>
        <w:wordWrap/>
        <w:overflowPunct/>
        <w:topLinePunct w:val="0"/>
        <w:bidi w:val="0"/>
        <w:spacing w:line="560" w:lineRule="exact"/>
        <w:jc w:val="center"/>
        <w:textAlignment w:val="auto"/>
        <w:outlineLvl w:val="1"/>
        <w:rPr>
          <w:rFonts w:hint="eastAsia" w:ascii="宋体" w:hAnsi="宋体"/>
          <w:b/>
          <w:color w:val="000000"/>
          <w:sz w:val="28"/>
          <w:lang w:val="en-US" w:eastAsia="zh-CN"/>
        </w:rPr>
      </w:pPr>
    </w:p>
    <w:p w14:paraId="524AC18A">
      <w:pPr>
        <w:pageBreakBefore w:val="0"/>
        <w:kinsoku/>
        <w:wordWrap/>
        <w:overflowPunct/>
        <w:topLinePunct w:val="0"/>
        <w:bidi w:val="0"/>
        <w:spacing w:line="560" w:lineRule="exact"/>
        <w:jc w:val="center"/>
        <w:textAlignment w:val="auto"/>
        <w:outlineLvl w:val="1"/>
        <w:rPr>
          <w:rFonts w:hint="eastAsia" w:ascii="宋体" w:hAnsi="宋体"/>
          <w:b/>
          <w:color w:val="000000"/>
          <w:sz w:val="28"/>
          <w:lang w:val="en-US" w:eastAsia="zh-CN"/>
        </w:rPr>
      </w:pPr>
    </w:p>
    <w:p w14:paraId="68AA7116">
      <w:pPr>
        <w:pageBreakBefore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r>
        <w:rPr>
          <w:rFonts w:hint="eastAsia" w:ascii="宋体" w:hAnsi="宋体"/>
          <w:b/>
          <w:color w:val="000000"/>
          <w:sz w:val="28"/>
          <w:lang w:val="en-US" w:eastAsia="zh-CN"/>
        </w:rPr>
        <w:t>十、</w:t>
      </w:r>
      <w:r>
        <w:rPr>
          <w:rFonts w:hint="eastAsia" w:ascii="宋体" w:hAnsi="宋体"/>
          <w:b/>
          <w:color w:val="000000"/>
          <w:sz w:val="28"/>
        </w:rPr>
        <w:t>投标人认为需要提供的其它资料</w:t>
      </w:r>
    </w:p>
    <w:p w14:paraId="64049637">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5FA06FAE">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64527FC9">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2B67D5EB">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6684944F">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5BE13755">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2CA5F3AA">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141C859F">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20AAC9F9">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4FFE5D3A">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22CD2A94">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64CC6089">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29FBD512">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2B905E63">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bookmarkStart w:id="85" w:name="_GoBack"/>
      <w:bookmarkEnd w:id="85"/>
    </w:p>
    <w:p w14:paraId="31654D99">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2D2EFE97">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1BB8BDE9">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05AF4AC0">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4026D545">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127DB007">
      <w:pPr>
        <w:pageBreakBefore w:val="0"/>
        <w:widowControl w:val="0"/>
        <w:numPr>
          <w:ilvl w:val="0"/>
          <w:numId w:val="0"/>
        </w:numPr>
        <w:kinsoku/>
        <w:wordWrap/>
        <w:overflowPunct/>
        <w:topLinePunct w:val="0"/>
        <w:bidi w:val="0"/>
        <w:spacing w:line="560" w:lineRule="exact"/>
        <w:jc w:val="center"/>
        <w:textAlignment w:val="auto"/>
        <w:outlineLvl w:val="1"/>
        <w:rPr>
          <w:rFonts w:hint="eastAsia" w:ascii="宋体" w:hAnsi="宋体"/>
          <w:b/>
          <w:color w:val="000000"/>
          <w:sz w:val="28"/>
        </w:rPr>
      </w:pPr>
    </w:p>
    <w:p w14:paraId="67241671">
      <w:pPr>
        <w:pStyle w:val="18"/>
        <w:pageBreakBefore w:val="0"/>
        <w:kinsoku/>
        <w:wordWrap/>
        <w:overflowPunct/>
        <w:topLinePunct w:val="0"/>
        <w:bidi w:val="0"/>
        <w:spacing w:line="560" w:lineRule="exact"/>
        <w:textAlignment w:val="auto"/>
        <w:rPr>
          <w:rFonts w:hint="eastAsia" w:ascii="宋体" w:hAnsi="宋体"/>
          <w:b/>
          <w:color w:val="000000"/>
          <w:sz w:val="28"/>
        </w:rPr>
      </w:pPr>
    </w:p>
    <w:p w14:paraId="0BBCEF14">
      <w:pPr>
        <w:pStyle w:val="15"/>
        <w:pageBreakBefore w:val="0"/>
        <w:kinsoku/>
        <w:wordWrap/>
        <w:overflowPunct/>
        <w:topLinePunct w:val="0"/>
        <w:bidi w:val="0"/>
        <w:spacing w:line="360" w:lineRule="auto"/>
        <w:textAlignment w:val="auto"/>
        <w:rPr>
          <w:rFonts w:hint="eastAsia" w:ascii="宋体" w:hAnsi="宋体" w:eastAsia="宋体" w:cs="宋体"/>
          <w:lang w:val="en-US" w:eastAsia="zh-CN"/>
        </w:rPr>
      </w:pPr>
    </w:p>
    <w:p w14:paraId="4E0D69A0">
      <w:pPr>
        <w:pStyle w:val="15"/>
        <w:rPr>
          <w:rFonts w:hint="eastAsia"/>
          <w:lang w:val="en-US" w:eastAsia="zh-CN"/>
        </w:rPr>
      </w:pPr>
    </w:p>
    <w:p w14:paraId="767AF6FA">
      <w:pPr>
        <w:jc w:val="center"/>
        <w:rPr>
          <w:rFonts w:hint="eastAsia"/>
          <w:b/>
          <w:bCs/>
          <w:sz w:val="36"/>
          <w:szCs w:val="40"/>
        </w:rPr>
      </w:pPr>
      <w:r>
        <w:rPr>
          <w:rFonts w:hint="eastAsia"/>
          <w:b/>
          <w:bCs/>
          <w:sz w:val="36"/>
          <w:szCs w:val="40"/>
        </w:rPr>
        <w:t>政府采购合同格式</w:t>
      </w:r>
    </w:p>
    <w:p w14:paraId="20ADD6E6">
      <w:pPr>
        <w:rPr>
          <w:rFonts w:hint="eastAsia"/>
          <w:lang w:val="en-US" w:eastAsia="zh-CN"/>
        </w:rPr>
      </w:pPr>
      <w:bookmarkStart w:id="0" w:name="_Toc3643"/>
      <w:bookmarkStart w:id="1" w:name="_Toc22877"/>
      <w:bookmarkStart w:id="2" w:name="_Toc29891"/>
    </w:p>
    <w:bookmarkEnd w:id="0"/>
    <w:bookmarkEnd w:id="1"/>
    <w:bookmarkEnd w:id="2"/>
    <w:p w14:paraId="0A344F45">
      <w:pPr>
        <w:pStyle w:val="11"/>
        <w:jc w:val="left"/>
        <w:rPr>
          <w:rFonts w:ascii="Times New Roman" w:hAnsi="Times New Roman" w:eastAsia="华文中宋"/>
          <w:b/>
          <w:color w:val="auto"/>
          <w:sz w:val="52"/>
          <w:szCs w:val="52"/>
          <w:highlight w:val="none"/>
        </w:rPr>
      </w:pPr>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14:paraId="3B787D91">
      <w:pPr>
        <w:pStyle w:val="11"/>
        <w:jc w:val="center"/>
        <w:rPr>
          <w:rFonts w:ascii="Times New Roman" w:hAnsi="Times New Roman" w:eastAsia="华文中宋"/>
          <w:b/>
          <w:color w:val="auto"/>
          <w:sz w:val="52"/>
          <w:szCs w:val="52"/>
          <w:highlight w:val="none"/>
        </w:rPr>
      </w:pPr>
    </w:p>
    <w:p w14:paraId="5285537B">
      <w:pPr>
        <w:pStyle w:val="11"/>
        <w:jc w:val="center"/>
        <w:rPr>
          <w:rFonts w:ascii="Times New Roman" w:hAnsi="Times New Roman" w:eastAsia="华文中宋"/>
          <w:b/>
          <w:color w:val="auto"/>
          <w:sz w:val="52"/>
          <w:szCs w:val="52"/>
          <w:highlight w:val="none"/>
        </w:rPr>
      </w:pPr>
    </w:p>
    <w:p w14:paraId="52C76C2D">
      <w:pPr>
        <w:pStyle w:val="11"/>
        <w:jc w:val="center"/>
        <w:rPr>
          <w:rFonts w:ascii="Times New Roman" w:hAnsi="Times New Roman" w:eastAsia="华文中宋"/>
          <w:b/>
          <w:color w:val="auto"/>
          <w:sz w:val="52"/>
          <w:szCs w:val="52"/>
          <w:highlight w:val="none"/>
        </w:rPr>
      </w:pPr>
    </w:p>
    <w:p w14:paraId="249530A4">
      <w:pPr>
        <w:pStyle w:val="11"/>
        <w:jc w:val="center"/>
        <w:rPr>
          <w:rFonts w:ascii="Times New Roman" w:hAnsi="Times New Roman" w:eastAsia="华文中宋"/>
          <w:b/>
          <w:color w:val="auto"/>
          <w:sz w:val="72"/>
          <w:szCs w:val="52"/>
          <w:highlight w:val="none"/>
        </w:rPr>
      </w:pPr>
      <w:r>
        <w:rPr>
          <w:rFonts w:ascii="Times New Roman" w:hAnsi="Times New Roman" w:eastAsia="华文中宋"/>
          <w:b/>
          <w:color w:val="auto"/>
          <w:sz w:val="72"/>
          <w:szCs w:val="52"/>
          <w:highlight w:val="none"/>
        </w:rPr>
        <w:t>建设工程施工合同</w:t>
      </w:r>
    </w:p>
    <w:p w14:paraId="3097ADF4">
      <w:pPr>
        <w:pStyle w:val="11"/>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14:paraId="26C56A6F">
      <w:pPr>
        <w:pStyle w:val="11"/>
        <w:jc w:val="center"/>
        <w:rPr>
          <w:rFonts w:ascii="Times New Roman" w:hAnsi="Times New Roman" w:eastAsia="华文中宋"/>
          <w:b/>
          <w:color w:val="auto"/>
          <w:sz w:val="52"/>
          <w:szCs w:val="52"/>
          <w:highlight w:val="none"/>
        </w:rPr>
      </w:pPr>
    </w:p>
    <w:p w14:paraId="1D4B5A11">
      <w:pPr>
        <w:pStyle w:val="11"/>
        <w:rPr>
          <w:rFonts w:ascii="Times New Roman" w:hAnsi="Times New Roman" w:eastAsia="黑体"/>
          <w:b/>
          <w:color w:val="auto"/>
          <w:sz w:val="72"/>
          <w:szCs w:val="72"/>
          <w:highlight w:val="none"/>
        </w:rPr>
      </w:pPr>
    </w:p>
    <w:p w14:paraId="37E7D582">
      <w:pPr>
        <w:pStyle w:val="11"/>
        <w:rPr>
          <w:rFonts w:ascii="Times New Roman" w:hAnsi="Times New Roman" w:eastAsia="黑体"/>
          <w:b/>
          <w:color w:val="auto"/>
          <w:sz w:val="72"/>
          <w:szCs w:val="72"/>
          <w:highlight w:val="none"/>
        </w:rPr>
      </w:pPr>
    </w:p>
    <w:p w14:paraId="322582FB">
      <w:pPr>
        <w:pStyle w:val="11"/>
        <w:rPr>
          <w:rFonts w:ascii="Times New Roman" w:hAnsi="Times New Roman" w:eastAsia="黑体"/>
          <w:b/>
          <w:color w:val="auto"/>
          <w:sz w:val="72"/>
          <w:szCs w:val="72"/>
          <w:highlight w:val="none"/>
        </w:rPr>
      </w:pPr>
    </w:p>
    <w:p w14:paraId="7099DE64">
      <w:pPr>
        <w:pStyle w:val="11"/>
        <w:rPr>
          <w:rFonts w:ascii="Times New Roman" w:hAnsi="Times New Roman" w:eastAsia="黑体"/>
          <w:b/>
          <w:color w:val="auto"/>
          <w:sz w:val="72"/>
          <w:szCs w:val="72"/>
          <w:highlight w:val="none"/>
        </w:rPr>
      </w:pPr>
    </w:p>
    <w:p w14:paraId="1D78089A">
      <w:pPr>
        <w:pStyle w:val="11"/>
        <w:rPr>
          <w:rFonts w:ascii="Times New Roman" w:hAnsi="Times New Roman" w:eastAsia="黑体"/>
          <w:b/>
          <w:color w:val="auto"/>
          <w:sz w:val="72"/>
          <w:szCs w:val="72"/>
          <w:highlight w:val="none"/>
        </w:rPr>
      </w:pPr>
    </w:p>
    <w:p w14:paraId="4F2B9B6E">
      <w:pPr>
        <w:pStyle w:val="11"/>
        <w:rPr>
          <w:rFonts w:ascii="Times New Roman" w:hAnsi="Times New Roman" w:eastAsia="黑体"/>
          <w:b/>
          <w:color w:val="auto"/>
          <w:sz w:val="72"/>
          <w:szCs w:val="72"/>
          <w:highlight w:val="none"/>
        </w:rPr>
      </w:pPr>
    </w:p>
    <w:p w14:paraId="054FCD9B">
      <w:pPr>
        <w:pStyle w:val="11"/>
        <w:rPr>
          <w:rFonts w:ascii="Times New Roman" w:hAnsi="Times New Roman" w:eastAsia="黑体"/>
          <w:b/>
          <w:color w:val="auto"/>
          <w:sz w:val="72"/>
          <w:szCs w:val="72"/>
          <w:highlight w:val="none"/>
        </w:rPr>
      </w:pPr>
    </w:p>
    <w:p w14:paraId="18CF0D9E">
      <w:pPr>
        <w:pStyle w:val="11"/>
        <w:ind w:right="2719" w:rightChars="1295"/>
        <w:jc w:val="center"/>
        <w:rPr>
          <w:rFonts w:ascii="Times New Roman" w:hAnsi="Times New Roman"/>
          <w:b/>
          <w:color w:val="auto"/>
          <w:sz w:val="32"/>
          <w:szCs w:val="28"/>
          <w:highlight w:val="none"/>
        </w:rPr>
      </w:pPr>
      <w:r>
        <w:rPr>
          <w:rFonts w:ascii="Times New Roman" w:hAnsi="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3814445</wp:posOffset>
                </wp:positionH>
                <wp:positionV relativeFrom="paragraph">
                  <wp:posOffset>144780</wp:posOffset>
                </wp:positionV>
                <wp:extent cx="986155" cy="498475"/>
                <wp:effectExtent l="5080" t="5080" r="18415" b="10795"/>
                <wp:wrapNone/>
                <wp:docPr id="9" name="文本框 9"/>
                <wp:cNvGraphicFramePr/>
                <a:graphic xmlns:a="http://schemas.openxmlformats.org/drawingml/2006/main">
                  <a:graphicData uri="http://schemas.microsoft.com/office/word/2010/wordprocessingShape">
                    <wps:wsp>
                      <wps:cNvSpPr txBox="1"/>
                      <wps:spPr>
                        <a:xfrm>
                          <a:off x="0" y="0"/>
                          <a:ext cx="986155" cy="498475"/>
                        </a:xfrm>
                        <a:prstGeom prst="rect">
                          <a:avLst/>
                        </a:prstGeom>
                        <a:noFill/>
                        <a:ln w="9525" cap="flat" cmpd="sng">
                          <a:solidFill>
                            <a:srgbClr val="FFFFFF"/>
                          </a:solidFill>
                          <a:prstDash val="solid"/>
                          <a:miter/>
                          <a:headEnd type="none" w="med" len="med"/>
                          <a:tailEnd type="none" w="med" len="med"/>
                        </a:ln>
                      </wps:spPr>
                      <wps:txbx>
                        <w:txbxContent>
                          <w:p w14:paraId="752235C1">
                            <w:pPr>
                              <w:pStyle w:val="11"/>
                              <w:rPr>
                                <w:b/>
                                <w:bCs/>
                                <w:sz w:val="32"/>
                              </w:rPr>
                            </w:pPr>
                            <w:r>
                              <w:rPr>
                                <w:rFonts w:hint="eastAsia"/>
                                <w:b/>
                                <w:bCs/>
                                <w:sz w:val="32"/>
                                <w:highlight w:val="white"/>
                              </w:rPr>
                              <w:t>制定</w:t>
                            </w:r>
                          </w:p>
                        </w:txbxContent>
                      </wps:txbx>
                      <wps:bodyPr upright="1"/>
                    </wps:wsp>
                  </a:graphicData>
                </a:graphic>
              </wp:anchor>
            </w:drawing>
          </mc:Choice>
          <mc:Fallback>
            <w:pict>
              <v:shape id="_x0000_s1026" o:spid="_x0000_s1026" o:spt="202" type="#_x0000_t202" style="position:absolute;left:0pt;margin-left:300.35pt;margin-top:11.4pt;height:39.25pt;width:77.65pt;z-index:251662336;mso-width-relative:page;mso-height-relative:page;" filled="f" stroked="t" coordsize="21600,21600" o:gfxdata="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&#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vO86XYAAAACgEAAA8AAAAAAAAAAQAgAAAAIgAAAGRy&#10;cy9kb3ducmV2LnhtbFBLAQIUABQAAAAIAIdO4kBkVOQ5BQIAAAwEAAAOAAAAAAAAAAEAIAAAACcB&#10;AABkcnMvZTJvRG9jLnhtbFBLBQYAAAAABgAGAFkBAACeBQAAAAA=&#10;">
                <v:fill on="f" focussize="0,0"/>
                <v:stroke color="#FFFFFF" joinstyle="miter"/>
                <v:imagedata o:title=""/>
                <o:lock v:ext="edit" aspectratio="f"/>
                <v:textbox>
                  <w:txbxContent>
                    <w:p w14:paraId="752235C1">
                      <w:pPr>
                        <w:pStyle w:val="11"/>
                        <w:rPr>
                          <w:b/>
                          <w:bCs/>
                          <w:sz w:val="32"/>
                        </w:rPr>
                      </w:pPr>
                      <w:r>
                        <w:rPr>
                          <w:rFonts w:hint="eastAsia"/>
                          <w:b/>
                          <w:bCs/>
                          <w:sz w:val="32"/>
                          <w:highlight w:val="white"/>
                        </w:rPr>
                        <w:t>制定</w:t>
                      </w:r>
                    </w:p>
                  </w:txbxContent>
                </v:textbox>
              </v:shape>
            </w:pict>
          </mc:Fallback>
        </mc:AlternateContent>
      </w:r>
      <w:r>
        <w:rPr>
          <w:rFonts w:hint="eastAsia" w:ascii="Times New Roman" w:hAnsi="Times New Roman"/>
          <w:b/>
          <w:color w:val="auto"/>
          <w:sz w:val="32"/>
          <w:szCs w:val="28"/>
          <w:highlight w:val="none"/>
          <w:lang w:val="en-US" w:eastAsia="zh-CN"/>
        </w:rPr>
        <w:t xml:space="preserve">   </w: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住</w: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房</w: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城</w: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乡</w: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建</w: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设</w: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部</w:t>
      </w:r>
    </w:p>
    <w:p w14:paraId="616161BD">
      <w:pPr>
        <w:pStyle w:val="11"/>
        <w:ind w:right="2719" w:rightChars="1295"/>
        <w:jc w:val="center"/>
        <w:rPr>
          <w:rFonts w:ascii="Times New Roman" w:hAnsi="Times New Roman"/>
          <w:b/>
          <w:color w:val="auto"/>
          <w:sz w:val="32"/>
          <w:szCs w:val="28"/>
          <w:highlight w:val="none"/>
        </w:rPr>
      </w:pPr>
      <w:r>
        <w:rPr>
          <w:rFonts w:hint="eastAsia" w:ascii="Times New Roman" w:hAnsi="Times New Roman"/>
          <w:b/>
          <w:color w:val="auto"/>
          <w:sz w:val="32"/>
          <w:szCs w:val="28"/>
          <w:highlight w:val="none"/>
        </w:rPr>
        <w:t xml:space="preserve">     </w:t>
      </w:r>
      <w:bookmarkStart w:id="3" w:name="_Toc2963"/>
      <w:r>
        <w:rPr>
          <w:rFonts w:hint="eastAsia" w:ascii="Times New Roman" w:hAnsi="Times New Roman"/>
          <w:b/>
          <w:color w:val="auto"/>
          <w:sz w:val="32"/>
          <w:szCs w:val="28"/>
          <w:highlight w:val="none"/>
          <w:lang w:val="en-US" w:eastAsia="zh-CN"/>
        </w:rPr>
        <w:t xml:space="preserve">   </w:t>
      </w:r>
      <w:r>
        <w:rPr>
          <w:rFonts w:ascii="Times New Roman" w:hAnsi="Times New Roman"/>
          <w:b/>
          <w:color w:val="auto"/>
          <w:sz w:val="32"/>
          <w:szCs w:val="28"/>
          <w:highlight w:val="none"/>
        </w:rPr>
        <w:t>国家工商行政管理总局</w:t>
      </w:r>
      <w:bookmarkEnd w:id="3"/>
    </w:p>
    <w:p w14:paraId="364F9DBE">
      <w:pPr>
        <w:pStyle w:val="11"/>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kern w:val="2"/>
          <w:sz w:val="24"/>
          <w:szCs w:val="24"/>
          <w:highlight w:val="none"/>
          <w:lang w:val="zh-CN"/>
        </w:rPr>
        <w:t>说  明</w:t>
      </w:r>
    </w:p>
    <w:p w14:paraId="396DC7A5">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为了指导建设工程施工合同当事人的签约行为，维护合同当事人的合法权益，依据《</w:t>
      </w:r>
      <w:r>
        <w:rPr>
          <w:rFonts w:hint="eastAsia" w:ascii="宋体" w:hAnsi="宋体" w:cs="宋体"/>
          <w:color w:val="auto"/>
          <w:sz w:val="24"/>
          <w:szCs w:val="24"/>
          <w:highlight w:val="none"/>
          <w:lang w:eastAsia="zh-CN"/>
        </w:rPr>
        <w:t>中华人民共和国合同民法典</w:t>
      </w:r>
      <w:r>
        <w:rPr>
          <w:rFonts w:hint="eastAsia" w:ascii="宋体" w:hAnsi="宋体" w:eastAsia="宋体" w:cs="宋体"/>
          <w:color w:val="auto"/>
          <w:sz w:val="24"/>
          <w:szCs w:val="24"/>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4A3CAF5">
      <w:pPr>
        <w:pStyle w:val="11"/>
        <w:ind w:firstLine="480" w:firstLineChars="200"/>
        <w:jc w:val="left"/>
        <w:outlineLvl w:val="1"/>
        <w:rPr>
          <w:rFonts w:hint="eastAsia" w:ascii="宋体" w:hAnsi="宋体" w:eastAsia="宋体" w:cs="宋体"/>
          <w:bCs/>
          <w:color w:val="auto"/>
          <w:sz w:val="24"/>
          <w:szCs w:val="24"/>
          <w:highlight w:val="none"/>
        </w:rPr>
      </w:pPr>
      <w:bookmarkStart w:id="4" w:name="_Toc14504"/>
      <w:bookmarkStart w:id="5" w:name="_Toc256000123"/>
      <w:r>
        <w:rPr>
          <w:rFonts w:hint="eastAsia" w:ascii="宋体" w:hAnsi="宋体" w:eastAsia="宋体" w:cs="宋体"/>
          <w:bCs/>
          <w:color w:val="auto"/>
          <w:sz w:val="24"/>
          <w:szCs w:val="24"/>
          <w:highlight w:val="none"/>
        </w:rPr>
        <w:t>一、《示范文本》的组成</w:t>
      </w:r>
      <w:bookmarkEnd w:id="4"/>
      <w:bookmarkEnd w:id="5"/>
    </w:p>
    <w:p w14:paraId="17B4FF8F">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《示范文本》由合同协议书、通用合同条款和专用合同条款三部分组成。</w:t>
      </w:r>
    </w:p>
    <w:p w14:paraId="4FD4A31F">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（一）合同协议书</w:t>
      </w:r>
    </w:p>
    <w:p w14:paraId="65D787D3">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64813AE2">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（二）通用合同条款</w:t>
      </w:r>
    </w:p>
    <w:p w14:paraId="6455FB97">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通用合同条款是合同当事人根据《中华人民共和国建筑法》、《</w:t>
      </w:r>
      <w:r>
        <w:rPr>
          <w:rFonts w:hint="eastAsia" w:ascii="宋体" w:hAnsi="宋体" w:cs="宋体"/>
          <w:color w:val="auto"/>
          <w:sz w:val="24"/>
          <w:szCs w:val="24"/>
          <w:highlight w:val="none"/>
          <w:lang w:eastAsia="zh-CN"/>
        </w:rPr>
        <w:t>中华人民共和国合同民法典</w:t>
      </w:r>
      <w:r>
        <w:rPr>
          <w:rFonts w:hint="eastAsia" w:ascii="宋体" w:hAnsi="宋体" w:eastAsia="宋体" w:cs="宋体"/>
          <w:color w:val="auto"/>
          <w:sz w:val="24"/>
          <w:szCs w:val="24"/>
          <w:highlight w:val="none"/>
        </w:rPr>
        <w:t>》等法律法规的规定，就工程建设的实施及相关事项，对合同当事人的权利义务作出的原则性约定。</w:t>
      </w:r>
    </w:p>
    <w:p w14:paraId="5C501FB5">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A133FE8">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（三）专用合同条款</w:t>
      </w:r>
    </w:p>
    <w:p w14:paraId="23020F4E">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是对通用合同条款原则性约定的细化、完善、补充、修改或另行约定的条款。合同当事人可以根据不同建设工程的特点及具体情况，通过双方的、协商对相应的专用合同条款进行修改补充。在使用专用合同条款时，应注意以下事项：</w:t>
      </w:r>
    </w:p>
    <w:p w14:paraId="0C3886B1">
      <w:pPr>
        <w:pStyle w:val="11"/>
        <w:ind w:firstLine="480" w:firstLineChars="200"/>
        <w:rPr>
          <w:rFonts w:hint="eastAsia" w:ascii="宋体" w:hAnsi="宋体" w:eastAsia="宋体" w:cs="宋体"/>
          <w:color w:val="auto"/>
          <w:sz w:val="24"/>
          <w:szCs w:val="24"/>
          <w:highlight w:val="none"/>
        </w:rPr>
      </w:pPr>
      <w:bookmarkStart w:id="6" w:name="_Toc9096"/>
      <w:r>
        <w:rPr>
          <w:rFonts w:hint="eastAsia" w:ascii="宋体" w:hAnsi="宋体" w:eastAsia="宋体" w:cs="宋体"/>
          <w:color w:val="auto"/>
          <w:sz w:val="24"/>
          <w:szCs w:val="24"/>
          <w:highlight w:val="none"/>
        </w:rPr>
        <w:t>1.专用合同条款的编号应与相应的通用合同条款的编号一致；</w:t>
      </w:r>
      <w:bookmarkEnd w:id="6"/>
    </w:p>
    <w:p w14:paraId="216AF187">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2.合同当事人可以通过对专用合同条款的修改，满足具体建设工程的特殊要求，避免直接修改通用合同条款；</w:t>
      </w:r>
    </w:p>
    <w:p w14:paraId="22035E33">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p>
    <w:p w14:paraId="454B4897">
      <w:pPr>
        <w:pStyle w:val="11"/>
        <w:ind w:firstLine="480" w:firstLineChars="200"/>
        <w:outlineLvl w:val="1"/>
        <w:rPr>
          <w:rFonts w:hint="eastAsia" w:ascii="宋体" w:hAnsi="宋体" w:eastAsia="宋体" w:cs="宋体"/>
          <w:b/>
          <w:color w:val="auto"/>
          <w:sz w:val="24"/>
          <w:szCs w:val="24"/>
          <w:highlight w:val="none"/>
        </w:rPr>
      </w:pPr>
      <w:bookmarkStart w:id="7" w:name="_Toc24688"/>
      <w:bookmarkStart w:id="8" w:name="_Toc256000124"/>
      <w:r>
        <w:rPr>
          <w:rFonts w:hint="eastAsia" w:ascii="宋体" w:hAnsi="宋体" w:eastAsia="宋体" w:cs="宋体"/>
          <w:bCs/>
          <w:color w:val="auto"/>
          <w:sz w:val="24"/>
          <w:szCs w:val="24"/>
          <w:highlight w:val="none"/>
        </w:rPr>
        <w:t>二、《示范文本》的性质和适用范围</w:t>
      </w:r>
      <w:bookmarkEnd w:id="7"/>
      <w:bookmarkEnd w:id="8"/>
    </w:p>
    <w:p w14:paraId="7D529B92">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BDFF570">
      <w:pPr>
        <w:pStyle w:val="11"/>
        <w:jc w:val="center"/>
        <w:rPr>
          <w:rFonts w:hint="eastAsia" w:ascii="宋体" w:hAnsi="宋体" w:eastAsia="宋体" w:cs="宋体"/>
          <w:b/>
          <w:bCs/>
          <w:color w:val="auto"/>
          <w:sz w:val="24"/>
          <w:szCs w:val="24"/>
          <w:highlight w:val="none"/>
        </w:rPr>
      </w:pPr>
    </w:p>
    <w:p w14:paraId="11658FA8">
      <w:pPr>
        <w:pStyle w:val="11"/>
        <w:jc w:val="center"/>
        <w:outlineLvl w:val="1"/>
        <w:rPr>
          <w:rFonts w:hint="eastAsia" w:ascii="宋体" w:hAnsi="宋体" w:eastAsia="宋体" w:cs="宋体"/>
          <w:color w:val="auto"/>
          <w:sz w:val="24"/>
          <w:szCs w:val="24"/>
          <w:highlight w:val="none"/>
        </w:rPr>
      </w:pPr>
      <w:bookmarkStart w:id="9" w:name="_Toc256000125"/>
      <w:bookmarkStart w:id="10" w:name="_Toc18768"/>
    </w:p>
    <w:p w14:paraId="4A1D43C7">
      <w:pPr>
        <w:pStyle w:val="11"/>
        <w:jc w:val="center"/>
        <w:outlineLvl w:val="1"/>
        <w:rPr>
          <w:rFonts w:hint="eastAsia" w:ascii="宋体" w:hAnsi="宋体" w:eastAsia="宋体" w:cs="宋体"/>
          <w:color w:val="auto"/>
          <w:sz w:val="24"/>
          <w:szCs w:val="24"/>
          <w:highlight w:val="white"/>
        </w:rPr>
      </w:pPr>
    </w:p>
    <w:p w14:paraId="6A22D2CB">
      <w:pPr>
        <w:pStyle w:val="11"/>
        <w:jc w:val="center"/>
        <w:outlineLvl w:val="1"/>
        <w:rPr>
          <w:rFonts w:hint="eastAsia" w:ascii="宋体" w:hAnsi="宋体" w:eastAsia="宋体" w:cs="宋体"/>
          <w:color w:val="auto"/>
          <w:sz w:val="24"/>
          <w:szCs w:val="24"/>
          <w:highlight w:val="white"/>
        </w:rPr>
      </w:pPr>
    </w:p>
    <w:p w14:paraId="6C774AF8">
      <w:pPr>
        <w:pStyle w:val="11"/>
        <w:jc w:val="center"/>
        <w:outlineLvl w:val="1"/>
        <w:rPr>
          <w:rFonts w:hint="eastAsia" w:ascii="宋体" w:hAnsi="宋体" w:eastAsia="宋体" w:cs="宋体"/>
          <w:color w:val="auto"/>
          <w:sz w:val="24"/>
          <w:szCs w:val="24"/>
          <w:highlight w:val="white"/>
        </w:rPr>
      </w:pPr>
    </w:p>
    <w:p w14:paraId="04CAFEC1">
      <w:pPr>
        <w:pStyle w:val="11"/>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合同协议书</w:t>
      </w:r>
      <w:bookmarkEnd w:id="9"/>
      <w:bookmarkEnd w:id="10"/>
    </w:p>
    <w:p w14:paraId="7FB696A4">
      <w:pPr>
        <w:pStyle w:val="11"/>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sym w:font="Times New Roman" w:char="0020"/>
      </w:r>
      <w:r>
        <w:rPr>
          <w:rFonts w:hint="eastAsia" w:ascii="宋体" w:hAnsi="宋体" w:eastAsia="宋体" w:cs="宋体"/>
          <w:b/>
          <w:color w:val="auto"/>
          <w:sz w:val="24"/>
          <w:szCs w:val="24"/>
          <w:highlight w:val="none"/>
          <w:u w:val="single"/>
        </w:rPr>
        <w:sym w:font="Times New Roman" w:char="0020"/>
      </w:r>
      <w:r>
        <w:rPr>
          <w:rFonts w:hint="eastAsia" w:ascii="宋体" w:hAnsi="宋体" w:eastAsia="宋体" w:cs="宋体"/>
          <w:b/>
          <w:color w:val="auto"/>
          <w:sz w:val="24"/>
          <w:szCs w:val="24"/>
          <w:highlight w:val="none"/>
          <w:u w:val="single"/>
        </w:rPr>
        <w:sym w:font="Times New Roman" w:char="0020"/>
      </w:r>
      <w:r>
        <w:rPr>
          <w:rFonts w:hint="eastAsia" w:ascii="宋体" w:hAnsi="宋体" w:eastAsia="宋体" w:cs="宋体"/>
          <w:b/>
          <w:color w:val="auto"/>
          <w:sz w:val="24"/>
          <w:szCs w:val="24"/>
          <w:highlight w:val="none"/>
          <w:u w:val="single"/>
        </w:rPr>
        <w:sym w:font="Times New Roman" w:char="0020"/>
      </w:r>
      <w:r>
        <w:rPr>
          <w:rFonts w:hint="eastAsia" w:ascii="宋体" w:hAnsi="宋体" w:eastAsia="宋体" w:cs="宋体"/>
          <w:b/>
          <w:color w:val="auto"/>
          <w:sz w:val="24"/>
          <w:szCs w:val="24"/>
          <w:highlight w:val="none"/>
          <w:u w:val="single"/>
        </w:rPr>
        <w:sym w:font="Times New Roman" w:char="0020"/>
      </w:r>
      <w:r>
        <w:rPr>
          <w:rFonts w:hint="eastAsia" w:ascii="宋体" w:hAnsi="宋体" w:eastAsia="宋体" w:cs="宋体"/>
          <w:b/>
          <w:color w:val="auto"/>
          <w:sz w:val="24"/>
          <w:szCs w:val="24"/>
          <w:highlight w:val="none"/>
          <w:u w:val="single"/>
        </w:rPr>
        <w:sym w:font="Times New Roman" w:char="0020"/>
      </w:r>
      <w:r>
        <w:rPr>
          <w:rFonts w:hint="eastAsia" w:ascii="宋体" w:hAnsi="宋体" w:eastAsia="宋体" w:cs="宋体"/>
          <w:b/>
          <w:color w:val="auto"/>
          <w:sz w:val="24"/>
          <w:szCs w:val="24"/>
          <w:highlight w:val="none"/>
          <w:u w:val="single"/>
        </w:rPr>
        <w:t xml:space="preserve">               </w:t>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rPr>
        <w:sym w:font="Times New Roman" w:char="E5E5"/>
      </w:r>
    </w:p>
    <w:p w14:paraId="111A3015">
      <w:pPr>
        <w:pStyle w:val="11"/>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sym w:font="Times New Roman" w:char="0020"/>
      </w:r>
      <w:r>
        <w:rPr>
          <w:rFonts w:hint="eastAsia" w:ascii="宋体" w:hAnsi="宋体" w:eastAsia="宋体" w:cs="宋体"/>
          <w:b/>
          <w:color w:val="auto"/>
          <w:sz w:val="24"/>
          <w:szCs w:val="24"/>
          <w:highlight w:val="none"/>
          <w:u w:val="single"/>
        </w:rPr>
        <w:sym w:font="Times New Roman" w:char="0020"/>
      </w:r>
      <w:r>
        <w:rPr>
          <w:rFonts w:hint="eastAsia" w:ascii="宋体" w:hAnsi="宋体" w:eastAsia="宋体" w:cs="宋体"/>
          <w:b/>
          <w:color w:val="auto"/>
          <w:sz w:val="24"/>
          <w:szCs w:val="24"/>
          <w:highlight w:val="none"/>
          <w:u w:val="single"/>
        </w:rPr>
        <w:t xml:space="preserve">                  </w:t>
      </w:r>
      <w:r>
        <w:rPr>
          <w:rFonts w:hint="eastAsia" w:ascii="宋体" w:hAnsi="宋体" w:eastAsia="宋体" w:cs="宋体"/>
          <w:b/>
          <w:color w:val="auto"/>
          <w:sz w:val="24"/>
          <w:szCs w:val="24"/>
          <w:highlight w:val="none"/>
          <w:u w:val="single"/>
        </w:rPr>
        <w:sym w:font="Times New Roman" w:char="E5E5"/>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rPr>
        <w:sym w:font="Times New Roman" w:char="E5E5"/>
      </w:r>
    </w:p>
    <w:p w14:paraId="7F24C922">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eastAsia="zh-CN"/>
        </w:rPr>
        <w:t>中华人民共和国合同民法典</w:t>
      </w:r>
      <w:r>
        <w:rPr>
          <w:rFonts w:hint="eastAsia" w:ascii="宋体" w:hAnsi="宋体" w:eastAsia="宋体" w:cs="宋体"/>
          <w:color w:val="auto"/>
          <w:sz w:val="24"/>
          <w:szCs w:val="24"/>
          <w:highlight w:val="none"/>
        </w:rPr>
        <w:t>》、《中华人民共和国建筑法》及有关法律规定，遵循平等、自愿、公平和诚实信用的原则，双方就</w:t>
      </w:r>
    </w:p>
    <w:p w14:paraId="0E7416BD">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735AC24E">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1" w:name="_Toc256000126"/>
      <w:bookmarkStart w:id="12" w:name="_Toc10072"/>
      <w:r>
        <w:rPr>
          <w:rFonts w:hint="eastAsia" w:ascii="宋体" w:hAnsi="宋体" w:eastAsia="宋体" w:cs="宋体"/>
          <w:color w:val="auto"/>
          <w:sz w:val="24"/>
          <w:szCs w:val="24"/>
          <w:highlight w:val="none"/>
        </w:rPr>
        <w:t>一、工程概况</w:t>
      </w:r>
      <w:bookmarkEnd w:id="11"/>
      <w:bookmarkEnd w:id="12"/>
    </w:p>
    <w:p w14:paraId="56FD6BCB">
      <w:pPr>
        <w:pStyle w:val="11"/>
        <w:spacing w:line="360" w:lineRule="auto"/>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rPr>
        <w:t>。</w:t>
      </w:r>
    </w:p>
    <w:p w14:paraId="21BF7B1E">
      <w:pPr>
        <w:pStyle w:val="11"/>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rPr>
        <w:t>。</w:t>
      </w:r>
    </w:p>
    <w:p w14:paraId="4FAA836B">
      <w:pPr>
        <w:pStyle w:val="11"/>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bCs/>
          <w:color w:val="auto"/>
          <w:sz w:val="24"/>
          <w:szCs w:val="24"/>
          <w:highlight w:val="none"/>
        </w:rPr>
        <w:t>。</w:t>
      </w:r>
    </w:p>
    <w:p w14:paraId="13261C7E">
      <w:pPr>
        <w:pStyle w:val="11"/>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bCs/>
          <w:color w:val="auto"/>
          <w:sz w:val="24"/>
          <w:szCs w:val="24"/>
          <w:highlight w:val="none"/>
        </w:rPr>
        <w:t>。</w:t>
      </w:r>
    </w:p>
    <w:p w14:paraId="4FD3F07B">
      <w:pPr>
        <w:pStyle w:val="11"/>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bCs/>
          <w:color w:val="auto"/>
          <w:sz w:val="24"/>
          <w:szCs w:val="24"/>
          <w:highlight w:val="none"/>
        </w:rPr>
        <w:t>。</w:t>
      </w:r>
    </w:p>
    <w:p w14:paraId="41EFABE4">
      <w:pPr>
        <w:pStyle w:val="11"/>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14:paraId="07B0DF55">
      <w:pPr>
        <w:pStyle w:val="11"/>
        <w:spacing w:line="360" w:lineRule="auto"/>
        <w:ind w:firstLine="470" w:firstLineChars="196"/>
        <w:rPr>
          <w:rFonts w:hint="eastAsia" w:ascii="宋体" w:hAnsi="宋体" w:eastAsia="宋体" w:cs="宋体"/>
          <w:bCs/>
          <w:color w:val="auto"/>
          <w:sz w:val="24"/>
          <w:szCs w:val="24"/>
          <w:highlight w:val="none"/>
        </w:rPr>
      </w:pPr>
      <w:bookmarkStart w:id="13" w:name="_Toc7409"/>
      <w:r>
        <w:rPr>
          <w:rFonts w:hint="eastAsia" w:ascii="宋体" w:hAnsi="宋体" w:eastAsia="宋体" w:cs="宋体"/>
          <w:bCs/>
          <w:color w:val="auto"/>
          <w:sz w:val="24"/>
          <w:szCs w:val="24"/>
          <w:highlight w:val="none"/>
        </w:rPr>
        <w:t>6.工程承包范围：</w:t>
      </w:r>
      <w:bookmarkEnd w:id="13"/>
    </w:p>
    <w:p w14:paraId="2DE257D8">
      <w:pPr>
        <w:pStyle w:val="11"/>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rPr>
        <w:sym w:font="Times New Roman" w:char="E5E5"/>
      </w:r>
    </w:p>
    <w:p w14:paraId="5AA62EBA">
      <w:pPr>
        <w:pStyle w:val="11"/>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u w:val="single"/>
        </w:rPr>
        <w:sym w:font="Times New Roman" w:char="E5E5"/>
      </w:r>
      <w:r>
        <w:rPr>
          <w:rFonts w:hint="eastAsia" w:ascii="宋体" w:hAnsi="宋体" w:eastAsia="宋体" w:cs="宋体"/>
          <w:bCs/>
          <w:color w:val="auto"/>
          <w:sz w:val="24"/>
          <w:szCs w:val="24"/>
          <w:highlight w:val="none"/>
        </w:rPr>
        <w:t>。</w:t>
      </w:r>
    </w:p>
    <w:p w14:paraId="748BBFB5">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4" w:name="_Toc16391"/>
      <w:bookmarkStart w:id="15" w:name="_Toc256000128"/>
      <w:r>
        <w:rPr>
          <w:rFonts w:hint="eastAsia" w:ascii="宋体" w:hAnsi="宋体" w:eastAsia="宋体" w:cs="宋体"/>
          <w:color w:val="auto"/>
          <w:sz w:val="24"/>
          <w:szCs w:val="24"/>
          <w:highlight w:val="none"/>
        </w:rPr>
        <w:t>二、合同工期</w:t>
      </w:r>
      <w:bookmarkEnd w:id="14"/>
      <w:bookmarkEnd w:id="15"/>
    </w:p>
    <w:p w14:paraId="5F85925B">
      <w:pPr>
        <w:pStyle w:val="11"/>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rPr>
        <w:t>日。</w:t>
      </w:r>
    </w:p>
    <w:p w14:paraId="67D15489">
      <w:pPr>
        <w:pStyle w:val="11"/>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rPr>
        <w:t>日。</w:t>
      </w:r>
    </w:p>
    <w:p w14:paraId="55778829">
      <w:pPr>
        <w:pStyle w:val="11"/>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542837B2">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6" w:name="_Toc29268"/>
      <w:bookmarkStart w:id="17" w:name="_Toc256000129"/>
      <w:r>
        <w:rPr>
          <w:rFonts w:hint="eastAsia" w:ascii="宋体" w:hAnsi="宋体" w:eastAsia="宋体" w:cs="宋体"/>
          <w:color w:val="auto"/>
          <w:sz w:val="24"/>
          <w:szCs w:val="24"/>
          <w:highlight w:val="none"/>
        </w:rPr>
        <w:t>三、质量标准</w:t>
      </w:r>
      <w:bookmarkEnd w:id="16"/>
      <w:bookmarkEnd w:id="17"/>
    </w:p>
    <w:p w14:paraId="3DD81BDC">
      <w:pPr>
        <w:pStyle w:val="11"/>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rPr>
        <w:t>标准。</w:t>
      </w:r>
    </w:p>
    <w:p w14:paraId="488FCFDA">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8" w:name="_Toc256000130"/>
      <w:bookmarkStart w:id="19" w:name="_Toc21295"/>
      <w:r>
        <w:rPr>
          <w:rFonts w:hint="eastAsia" w:ascii="宋体" w:hAnsi="宋体" w:eastAsia="宋体" w:cs="宋体"/>
          <w:color w:val="auto"/>
          <w:sz w:val="24"/>
          <w:szCs w:val="24"/>
          <w:highlight w:val="none"/>
        </w:rPr>
        <w:t>四、签约合同价与合同价格形式</w:t>
      </w:r>
      <w:bookmarkEnd w:id="18"/>
      <w:bookmarkEnd w:id="19"/>
      <w:r>
        <w:rPr>
          <w:rFonts w:hint="eastAsia" w:ascii="宋体" w:hAnsi="宋体" w:eastAsia="宋体" w:cs="宋体"/>
          <w:color w:val="auto"/>
          <w:sz w:val="24"/>
          <w:szCs w:val="24"/>
          <w:highlight w:val="none"/>
        </w:rPr>
        <w:tab/>
      </w:r>
    </w:p>
    <w:p w14:paraId="0E31E2E6">
      <w:pPr>
        <w:pStyle w:val="11"/>
        <w:spacing w:line="360" w:lineRule="auto"/>
        <w:ind w:firstLine="480" w:firstLineChars="200"/>
        <w:rPr>
          <w:rFonts w:hint="eastAsia" w:ascii="宋体" w:hAnsi="宋体" w:eastAsia="宋体" w:cs="宋体"/>
          <w:color w:val="auto"/>
          <w:sz w:val="24"/>
          <w:szCs w:val="24"/>
          <w:highlight w:val="none"/>
        </w:rPr>
      </w:pPr>
      <w:bookmarkStart w:id="20" w:name="_Toc10763"/>
      <w:r>
        <w:rPr>
          <w:rFonts w:hint="eastAsia" w:ascii="宋体" w:hAnsi="宋体" w:eastAsia="宋体" w:cs="宋体"/>
          <w:color w:val="auto"/>
          <w:sz w:val="24"/>
          <w:szCs w:val="24"/>
          <w:highlight w:val="none"/>
        </w:rPr>
        <w:t>1.签约合同价为：</w:t>
      </w:r>
      <w:bookmarkEnd w:id="20"/>
    </w:p>
    <w:p w14:paraId="1A6E4267">
      <w:pPr>
        <w:pStyle w:val="11"/>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A11ACF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69C61B7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36548430">
      <w:pPr>
        <w:pStyle w:val="11"/>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61EA97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59AB99FE">
      <w:pPr>
        <w:pStyle w:val="11"/>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D7937CF">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2EFA88BF">
      <w:pPr>
        <w:pStyle w:val="11"/>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7C1F1DB">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A503253">
      <w:pPr>
        <w:pStyle w:val="11"/>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E92C431">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CCC54A">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1" w:name="_Toc256000139"/>
      <w:bookmarkStart w:id="22" w:name="_Toc22300"/>
      <w:r>
        <w:rPr>
          <w:rFonts w:hint="eastAsia" w:ascii="宋体" w:hAnsi="宋体" w:eastAsia="宋体" w:cs="宋体"/>
          <w:color w:val="auto"/>
          <w:sz w:val="24"/>
          <w:szCs w:val="24"/>
          <w:highlight w:val="none"/>
        </w:rPr>
        <w:t>五、项目经理</w:t>
      </w:r>
      <w:bookmarkEnd w:id="21"/>
      <w:bookmarkEnd w:id="22"/>
    </w:p>
    <w:p w14:paraId="70FD4C7E">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cs="宋体"/>
          <w:color w:val="auto"/>
          <w:sz w:val="24"/>
          <w:szCs w:val="24"/>
          <w:highlight w:val="none"/>
          <w:u w:val="single"/>
          <w:lang w:val="en-US" w:eastAsia="zh-CN"/>
        </w:rPr>
        <w:t>姓名：</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cs="宋体"/>
          <w:color w:val="auto"/>
          <w:sz w:val="24"/>
          <w:szCs w:val="24"/>
          <w:highlight w:val="none"/>
          <w:u w:val="single"/>
          <w:lang w:val="en-US" w:eastAsia="zh-CN"/>
        </w:rPr>
        <w:t>身份证号：</w:t>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联系电话：   </w:t>
      </w:r>
      <w:r>
        <w:rPr>
          <w:rFonts w:hint="eastAsia" w:ascii="宋体" w:hAnsi="宋体" w:eastAsia="宋体" w:cs="宋体"/>
          <w:color w:val="auto"/>
          <w:sz w:val="24"/>
          <w:szCs w:val="24"/>
          <w:highlight w:val="none"/>
        </w:rPr>
        <w:t>。</w:t>
      </w:r>
    </w:p>
    <w:p w14:paraId="31E34296">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3" w:name="_Toc8494"/>
      <w:bookmarkStart w:id="24" w:name="_Toc256000140"/>
      <w:r>
        <w:rPr>
          <w:rFonts w:hint="eastAsia" w:ascii="宋体" w:hAnsi="宋体" w:eastAsia="宋体" w:cs="宋体"/>
          <w:color w:val="auto"/>
          <w:sz w:val="24"/>
          <w:szCs w:val="24"/>
          <w:highlight w:val="none"/>
        </w:rPr>
        <w:t>六、合同文件构成</w:t>
      </w:r>
      <w:bookmarkEnd w:id="23"/>
      <w:bookmarkEnd w:id="24"/>
    </w:p>
    <w:p w14:paraId="04D54CE0">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54143E3C">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14:paraId="5ED18D76">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（2）投标函及其附录（如果有）； </w:t>
      </w:r>
    </w:p>
    <w:p w14:paraId="32440491">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7D17057">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5FEB216A">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D902B8B">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16D5CB5D">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7DF06ECA">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03D034E0">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5CCB16F2">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D58EBB5">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5" w:name="_Toc23706"/>
      <w:bookmarkStart w:id="26" w:name="_Toc256000141"/>
      <w:r>
        <w:rPr>
          <w:rFonts w:hint="eastAsia" w:ascii="宋体" w:hAnsi="宋体" w:eastAsia="宋体" w:cs="宋体"/>
          <w:color w:val="auto"/>
          <w:sz w:val="24"/>
          <w:szCs w:val="24"/>
          <w:highlight w:val="none"/>
        </w:rPr>
        <w:t>七、承诺</w:t>
      </w:r>
      <w:bookmarkEnd w:id="25"/>
      <w:bookmarkEnd w:id="26"/>
    </w:p>
    <w:p w14:paraId="5E4F1544">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468252C2">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4B2C5FA">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52B6E1B4">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但不限于有关党风廉政建设及关于质量、进度、安全管理的补充协议。</w:t>
      </w:r>
    </w:p>
    <w:p w14:paraId="76176941">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4.承包人承诺加强建筑施工安全管理，提高施工现场管理水平，落实安全生产责任制，杜绝安全事故发生。</w:t>
      </w:r>
    </w:p>
    <w:p w14:paraId="1E88EA5D">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5.承包人承诺对进入施工现场的作业人员进行安全教育，杜绝与项目无关人员进入施工现场。</w:t>
      </w:r>
    </w:p>
    <w:p w14:paraId="5E12ECA7">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承包人承诺在项目建设施工过程中违反有关安全操作规程、管理不到位、安全资金投入不足等因素导致发生安全事故、火灾事故、职业病等各类事故的，承包人承担由此导致的行政处罚、人员伤亡、财产损失、赔偿善后等一切法律责任及赔偿责任，由此给发包人造成的一切损失由承包人承担。</w:t>
      </w:r>
    </w:p>
    <w:p w14:paraId="7105AA15">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7.承包人承诺合理规划施工内容，在合同约定的工程期限内保质保量完工。</w:t>
      </w:r>
    </w:p>
    <w:p w14:paraId="10C9CBDF">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承包人承诺本项目施工严格按照经发包人认可的施工图纸设计进行，若承包方确需对施工图设计进行修改的，必须由发包人及监理方的书面认可才能变更，否则，视为承包人施工不合格，将依据本合同追究承包人的违约责任。</w:t>
      </w:r>
    </w:p>
    <w:p w14:paraId="0F4B8633">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9.承包人派出的全部施工人员及其他相关人员与承包人之间建立劳动关系并由承包人自行承担相应的责任。承包人应当按时、足额向其支付工资报酬并为其购买相应的保险。</w:t>
      </w:r>
    </w:p>
    <w:p w14:paraId="6B87CBD6">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在合同履行期间，承包人所获得的图纸资料及在施工过程中所取得的与履行合同有关的工作成果属发包人所有，承包人负有保密义务。未经发包人书面同意，承包人不得在合同期内或合同履行完毕后以任何方式泄露。本合同的保密条款在合同终止后，同样具有约束力。</w:t>
      </w:r>
    </w:p>
    <w:p w14:paraId="3AE8DDCA">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7" w:name="_Toc29982"/>
      <w:bookmarkStart w:id="28" w:name="_Toc256000142"/>
      <w:r>
        <w:rPr>
          <w:rFonts w:hint="eastAsia" w:ascii="宋体" w:hAnsi="宋体" w:eastAsia="宋体" w:cs="宋体"/>
          <w:color w:val="auto"/>
          <w:sz w:val="24"/>
          <w:szCs w:val="24"/>
          <w:highlight w:val="none"/>
        </w:rPr>
        <w:t>八、词语含义</w:t>
      </w:r>
      <w:bookmarkEnd w:id="27"/>
      <w:bookmarkEnd w:id="28"/>
    </w:p>
    <w:p w14:paraId="7131F268">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051B4543">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9" w:name="_Toc256000143"/>
      <w:bookmarkStart w:id="30" w:name="_Toc17448"/>
      <w:r>
        <w:rPr>
          <w:rFonts w:hint="eastAsia" w:ascii="宋体" w:hAnsi="宋体" w:eastAsia="宋体" w:cs="宋体"/>
          <w:color w:val="auto"/>
          <w:sz w:val="24"/>
          <w:szCs w:val="24"/>
          <w:highlight w:val="none"/>
        </w:rPr>
        <w:t>九、签订时间</w:t>
      </w:r>
      <w:bookmarkEnd w:id="29"/>
      <w:bookmarkEnd w:id="30"/>
    </w:p>
    <w:p w14:paraId="68542A8C">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00D3524">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1" w:name="_Toc256000144"/>
      <w:bookmarkStart w:id="32" w:name="_Toc25214"/>
      <w:r>
        <w:rPr>
          <w:rFonts w:hint="eastAsia" w:ascii="宋体" w:hAnsi="宋体" w:eastAsia="宋体" w:cs="宋体"/>
          <w:color w:val="auto"/>
          <w:sz w:val="24"/>
          <w:szCs w:val="24"/>
          <w:highlight w:val="none"/>
        </w:rPr>
        <w:t>十、签订地点</w:t>
      </w:r>
      <w:bookmarkEnd w:id="31"/>
      <w:bookmarkEnd w:id="32"/>
    </w:p>
    <w:p w14:paraId="0FBAF419">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E39567C">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3" w:name="_Toc256000145"/>
      <w:bookmarkStart w:id="34" w:name="_Toc9611"/>
      <w:r>
        <w:rPr>
          <w:rFonts w:hint="eastAsia" w:ascii="宋体" w:hAnsi="宋体" w:eastAsia="宋体" w:cs="宋体"/>
          <w:color w:val="auto"/>
          <w:sz w:val="24"/>
          <w:szCs w:val="24"/>
          <w:highlight w:val="none"/>
        </w:rPr>
        <w:t>十一、补充协议</w:t>
      </w:r>
      <w:bookmarkEnd w:id="33"/>
      <w:bookmarkEnd w:id="34"/>
    </w:p>
    <w:p w14:paraId="79A5A8AD">
      <w:pPr>
        <w:pStyle w:val="11"/>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73638BD1">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5" w:name="_Toc256000146"/>
      <w:bookmarkStart w:id="36" w:name="_Toc230"/>
      <w:r>
        <w:rPr>
          <w:rFonts w:hint="eastAsia" w:ascii="宋体" w:hAnsi="宋体" w:eastAsia="宋体" w:cs="宋体"/>
          <w:color w:val="auto"/>
          <w:sz w:val="24"/>
          <w:szCs w:val="24"/>
          <w:highlight w:val="none"/>
        </w:rPr>
        <w:t>十二、合同生效</w:t>
      </w:r>
      <w:bookmarkEnd w:id="35"/>
      <w:bookmarkEnd w:id="36"/>
    </w:p>
    <w:p w14:paraId="1A6BA6EE">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40E72338">
      <w:pPr>
        <w:pStyle w:val="11"/>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37" w:name="_Toc256000147"/>
      <w:bookmarkStart w:id="38" w:name="_Toc17731"/>
      <w:r>
        <w:rPr>
          <w:rFonts w:hint="eastAsia" w:ascii="宋体" w:hAnsi="宋体" w:eastAsia="宋体" w:cs="宋体"/>
          <w:color w:val="auto"/>
          <w:sz w:val="24"/>
          <w:szCs w:val="24"/>
          <w:highlight w:val="none"/>
        </w:rPr>
        <w:t>十三、合同份数</w:t>
      </w:r>
      <w:bookmarkEnd w:id="37"/>
      <w:bookmarkEnd w:id="38"/>
    </w:p>
    <w:p w14:paraId="6DAE22D7">
      <w:pPr>
        <w:pStyle w:val="11"/>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7E8AB43C">
      <w:pPr>
        <w:pStyle w:val="11"/>
        <w:spacing w:line="360" w:lineRule="auto"/>
        <w:ind w:firstLine="480" w:firstLineChars="200"/>
        <w:rPr>
          <w:rFonts w:hint="eastAsia" w:ascii="宋体" w:hAnsi="宋体" w:eastAsia="宋体" w:cs="宋体"/>
          <w:bCs/>
          <w:color w:val="auto"/>
          <w:sz w:val="24"/>
          <w:szCs w:val="24"/>
          <w:highlight w:val="none"/>
        </w:rPr>
      </w:pPr>
    </w:p>
    <w:p w14:paraId="0256F9C8">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4904CD88">
      <w:pPr>
        <w:pStyle w:val="11"/>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3F9E08C">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DA03459">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056A2E6C">
      <w:pPr>
        <w:pStyle w:val="11"/>
        <w:spacing w:line="360" w:lineRule="auto"/>
        <w:rPr>
          <w:rFonts w:hint="eastAsia" w:ascii="宋体" w:hAnsi="宋体" w:eastAsia="宋体" w:cs="宋体"/>
          <w:color w:val="auto"/>
          <w:sz w:val="24"/>
          <w:szCs w:val="24"/>
          <w:highlight w:val="none"/>
          <w:u w:val="single"/>
        </w:rPr>
      </w:pPr>
    </w:p>
    <w:p w14:paraId="27DCC612">
      <w:pPr>
        <w:pStyle w:val="11"/>
        <w:tabs>
          <w:tab w:val="left" w:pos="441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rPr>
        <w:t xml:space="preserve">  组织机构代码：</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7BEF5E7">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p>
    <w:p w14:paraId="145096E6">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p>
    <w:p w14:paraId="069EA58E">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p>
    <w:p w14:paraId="21AD2A2B">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p>
    <w:p w14:paraId="00DAA570">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p>
    <w:p w14:paraId="2E2F1284">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p>
    <w:p w14:paraId="6D4E9FA5">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p>
    <w:p w14:paraId="53201686">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p>
    <w:p w14:paraId="75823D73">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u w:val="single"/>
        </w:rPr>
        <w:sym w:font="Times New Roman" w:char="0020"/>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sym w:font="Times New Roman" w:char="E5E5"/>
      </w:r>
      <w:r>
        <w:rPr>
          <w:rFonts w:hint="eastAsia" w:ascii="宋体" w:hAnsi="宋体" w:eastAsia="宋体" w:cs="宋体"/>
          <w:color w:val="auto"/>
          <w:sz w:val="24"/>
          <w:szCs w:val="24"/>
          <w:highlight w:val="none"/>
          <w:u w:val="single"/>
        </w:rPr>
        <w:t xml:space="preserve">     </w:t>
      </w:r>
    </w:p>
    <w:p w14:paraId="038860A6">
      <w:pPr>
        <w:pStyle w:val="11"/>
        <w:ind w:firstLine="480" w:firstLineChars="200"/>
        <w:jc w:val="center"/>
        <w:outlineLvl w:val="1"/>
        <w:rPr>
          <w:rStyle w:val="27"/>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39" w:name="_Toc26894"/>
      <w:bookmarkStart w:id="40" w:name="_Toc256000148"/>
      <w:r>
        <w:rPr>
          <w:rFonts w:hint="eastAsia" w:ascii="宋体" w:hAnsi="宋体" w:eastAsia="宋体" w:cs="宋体"/>
          <w:b/>
          <w:color w:val="auto"/>
          <w:sz w:val="24"/>
          <w:szCs w:val="24"/>
          <w:highlight w:val="none"/>
        </w:rPr>
        <w:t>第二部分 通用合同条款</w:t>
      </w:r>
      <w:bookmarkEnd w:id="39"/>
      <w:bookmarkEnd w:id="40"/>
    </w:p>
    <w:p w14:paraId="33ECEC10">
      <w:pPr>
        <w:pStyle w:val="11"/>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7A67C570">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1.1词语定义与解释</w:t>
      </w:r>
    </w:p>
    <w:p w14:paraId="64D1EB1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合同协议书、通用合同条款、专用合同条款中的下列词语具有本款所赋予的含义：</w:t>
      </w:r>
    </w:p>
    <w:p w14:paraId="5F7FC69D">
      <w:pPr>
        <w:pStyle w:val="11"/>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1.1.1 合同</w:t>
      </w:r>
    </w:p>
    <w:p w14:paraId="6BBA799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szCs w:val="24"/>
          <w:highlight w:val="none"/>
        </w:rPr>
        <w:t>及其附件</w:t>
      </w:r>
      <w:r>
        <w:rPr>
          <w:rFonts w:hint="eastAsia" w:ascii="宋体" w:hAnsi="宋体" w:eastAsia="宋体" w:cs="宋体"/>
          <w:color w:val="auto"/>
          <w:kern w:val="0"/>
          <w:sz w:val="24"/>
          <w:szCs w:val="24"/>
          <w:highlight w:val="none"/>
        </w:rPr>
        <w:t>、通用合同条款、技术标准和要求、图纸、已标价工程量清单或预算书以及其他合同文件。</w:t>
      </w:r>
    </w:p>
    <w:p w14:paraId="1A4D6D7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合同协议书：是指构成合同的由发包人和承包人共同签署的称为“合同协议书”的书面文件。</w:t>
      </w:r>
    </w:p>
    <w:p w14:paraId="37F5A12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中标通知书：是指构成合同的由发包人通知承包人中标的书面文件。</w:t>
      </w:r>
    </w:p>
    <w:p w14:paraId="6CFFF4A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1.1.1.4 投标函：是指构成合同的由承包人填写并签署的用于投标的称为“投标函”的文件。</w:t>
      </w:r>
    </w:p>
    <w:p w14:paraId="6FE3CBE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1.1.1.5 投标函附录：是指构成合同的附在投标函后的称为“投标函附录”的文件。</w:t>
      </w:r>
    </w:p>
    <w:p w14:paraId="3E2D530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1.1.1.6 技术标准和要求：是指构成合同的施工应当遵守的或指导施工的国家、行业或地方的技术标准和要求，以及合同约定的技术标准和要求。</w:t>
      </w:r>
    </w:p>
    <w:p w14:paraId="5DAFB81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5793E9EF">
      <w:pPr>
        <w:pStyle w:val="11"/>
        <w:autoSpaceDE w:val="0"/>
        <w:autoSpaceDN w:val="0"/>
        <w:adjustRightInd w:val="0"/>
        <w:spacing w:line="360" w:lineRule="auto"/>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1.1.1.8 已标价工程量清单：是指构成合同的由承包人按照规定的格式和要求填写并标明价格的工程量清单，包括说明和表格。</w:t>
      </w:r>
    </w:p>
    <w:p w14:paraId="07D8AA10">
      <w:pPr>
        <w:pStyle w:val="11"/>
        <w:autoSpaceDE w:val="0"/>
        <w:autoSpaceDN w:val="0"/>
        <w:adjustRightInd w:val="0"/>
        <w:spacing w:line="360" w:lineRule="auto"/>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1.1.1.9 预算书：是指构成合同的由承包人按照发包人规定的格式和要求编制的工程预算文件。</w:t>
      </w:r>
    </w:p>
    <w:p w14:paraId="55F196A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其他合同文件：是指经合同当事人约定的与工程施工有关的具有合同约束力的文件或书面协议。合同当事人可以在专用合同条款中进行约定。</w:t>
      </w:r>
    </w:p>
    <w:p w14:paraId="71029A06">
      <w:pPr>
        <w:pStyle w:val="11"/>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1.1.2 合同当事人及其他相关方</w:t>
      </w:r>
    </w:p>
    <w:p w14:paraId="27B6E7D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1.1.2.1 合同当事人：是指发包人和（或）承包人。</w:t>
      </w:r>
    </w:p>
    <w:p w14:paraId="36AC971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1.1.2.2 发包人：是指与承包人签订合同协议书的当事人及取得该当事人资格的合法继承人。</w:t>
      </w:r>
    </w:p>
    <w:p w14:paraId="655FC80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1.1.2.3 承包人：是指与发包人签订合同协议书的，具有相应工程施工承包资质的当事人及取得该当事人资格的合法继承人。</w:t>
      </w:r>
    </w:p>
    <w:p w14:paraId="19CE847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1.1.2.4 监理人：是指在专用合同条款中指明的，受发包人委托按照法律规定进行工程监督管理的法人或其他组织。</w:t>
      </w:r>
    </w:p>
    <w:p w14:paraId="0050BF7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1.1.2.5 设计人：是指在专用合同条款中指明的，受发包人委托负责工程设计并具备相应工程设计资质的法人或其他组织。</w:t>
      </w:r>
    </w:p>
    <w:p w14:paraId="53B7EA0B">
      <w:pPr>
        <w:pStyle w:val="11"/>
        <w:spacing w:line="360" w:lineRule="auto"/>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1.1.2.6 分包人：是指按照法律规定和合同约定，分包部分工程或工作，并与承包人签订分包合同的具有相应资质的法人。</w:t>
      </w:r>
    </w:p>
    <w:p w14:paraId="559CDA3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1.1.2.7 发包人代表：是指由发包人任命并派驻施工现场在发包人授权范围内行使发包人权利的人。</w:t>
      </w:r>
    </w:p>
    <w:p w14:paraId="0530CE8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1.1.2.8 项目经理：是指由承包人任命并派驻施工现场，在承包人授权范围内负责合同履行，且按照法律规定具有相应资格的项目负责人。</w:t>
      </w:r>
    </w:p>
    <w:p w14:paraId="133FB95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1.1.2.9 总监理工程师：是指由监理人任命并派驻施工现场进行工程监理的总负责人。</w:t>
      </w:r>
    </w:p>
    <w:p w14:paraId="3BAD9B63">
      <w:pPr>
        <w:pStyle w:val="11"/>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工程和设备</w:t>
      </w:r>
    </w:p>
    <w:p w14:paraId="36FB730B">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 工程：是指与合同协议书中工程承包范围对应的永久工程和（或）临时工程。</w:t>
      </w:r>
    </w:p>
    <w:p w14:paraId="2AF9765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1.1.3.2 永久工程：是指按合同约定建造并移交给发包人的工程，包括工程设备。</w:t>
      </w:r>
    </w:p>
    <w:p w14:paraId="2DD78FD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1.1.3.3 临时工程：是指为完成合同约定的永久工程所修建的各类临时性工程，不包括施工设备。</w:t>
      </w:r>
    </w:p>
    <w:p w14:paraId="1A5696F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1.1.3.4 单位工程：是指在合同协议书中指明的，具备独立施工条件并能形成独立使用功能的永久工程。</w:t>
      </w:r>
    </w:p>
    <w:p w14:paraId="4037079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1.1.3.5 工程设备：是指构成永久工程的机电设备、金属结构设备、仪器及其他类似的设备和装置。</w:t>
      </w:r>
    </w:p>
    <w:p w14:paraId="34A6496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1.1.3.6 施工设备：是指为完成合同约定的各项工作所需的设备、器具和其他物品，但不包括工程设备、临时工程和材料。</w:t>
      </w:r>
    </w:p>
    <w:p w14:paraId="2F4EE85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1.1.3.7 施工现场：是指用于工程施工的场所，以及在专用合同条款中指明作为施工场所组成部分的其他场所，包括永久占地和临时占地。</w:t>
      </w:r>
    </w:p>
    <w:p w14:paraId="7AD1AC0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1.1.3.8临时设施：是指为完成合同约定的各项工作所服务的临时性生产和生活设施。</w:t>
      </w:r>
    </w:p>
    <w:p w14:paraId="706B5D3B">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永久占地：是指专用合同条款中指明为实施工程需永久占用的土地。</w:t>
      </w:r>
    </w:p>
    <w:p w14:paraId="72E138B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1.1.3.10 临时占地：是指专用合同条款中指明为实施工程需要临时占用的土地。</w:t>
      </w:r>
    </w:p>
    <w:p w14:paraId="661B8CAB">
      <w:pPr>
        <w:pStyle w:val="11"/>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日期和期限</w:t>
      </w:r>
    </w:p>
    <w:p w14:paraId="37290C9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626551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14D736DA">
      <w:pPr>
        <w:pStyle w:val="11"/>
        <w:spacing w:line="360" w:lineRule="auto"/>
        <w:ind w:firstLine="487" w:firstLineChars="203"/>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1.1.4.3 工期：是指在合同协议书约定的承包人完成工程所需的期限，包括按照合同约定所作的期限变更。</w:t>
      </w:r>
    </w:p>
    <w:p w14:paraId="6BE921C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1.1.4.4 缺陷责任期：是指承包人按照合同约定承担缺陷修复义务，且发包人预留质量保证金（已缴纳履约保证金的除外）的期限，自工程实际竣工日期起计算。</w:t>
      </w:r>
    </w:p>
    <w:p w14:paraId="399437F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1.1.4.5 保修期：是指承包人按照合同约定对工程承担保修责任的期限，从工程竣工验收合格之日起计算。</w:t>
      </w:r>
    </w:p>
    <w:p w14:paraId="373ACA5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1.1.4.6 基准日期：招标发包的工程以投标截止日前28天的日期为基准日期，直接发包的工程以合同签订日前28天的日期为基准日期。</w:t>
      </w:r>
    </w:p>
    <w:p w14:paraId="780ADF6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1.1.4.7 天：除特别指明外，均指日历天。合同中按天计算时间的，开始当天不计入，从次日开始计算，期限最后一天的截止时间为当天24:00时。</w:t>
      </w:r>
    </w:p>
    <w:p w14:paraId="119AE011">
      <w:pPr>
        <w:pStyle w:val="11"/>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合同价格和费用</w:t>
      </w:r>
    </w:p>
    <w:p w14:paraId="63080ED2">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1.1.5.1 签约合同价：是指</w:t>
      </w:r>
      <w:r>
        <w:rPr>
          <w:rFonts w:hint="eastAsia" w:ascii="宋体" w:hAnsi="宋体" w:eastAsia="宋体" w:cs="宋体"/>
          <w:color w:val="auto"/>
          <w:sz w:val="24"/>
          <w:szCs w:val="24"/>
          <w:highlight w:val="none"/>
        </w:rPr>
        <w:t>发包人和承包人在合同协议书中确定的总金额，包括安全文明施工费、暂估价及暂列金额等。</w:t>
      </w:r>
    </w:p>
    <w:p w14:paraId="33F35BE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1.1.5.2 合同价格：是指发包人用于支付承包人按照合同约定完成承包范围内全部工作的金额，包括合同履行过程中按合同约定发生的价格变化。</w:t>
      </w:r>
    </w:p>
    <w:p w14:paraId="43B8814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1.1.5.3 费用：是指为履行合同所发生的或将要发生的所有必需的开支，包括管理费和应分摊的其他费用，但不包括利润。</w:t>
      </w:r>
    </w:p>
    <w:p w14:paraId="74DF30C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14:paraId="400717B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8FE1FC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1.1.5.6 计日工：是指合同履行过程中，承包人完成发包人提出的零星工作或需要采用计日工计价的变更工作时，按合同中约定的单价计价的一种方式。</w:t>
      </w:r>
    </w:p>
    <w:p w14:paraId="0C37AE85">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1.1.5.7 质量保证金：是指按照第15.3款〔质量保证金〕约定承包人用于保证其在缺陷责任期内履行缺陷修补义务的担保</w:t>
      </w:r>
      <w:r>
        <w:rPr>
          <w:rFonts w:hint="eastAsia" w:ascii="宋体" w:hAnsi="宋体" w:eastAsia="宋体" w:cs="宋体"/>
          <w:color w:val="auto"/>
          <w:sz w:val="24"/>
          <w:szCs w:val="24"/>
          <w:highlight w:val="none"/>
        </w:rPr>
        <w:t>。</w:t>
      </w:r>
    </w:p>
    <w:p w14:paraId="47636B3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1.1.5.8 总价项目：是指在现行国家、行业以及地方的计量规则中无工程量计算规则，在已标价工程量清单或预算书中以总价或以费率形式计算的项目。</w:t>
      </w:r>
    </w:p>
    <w:p w14:paraId="1480F0E1">
      <w:pPr>
        <w:pStyle w:val="11"/>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1.1.6 其他</w:t>
      </w:r>
    </w:p>
    <w:p w14:paraId="0DAEDD3D">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 书面形式：是指合同文件、信函、电报、传真等可以有形地表现所载内容的形式。</w:t>
      </w:r>
    </w:p>
    <w:p w14:paraId="4BC0FC7B">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1.2语言文字</w:t>
      </w:r>
    </w:p>
    <w:p w14:paraId="11CB44C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合同以中国的汉语简体文字编写、解释和说明。合同当事人在专用合同条款中约定使用两种以上语言时，汉语为优先解释和说明合同的语言。</w:t>
      </w:r>
    </w:p>
    <w:p w14:paraId="6CFDE9D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1.3法律</w:t>
      </w:r>
    </w:p>
    <w:p w14:paraId="30C0695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合同所称法律是指中华人民共和国法律、行政法规、部门规章，以及工程所在地的地方性法规、自治条例、单行条例和地方政府规章等。</w:t>
      </w:r>
    </w:p>
    <w:p w14:paraId="49D1A4C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合同当事人可以在专用合同条款中约定合同适用的其他规范性文件。</w:t>
      </w:r>
    </w:p>
    <w:p w14:paraId="16CE261C">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3F01C1BC">
      <w:pPr>
        <w:pStyle w:val="11"/>
        <w:autoSpaceDE w:val="0"/>
        <w:autoSpaceDN w:val="0"/>
        <w:adjustRightInd w:val="0"/>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适用于工程的国家标准、行业标准、工程所在地的地方性标准，以及相应的规范、规程等，合同当事人有特别要求的，应在专用合同条款中约定。</w:t>
      </w:r>
    </w:p>
    <w:p w14:paraId="3F1C1DF0">
      <w:pPr>
        <w:pStyle w:val="11"/>
        <w:autoSpaceDE w:val="0"/>
        <w:autoSpaceDN w:val="0"/>
        <w:adjustRightInd w:val="0"/>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发包人要求使用国外标准、规范的，发包人负责提供原文版本和中文译本，并在专用合同条款中约定提供标准规范的名称、份数和时间。</w:t>
      </w:r>
    </w:p>
    <w:p w14:paraId="519B2117">
      <w:pPr>
        <w:pStyle w:val="11"/>
        <w:autoSpaceDE w:val="0"/>
        <w:autoSpaceDN w:val="0"/>
        <w:adjustRightInd w:val="0"/>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54C83FD">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0AEE48E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组成合同的各项文件应互相解释，互为说明。除专用合同条款另有约定外，解释合同文件的优先顺序如下：</w:t>
      </w:r>
    </w:p>
    <w:p w14:paraId="4B4BA3C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（1）合同协议书；</w:t>
      </w:r>
    </w:p>
    <w:p w14:paraId="06B9CD8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（2）中标通知书（如果有）；</w:t>
      </w:r>
    </w:p>
    <w:p w14:paraId="75B332E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（3）投标函及其附录（如果有）；</w:t>
      </w:r>
    </w:p>
    <w:p w14:paraId="7FD028F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（4）专用合同条款</w:t>
      </w:r>
      <w:r>
        <w:rPr>
          <w:rFonts w:hint="eastAsia" w:ascii="宋体" w:hAnsi="宋体" w:eastAsia="宋体" w:cs="宋体"/>
          <w:color w:val="auto"/>
          <w:sz w:val="24"/>
          <w:szCs w:val="24"/>
          <w:highlight w:val="none"/>
        </w:rPr>
        <w:t>及其附件</w:t>
      </w:r>
      <w:r>
        <w:rPr>
          <w:rFonts w:hint="eastAsia" w:ascii="宋体" w:hAnsi="宋体" w:eastAsia="宋体" w:cs="宋体"/>
          <w:color w:val="auto"/>
          <w:kern w:val="0"/>
          <w:sz w:val="24"/>
          <w:szCs w:val="24"/>
          <w:highlight w:val="none"/>
        </w:rPr>
        <w:t>；</w:t>
      </w:r>
    </w:p>
    <w:p w14:paraId="3E0F714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（5）通用合同条款；</w:t>
      </w:r>
    </w:p>
    <w:p w14:paraId="108BC4B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（6）技术标准和要求；</w:t>
      </w:r>
    </w:p>
    <w:p w14:paraId="274757F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（7）图纸；</w:t>
      </w:r>
    </w:p>
    <w:p w14:paraId="6B581C4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（8）已标价工程量清单或预算书；</w:t>
      </w:r>
    </w:p>
    <w:p w14:paraId="7A3BBD03">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（9）其他合同文件。</w:t>
      </w:r>
    </w:p>
    <w:p w14:paraId="7E8AF2DB">
      <w:pPr>
        <w:pStyle w:val="11"/>
        <w:spacing w:line="360" w:lineRule="auto"/>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14:paraId="2468AAC8">
      <w:pPr>
        <w:pStyle w:val="11"/>
        <w:spacing w:line="360" w:lineRule="auto"/>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在合同订立及履行过程中形成的与合同有关的文件均构成合同文件组成部分，并根据其性质确定优先解释顺序。</w:t>
      </w:r>
    </w:p>
    <w:p w14:paraId="07702A5C">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p>
    <w:p w14:paraId="5946D9A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 图纸的提供和交底</w:t>
      </w:r>
    </w:p>
    <w:p w14:paraId="735DA24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B0C382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因发包人未按合同约定提供图纸导致承包人费用增加和（或）工期延误的，按照第7.5.1项〔因发包人原因导致工期延误〕约定办理。</w:t>
      </w:r>
    </w:p>
    <w:p w14:paraId="3FC7197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图纸的错误</w:t>
      </w:r>
    </w:p>
    <w:p w14:paraId="2ECD08DB">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5E7A19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 图纸的修改和补充</w:t>
      </w:r>
    </w:p>
    <w:p w14:paraId="08BDA06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7CE443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 承包人文件</w:t>
      </w:r>
    </w:p>
    <w:p w14:paraId="43E74BF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2A92853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A83213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1.6.5 图纸和承包人文件的保管</w:t>
      </w:r>
    </w:p>
    <w:p w14:paraId="7E66BFB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除专用合同条款另有约定外，承包人应在施工现场另外保存一套完整的图纸和承包人文件，供发包人、监理人及有关人员进行工程检查时使用。</w:t>
      </w:r>
    </w:p>
    <w:p w14:paraId="47A15329">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14:paraId="5998C40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14:paraId="2DFDCB1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3ED1015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14:paraId="777A54A4">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1.8严禁贿赂</w:t>
      </w:r>
    </w:p>
    <w:p w14:paraId="338B3FD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657F389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6C2091D8">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1.9化石、文物</w:t>
      </w:r>
    </w:p>
    <w:p w14:paraId="40E1209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6DC097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发包人、监理人和承包人应按有关政府行政管理部门要求采取妥善的保护措施，由此增加的费用和（或）延误的工期由发包人承担。</w:t>
      </w:r>
    </w:p>
    <w:p w14:paraId="5BC8745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承包人发现文物后不及时报告或隐瞒不报，致使文物丢失或损坏的，应赔偿损失，并承担相应的法律责任。</w:t>
      </w:r>
    </w:p>
    <w:p w14:paraId="3188F27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1.10交通运输</w:t>
      </w:r>
    </w:p>
    <w:p w14:paraId="59F21A9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1.10.1 出入现场的权利</w:t>
      </w:r>
    </w:p>
    <w:p w14:paraId="27693C7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98D35C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36048E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1.10.2 场外交通</w:t>
      </w:r>
    </w:p>
    <w:p w14:paraId="7FCFD0A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778E4A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1.10.3场内交通</w:t>
      </w:r>
    </w:p>
    <w:p w14:paraId="3945F83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BA873C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992CE27">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场外交通和场内交通的边界由合同当事人在专用合同条款中约定。</w:t>
      </w:r>
    </w:p>
    <w:p w14:paraId="476C632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1.10.4 超大件和超重件的运输</w:t>
      </w:r>
    </w:p>
    <w:p w14:paraId="16DD355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FA7AE6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1.10.5 道路和桥梁的损坏责任</w:t>
      </w:r>
    </w:p>
    <w:p w14:paraId="2CD2745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因承包人运输造成施工场地内外公共道路和桥梁损坏的，由承包人承担修复损坏的全部费用和可能引起的赔偿。</w:t>
      </w:r>
    </w:p>
    <w:p w14:paraId="415B1E2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1.10.6 水路和航空运输</w:t>
      </w:r>
    </w:p>
    <w:p w14:paraId="6A93FF0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0621D66B">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1.11知识产权 </w:t>
      </w:r>
    </w:p>
    <w:p w14:paraId="5DF3AA2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67B157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7707C1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8950352">
      <w:pPr>
        <w:pStyle w:val="11"/>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1.11.4 除专用合同条款另有约定外，承包人在合同签订前和签订时已确定采用的专利、专有技术、技术秘密的使用费已包含在签约合同价中。</w:t>
      </w:r>
    </w:p>
    <w:p w14:paraId="19044F38">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1.12保密</w:t>
      </w:r>
    </w:p>
    <w:p w14:paraId="41798DE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除法律规定或合同另有约定外，未经发包人同意，承包人不得将发包人提供的图纸、文件以及声明需要保密的资料信息等商业秘密泄露给第三方。</w:t>
      </w:r>
    </w:p>
    <w:p w14:paraId="25782A8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除法律规定或合同另有约定外，未经承包人同意，发包人不得将承包人提供的技术秘密及声明需要保密的资料信息等商业秘密泄露给第三方。</w:t>
      </w:r>
    </w:p>
    <w:p w14:paraId="58E8B0B9">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1F72521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除专用合同条款另有约定外，发包人提供的工程量清单，应被认为是准确的和完整的。出现下列情形之一时，发包人应予以修正，并相应调整合同价格：</w:t>
      </w:r>
    </w:p>
    <w:p w14:paraId="2972C42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（1）工程量清单存在缺项、漏项的；</w:t>
      </w:r>
    </w:p>
    <w:p w14:paraId="62D807F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（2）工程量清单偏差超出专用合同条款约定的工程量偏差范围的；</w:t>
      </w:r>
    </w:p>
    <w:p w14:paraId="5F66DC4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（3）未按照国家现行计量规范强制性规定计量的。</w:t>
      </w:r>
    </w:p>
    <w:p w14:paraId="58D89AFE">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发包人</w:t>
      </w:r>
    </w:p>
    <w:p w14:paraId="439F396D">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许可或批准</w:t>
      </w:r>
    </w:p>
    <w:p w14:paraId="7E63C0B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88E013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因发包人原因未能及时办理完毕前述许可、批准或备案，由发包人承担由此增加的费用和（或）延误的工期，并支付承包人合理的利润。</w:t>
      </w:r>
    </w:p>
    <w:p w14:paraId="4279F173">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3A125D5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510113F">
      <w:pPr>
        <w:pStyle w:val="11"/>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发包人代表不能按照合同约定履行其职责及义务，并导致合同无法继续正常履行的，承包人可以要求发包人撤换发包人代表。</w:t>
      </w:r>
    </w:p>
    <w:p w14:paraId="48FA261B">
      <w:pPr>
        <w:pStyle w:val="1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不属于法定必须监理的工程，监理人的职权可以由发包人代表或发包人指定的其他人员行使。</w:t>
      </w:r>
    </w:p>
    <w:p w14:paraId="09386FF3">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发包人人员</w:t>
      </w:r>
    </w:p>
    <w:p w14:paraId="6672D2D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3CC2774A">
      <w:pPr>
        <w:pStyle w:val="11"/>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发包人人员包括发包人代表及其他由发包人派驻施工现场的人员。</w:t>
      </w:r>
    </w:p>
    <w:p w14:paraId="7E1126E3">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施工现场、施工条件和基础资料的提供  </w:t>
      </w:r>
    </w:p>
    <w:p w14:paraId="65DB9C75">
      <w:pPr>
        <w:pStyle w:val="11"/>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 提供施工现场</w:t>
      </w:r>
    </w:p>
    <w:p w14:paraId="0587E57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除专用合同条款另有约定外，发包人应最迟于开工日期7天前向承包人移交施工现场。</w:t>
      </w:r>
    </w:p>
    <w:p w14:paraId="2157EF1B">
      <w:pPr>
        <w:pStyle w:val="11"/>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提供施工条件</w:t>
      </w:r>
    </w:p>
    <w:p w14:paraId="13F1AF6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除专用合同条款另有约定外，发包人应负责提供施工所需要的条件，包括：</w:t>
      </w:r>
    </w:p>
    <w:p w14:paraId="303F5DD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（1）将施工用水、电力、通讯线路等施工所必需的条件接至施工现场内；</w:t>
      </w:r>
    </w:p>
    <w:p w14:paraId="1630D8F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（2）保证向承包人提供正常施工所需要的进入施工现场的交通条件；</w:t>
      </w:r>
    </w:p>
    <w:p w14:paraId="252171D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（3）协调处理施工现场周围地下管线和邻近建筑物、构筑物、古树名木的保护工作，并承担相关费用；</w:t>
      </w:r>
    </w:p>
    <w:p w14:paraId="796FF01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（4）按照专用合同条款约定应提供的其他设施和条件。</w:t>
      </w:r>
    </w:p>
    <w:p w14:paraId="752EF47C">
      <w:pPr>
        <w:pStyle w:val="11"/>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 提供基础资料</w:t>
      </w:r>
    </w:p>
    <w:p w14:paraId="6437871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C12BBF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15CF6394">
      <w:pPr>
        <w:pStyle w:val="11"/>
        <w:spacing w:line="360" w:lineRule="auto"/>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 逾期提供的责任</w:t>
      </w:r>
    </w:p>
    <w:p w14:paraId="5943F94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因发包人原因未能按合同约定及时向承包人提供施工现场、施工条件、基础资料的，由发包人承担由此增加的费用和（或）延误的工期。</w:t>
      </w:r>
    </w:p>
    <w:p w14:paraId="21967FB9">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D2D8B1B">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3E9E127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201881B8">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支付合同价款</w:t>
      </w:r>
    </w:p>
    <w:p w14:paraId="1D440A8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发包人应按合同约定向承包人及时支付合同价款。</w:t>
      </w:r>
    </w:p>
    <w:p w14:paraId="7B45195E">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组织竣工验收</w:t>
      </w:r>
    </w:p>
    <w:p w14:paraId="77E2F6F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发包人应按合同约定及时组织竣工验收。</w:t>
      </w:r>
    </w:p>
    <w:p w14:paraId="0E046B75">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现场统一管理协议</w:t>
      </w:r>
    </w:p>
    <w:p w14:paraId="0130152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10AD1459">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承包人</w:t>
      </w:r>
    </w:p>
    <w:p w14:paraId="0C4CD687">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36991BB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承包人在履行合同过程中应遵守法律和工程建设标准规范，并履行以下义务：</w:t>
      </w:r>
    </w:p>
    <w:p w14:paraId="61E3D657">
      <w:pPr>
        <w:pStyle w:val="11"/>
        <w:numPr>
          <w:ilvl w:val="0"/>
          <w:numId w:val="3"/>
        </w:num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办理法律规定应由承包人办理的许可和批准，并将办理结果书面报送发包人留存；</w:t>
      </w:r>
    </w:p>
    <w:p w14:paraId="6A6B887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（2）按法律规定和合同约定完成工程，并在保修期内承担保修义务；</w:t>
      </w:r>
    </w:p>
    <w:p w14:paraId="47DA8EB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（3）按法律规定和合同约定采取施工安全和环境保护措施，办理工伤保险，确保工程及人员、材料、设备和设施的安全；</w:t>
      </w:r>
    </w:p>
    <w:p w14:paraId="1428E05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（4）按合同约定的工作内容和施工进度要求，编制施工组织设计和施工措施计划，并对所有施工作业和施工方法的完备性和安全可靠性负责；</w:t>
      </w:r>
    </w:p>
    <w:p w14:paraId="654A71B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BB2A7D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（6）按照第6.3款〔环境保护〕约定负责施工场地及其周边环境与生态的保护工作；</w:t>
      </w:r>
    </w:p>
    <w:p w14:paraId="4BAAFFB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（7）按第6.1款〔安全文明施工〕约定采取施工安全措施，确保工程及其人员、材料、设备和设施的安全，防止因工程施工造成的人身伤害和财产损失；</w:t>
      </w:r>
    </w:p>
    <w:p w14:paraId="2928600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（8）将发包人按合同约定支付的各项价款专用于合同工程，且应及时支付其雇用人员工资，并及时向分包人支付合同价款；</w:t>
      </w:r>
    </w:p>
    <w:p w14:paraId="22AB743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（9）按照法律规定和合同约定编制竣工资料，完成竣工资料立卷及归档，并按专用合同条款约定的竣工资料的套数、内容、时间等要求移交发包人；</w:t>
      </w:r>
    </w:p>
    <w:p w14:paraId="05A0044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（10）应履行的其他义务。</w:t>
      </w:r>
    </w:p>
    <w:p w14:paraId="406E9B5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25C97DF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A6CA8C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47DB3F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承包人违反上述约定的，应按照专用合同条款的约定，承担违约责任。</w:t>
      </w:r>
    </w:p>
    <w:p w14:paraId="0B1C260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98EE67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6CAD10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741736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380D8190">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3670B04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BBFB0E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6D5357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特殊工种作业人员均应持有相应的资格证明，监理人可以随时检查。</w:t>
      </w:r>
    </w:p>
    <w:p w14:paraId="2E264A5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C2B23E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477F03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3.3.5 承包人擅自更换主要施工管理人员，或前述人员未经监理人或发包人同意擅自离开施工现场的，应按照专用合同条款约定承担违约责任。</w:t>
      </w:r>
    </w:p>
    <w:p w14:paraId="7594E6A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承包人现场查勘</w:t>
      </w:r>
    </w:p>
    <w:p w14:paraId="638579B1">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6669EC2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02B102F">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34FD3E21">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分包的一般约定</w:t>
      </w:r>
    </w:p>
    <w:p w14:paraId="677FADB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08F48C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承包人不得以劳务分包的名义转包或违法分包工程。</w:t>
      </w:r>
    </w:p>
    <w:p w14:paraId="6038A5B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 分包的确定</w:t>
      </w:r>
    </w:p>
    <w:p w14:paraId="7F6025C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39C2EEB">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 分包管理</w:t>
      </w:r>
    </w:p>
    <w:p w14:paraId="5F704581">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14:paraId="7D35AD3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 分包合同价款</w:t>
      </w:r>
    </w:p>
    <w:p w14:paraId="3DC0CE1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14:paraId="68D348E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（2）生效法律文书要求发包人向分包人支付分包合同价款的，发包人有权从应付承包人工程款中扣除该部分款项。</w:t>
      </w:r>
    </w:p>
    <w:p w14:paraId="6365BA1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3.5.5 分包合同权益的转让</w:t>
      </w:r>
    </w:p>
    <w:p w14:paraId="76E5449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C02BA09">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6D9DF81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14:paraId="13960C3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（2）在承包人负责照管期间，因承包人原因造成工程、材料、工程设备损坏的，由承包人负责修复或更换，并承担由此增加的费用和（或）延误的工期。</w:t>
      </w:r>
    </w:p>
    <w:p w14:paraId="5C88F6A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F8751A9">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0E4D574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7C1C16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29FEBFB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联合体</w:t>
      </w:r>
    </w:p>
    <w:p w14:paraId="445829A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3.8.1 联合体各方应共同与发包人签订合同协议书。联合体各方应为履行合同向发包人承担连带责任。</w:t>
      </w:r>
    </w:p>
    <w:p w14:paraId="02A348B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3.8.2 联合体协议经发包人确认后作为合同附件。在履行合同过程中，未经发包人同意，不得修改联合体协议。</w:t>
      </w:r>
    </w:p>
    <w:p w14:paraId="58D67DE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3.8.3 联合体牵头人负责与发包人和监理人联系，并接受指示，负责组织联合体各成员全面履行合同。</w:t>
      </w:r>
    </w:p>
    <w:p w14:paraId="5B47384C">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监理人</w:t>
      </w:r>
    </w:p>
    <w:p w14:paraId="1626E27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06903B5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6A743E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除专用合同条款另有约定外，监理人在施工现场的办公场所、生活场所由承包人提供，所发生的费用由发包人承担。</w:t>
      </w:r>
    </w:p>
    <w:p w14:paraId="643F0DFD">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4.2监理人员</w:t>
      </w:r>
    </w:p>
    <w:p w14:paraId="1E35CAE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4CC94F7">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4.3监理人的指示</w:t>
      </w:r>
    </w:p>
    <w:p w14:paraId="0953719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FD2C4C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4ACBC2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36293F1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16243C5">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52ECB6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4EFDE1C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C6664B6">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工程质量</w:t>
      </w:r>
    </w:p>
    <w:p w14:paraId="2E4912B0">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5.1质量要求</w:t>
      </w:r>
    </w:p>
    <w:p w14:paraId="25BC42D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14:paraId="513EFDD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 因发包人原因造成工程质量未达到合同约定标准的，由发包人承担由此增加的费用和（或）延误的工期，并支付承包人合理的利润。</w:t>
      </w:r>
    </w:p>
    <w:p w14:paraId="22688FE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08E613F5">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5.2质量保证措施</w:t>
      </w:r>
    </w:p>
    <w:p w14:paraId="70E8BFE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 发包人的质量管理</w:t>
      </w:r>
    </w:p>
    <w:p w14:paraId="1AB91D8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发包人应按照法律规定及合同约定完成与工程质量有关的各项工作。</w:t>
      </w:r>
    </w:p>
    <w:p w14:paraId="681D3FC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5.2.2 承包人的质量管理</w:t>
      </w:r>
    </w:p>
    <w:p w14:paraId="2691467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C4612B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承包人应对施工人员进行质量教育和技术培训，定期考核施工人员的劳动技能，严格执行施工规范和操作规程。</w:t>
      </w:r>
    </w:p>
    <w:p w14:paraId="1F03940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9A1694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5.2.3 监理人的质量检查和检验</w:t>
      </w:r>
    </w:p>
    <w:p w14:paraId="43A0448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705AE2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0493C9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706BA74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5.3.1承包人自检</w:t>
      </w:r>
    </w:p>
    <w:p w14:paraId="268BFD4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承包人应当对工程隐蔽部位进行自检，并经自检确认是否具备覆盖条件。</w:t>
      </w:r>
    </w:p>
    <w:p w14:paraId="7B0EF0C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5.3.2检查程序</w:t>
      </w:r>
    </w:p>
    <w:p w14:paraId="4F624EB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6E5464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015F45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D4337A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5.3.3 重新检查</w:t>
      </w:r>
    </w:p>
    <w:p w14:paraId="5314E33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087A2D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5.3.4 承包人私自覆盖</w:t>
      </w:r>
    </w:p>
    <w:p w14:paraId="463E65F0">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04AE9D77">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5.4不合格工程的处理</w:t>
      </w:r>
    </w:p>
    <w:p w14:paraId="5D7A9BB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8EC8127">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5.4.2 因发包人原因造成工程不合格的，由此增加的费用和（或）延误的工期由发包人承担，并支付承包人合理的利润。</w:t>
      </w:r>
    </w:p>
    <w:p w14:paraId="5043288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质量争议检测</w:t>
      </w:r>
    </w:p>
    <w:p w14:paraId="76008D7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合同当事人对工程质量有争议的，由双方协商确定的工程质量检测机构鉴定，由此产生的费用及因此造成的损失，由责任方承担。</w:t>
      </w:r>
    </w:p>
    <w:p w14:paraId="0649FA8F">
      <w:pPr>
        <w:pStyle w:val="11"/>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合同当事人均有责任的，由双方根据其责任分别承担。合同当事人无法达成一致的，按照第4.4款〔商定或确定〕执行。</w:t>
      </w:r>
    </w:p>
    <w:p w14:paraId="7FF47012">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安全文明施工与环境保护</w:t>
      </w:r>
    </w:p>
    <w:p w14:paraId="25B0BC5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1FFA1BC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6.1.1安全生产要求</w:t>
      </w:r>
    </w:p>
    <w:p w14:paraId="0DACEE6F">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669C4A8">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szCs w:val="24"/>
          <w:highlight w:val="none"/>
        </w:rPr>
        <w:t>政府有关行政管理部门</w:t>
      </w:r>
      <w:r>
        <w:rPr>
          <w:rFonts w:hint="eastAsia" w:ascii="宋体" w:hAnsi="宋体" w:eastAsia="宋体" w:cs="宋体"/>
          <w:color w:val="auto"/>
          <w:sz w:val="24"/>
          <w:szCs w:val="24"/>
          <w:highlight w:val="none"/>
        </w:rPr>
        <w:t>采取应急措施。</w:t>
      </w:r>
    </w:p>
    <w:p w14:paraId="3B449C1B">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因安全生产需要暂停施工的，按照第7.8款〔暂停施工〕的约定执行。</w:t>
      </w:r>
    </w:p>
    <w:p w14:paraId="0269CF3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6.1.2 安全生产保证措施</w:t>
      </w:r>
    </w:p>
    <w:p w14:paraId="076C901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承包人应当按照有关</w:t>
      </w:r>
      <w:r>
        <w:rPr>
          <w:rFonts w:hint="eastAsia" w:ascii="宋体" w:hAnsi="宋体" w:eastAsia="宋体" w:cs="宋体"/>
          <w:color w:val="auto"/>
          <w:kern w:val="0"/>
          <w:sz w:val="24"/>
          <w:szCs w:val="24"/>
          <w:highlight w:val="none"/>
        </w:rPr>
        <w:t>规定编制安全技术措施或者专项施工方案，</w:t>
      </w:r>
      <w:r>
        <w:rPr>
          <w:rFonts w:hint="eastAsia" w:ascii="宋体" w:hAnsi="宋体" w:eastAsia="宋体" w:cs="宋体"/>
          <w:color w:val="auto"/>
          <w:sz w:val="24"/>
          <w:szCs w:val="24"/>
          <w:highlight w:val="none"/>
        </w:rPr>
        <w:t>建立安全生产责任制度、治安保卫制度及安全生产教育培训制度，并</w:t>
      </w:r>
      <w:r>
        <w:rPr>
          <w:rFonts w:hint="eastAsia" w:ascii="宋体" w:hAnsi="宋体" w:eastAsia="宋体" w:cs="宋体"/>
          <w:color w:val="auto"/>
          <w:kern w:val="0"/>
          <w:sz w:val="24"/>
          <w:szCs w:val="24"/>
          <w:highlight w:val="none"/>
        </w:rPr>
        <w:t>按安全生产法律规定及合同约定履行安全职责，如实</w:t>
      </w:r>
      <w:r>
        <w:rPr>
          <w:rFonts w:hint="eastAsia" w:ascii="宋体" w:hAnsi="宋体" w:eastAsia="宋体" w:cs="宋体"/>
          <w:color w:val="auto"/>
          <w:sz w:val="24"/>
          <w:szCs w:val="24"/>
          <w:highlight w:val="none"/>
        </w:rPr>
        <w:t>编制工程安全生产的有关记录，</w:t>
      </w:r>
      <w:r>
        <w:rPr>
          <w:rFonts w:hint="eastAsia" w:ascii="宋体" w:hAnsi="宋体" w:eastAsia="宋体" w:cs="宋体"/>
          <w:color w:val="auto"/>
          <w:kern w:val="0"/>
          <w:sz w:val="24"/>
          <w:szCs w:val="24"/>
          <w:highlight w:val="none"/>
        </w:rPr>
        <w:t>接受发包人、监理人及政府安全监督部门的检查与监督。</w:t>
      </w:r>
    </w:p>
    <w:p w14:paraId="7C0DB98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6.1.3特别安全生产事项</w:t>
      </w:r>
    </w:p>
    <w:p w14:paraId="274B533E">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238B1CB">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A14DD5E">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50866552">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07C9C06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6.1.4 治安保卫</w:t>
      </w:r>
    </w:p>
    <w:p w14:paraId="5EFF9FFE">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57DB037B">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发包人和承包人除应协助现场治安管理机构或联防组织维护施工场地的社会治安外，还应做好包括生活区在内的各自管辖区的治安保卫工作。</w:t>
      </w:r>
    </w:p>
    <w:p w14:paraId="1DF22EF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A8B188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6.1.5 文明施工</w:t>
      </w:r>
    </w:p>
    <w:p w14:paraId="048DDBC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D1EB9B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8031F5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6.1.6 安全文明施工费</w:t>
      </w:r>
    </w:p>
    <w:p w14:paraId="62E0109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622E83A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A2D3B4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02A1BD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B8812E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6.1.7 紧急情况处理</w:t>
      </w:r>
    </w:p>
    <w:p w14:paraId="4A2DB9B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F36D24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6.1.8 事故处理</w:t>
      </w:r>
    </w:p>
    <w:p w14:paraId="070EAB8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A377A3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 安全生产责任</w:t>
      </w:r>
    </w:p>
    <w:p w14:paraId="78615F5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6.1.9.1 发包人的安全责任</w:t>
      </w:r>
    </w:p>
    <w:p w14:paraId="1BD0BC0D">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发包人应负责赔偿以下各种情况造成的损失：</w:t>
      </w:r>
    </w:p>
    <w:p w14:paraId="0D7B8912">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（1）工程或工程的任何部分对土地的占用所造成的第三者财产损失；</w:t>
      </w:r>
    </w:p>
    <w:p w14:paraId="13C344B7">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（2）由于发包人原因在施工场地及其毗邻地带造成的第三者人身伤亡和财产损失；</w:t>
      </w:r>
    </w:p>
    <w:p w14:paraId="6F3E6038">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（3）由于发包人原因对承包人、监理人造成的人员人身伤亡和财产损失；</w:t>
      </w:r>
    </w:p>
    <w:p w14:paraId="48297162">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（4）由于发包人原因造成的发包人自身人员的人身伤害以及财产损失。</w:t>
      </w:r>
    </w:p>
    <w:p w14:paraId="4321D1D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6.1.9.2 承包人的安全责任</w:t>
      </w:r>
    </w:p>
    <w:p w14:paraId="591B495F">
      <w:pPr>
        <w:pStyle w:val="11"/>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由于承包人原因在施工场地内及其毗邻地带造成的发包人、监理人以及第三者人员伤亡和财产损失，由承包人负责赔偿。</w:t>
      </w:r>
    </w:p>
    <w:p w14:paraId="7FCA686E">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职业健康</w:t>
      </w:r>
    </w:p>
    <w:p w14:paraId="28F6032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6.2.1 劳动保护</w:t>
      </w:r>
    </w:p>
    <w:p w14:paraId="6163CCA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0045C6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7A9D7C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A717C5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6.2.2 生活条件</w:t>
      </w:r>
    </w:p>
    <w:p w14:paraId="3D4C62B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75856F7">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环境保护</w:t>
      </w:r>
    </w:p>
    <w:p w14:paraId="1103EB7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16B994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55877C68">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工期和进度</w:t>
      </w:r>
    </w:p>
    <w:p w14:paraId="04CC7DE3">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7.1施工组织设计</w:t>
      </w:r>
    </w:p>
    <w:p w14:paraId="3505EC0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施工组织设计的内容</w:t>
      </w:r>
    </w:p>
    <w:p w14:paraId="67D8869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施工组织设计应包含以下内容：</w:t>
      </w:r>
    </w:p>
    <w:p w14:paraId="7308992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（1）施工方案； </w:t>
      </w:r>
    </w:p>
    <w:p w14:paraId="14A8673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（2）施工现场平面布置图；</w:t>
      </w:r>
    </w:p>
    <w:p w14:paraId="003A86B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（3）施工进度计划和保证措施； </w:t>
      </w:r>
    </w:p>
    <w:p w14:paraId="32F5B66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（4）劳动力及材料供应计划；</w:t>
      </w:r>
    </w:p>
    <w:p w14:paraId="68715EE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（5）施工机械设备的选用；</w:t>
      </w:r>
    </w:p>
    <w:p w14:paraId="7FC31D9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（6）质量保证体系及措施；</w:t>
      </w:r>
    </w:p>
    <w:p w14:paraId="77018DF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（7）安全生产、文明施工措施；</w:t>
      </w:r>
    </w:p>
    <w:p w14:paraId="60D0330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（8）环境保护、成本控制措施；</w:t>
      </w:r>
    </w:p>
    <w:p w14:paraId="0FCF865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（9）合同当事人约定的其他内容。</w:t>
      </w:r>
    </w:p>
    <w:p w14:paraId="24ABA4B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 施工组织设计的提交和修改</w:t>
      </w:r>
    </w:p>
    <w:p w14:paraId="5F8ED91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F85C6A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施工进度计划的编制和修改按照第7.2款〔施工进度计划〕执行。</w:t>
      </w:r>
    </w:p>
    <w:p w14:paraId="06281C1F">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722B6EE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7.2.1 施工进度计划的编制</w:t>
      </w:r>
    </w:p>
    <w:p w14:paraId="2852013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4DF41A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7.2.2 施工进度计划的修订</w:t>
      </w:r>
    </w:p>
    <w:p w14:paraId="3FA369A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01294D0">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9F8EB5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7.3.1 开工准备</w:t>
      </w:r>
    </w:p>
    <w:p w14:paraId="26DCB0B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FC72AEB">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除专用合同条款另有约定外，合同当事人应按约定完成开工准备工作。</w:t>
      </w:r>
    </w:p>
    <w:p w14:paraId="1825A4D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7.3.2 开工通知</w:t>
      </w:r>
    </w:p>
    <w:p w14:paraId="4E62F65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4A828B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3D38C4E">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7.4测量放线</w:t>
      </w:r>
    </w:p>
    <w:p w14:paraId="4EB7D49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C46A86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516BA5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E21297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施工过程中对施工现场内水准点等测量标志物的保护工作由承包人负责。</w:t>
      </w:r>
    </w:p>
    <w:p w14:paraId="3C50A115">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14:paraId="607307A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 因发包人原因导致工期延误</w:t>
      </w:r>
    </w:p>
    <w:p w14:paraId="6017B641">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751238B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（1）发包人未能按合同约定提供图纸或所提供图纸不符合合同约定的；</w:t>
      </w:r>
    </w:p>
    <w:p w14:paraId="4DACABD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（2）发包人未能按合同约定提供施工现场、施工条件、基础资料、许可、批准等开工条件的；</w:t>
      </w:r>
    </w:p>
    <w:p w14:paraId="0957E7F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（3）发包人提供的测量基准点、基准线和水准点及其书面资料存在错误或疏漏的；</w:t>
      </w:r>
    </w:p>
    <w:p w14:paraId="626FFF2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（4）发包人未能在计划开工日期之日起7天内同意下达开工通知的；</w:t>
      </w:r>
    </w:p>
    <w:p w14:paraId="61B45CF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（5）发包人未能按合同约定日期支付工程预付款、进度款或竣工结算款的；</w:t>
      </w:r>
    </w:p>
    <w:p w14:paraId="743978A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（6）监理人未按合同约定发出指示、批准等文件的；</w:t>
      </w:r>
    </w:p>
    <w:p w14:paraId="1E25BB1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（7）专用合同条款中约定的其他情形。</w:t>
      </w:r>
    </w:p>
    <w:p w14:paraId="5F016FF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063F05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7.5.2 因承包人原因导致工期延误</w:t>
      </w:r>
    </w:p>
    <w:p w14:paraId="6D9A5EE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519A43D5">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03F01C2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FC990A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08C74C1">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 异常恶劣的气候条件</w:t>
      </w:r>
    </w:p>
    <w:p w14:paraId="7503C35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897D42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45105C9B">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 暂停施工</w:t>
      </w:r>
    </w:p>
    <w:p w14:paraId="7839D45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7.8.1发包人原因引起的暂停施工</w:t>
      </w:r>
    </w:p>
    <w:p w14:paraId="4E37447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5331F22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因发包人原因引起的暂停施工，发包人应承担由此增加的费用和（或）延误的工期，并支付承包人合理的利润。</w:t>
      </w:r>
    </w:p>
    <w:p w14:paraId="6035134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7.8.2 承包人原因引起的暂停施工</w:t>
      </w:r>
    </w:p>
    <w:p w14:paraId="02C9111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01482F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7.8.3 指示暂停施工</w:t>
      </w:r>
    </w:p>
    <w:p w14:paraId="6DE48F7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监理人认为有必要时，并经发包人批准后，可向承包人作出暂停施工的指示，承包人应按监理人指示暂停施工。</w:t>
      </w:r>
    </w:p>
    <w:p w14:paraId="3A1EC80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7.8.4 紧急情况下的暂停施工</w:t>
      </w:r>
    </w:p>
    <w:p w14:paraId="39CDD08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BF2C97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7.8.5 暂停施工后的复工</w:t>
      </w:r>
    </w:p>
    <w:p w14:paraId="10812011">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AACA9D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6B052A1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7.8.6 暂停施工持续56天以上</w:t>
      </w:r>
    </w:p>
    <w:p w14:paraId="1B08E29F">
      <w:pPr>
        <w:pStyle w:val="11"/>
        <w:spacing w:line="360" w:lineRule="auto"/>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D05B3E8">
      <w:pPr>
        <w:pStyle w:val="11"/>
        <w:spacing w:line="360" w:lineRule="auto"/>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E5A423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7.8.7 暂停施工期间的工程照管</w:t>
      </w:r>
    </w:p>
    <w:p w14:paraId="25366BB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暂停施工期间，承包人应负责妥善照管工程并提供安全保障，由此增加的费用由责任方承担。</w:t>
      </w:r>
    </w:p>
    <w:p w14:paraId="1CE8CF5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7.8.8 暂停施工的措施</w:t>
      </w:r>
    </w:p>
    <w:p w14:paraId="2028913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暂停施工期间，发包人和承包人均应采取必要的措施确保工程质量及安全，防止因暂停施工扩大损失。</w:t>
      </w:r>
    </w:p>
    <w:p w14:paraId="4B9ED96D">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7.9提前竣工</w:t>
      </w:r>
    </w:p>
    <w:p w14:paraId="2B9C6AF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0FBB8ED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7.9.2 发包人要求承包人提前竣工，或承包人提出提前竣工的建议能够给发包人带来效益的，合同当事人可以在专用合同条款中约定提前竣工的奖励。</w:t>
      </w:r>
    </w:p>
    <w:p w14:paraId="7338B66D">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材料与设备</w:t>
      </w:r>
    </w:p>
    <w:p w14:paraId="1C8C93AD">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8.1发包人供应材料与工程设备</w:t>
      </w:r>
    </w:p>
    <w:p w14:paraId="1251EFD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323FD2B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FABE36E">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8.2承包人采购材料与工程设备</w:t>
      </w:r>
    </w:p>
    <w:p w14:paraId="0929488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86CFF41">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8.3材料与工程设备的接收与拒收</w:t>
      </w:r>
    </w:p>
    <w:p w14:paraId="351B6C6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708486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34539D4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322E8CCE">
      <w:pPr>
        <w:pStyle w:val="11"/>
        <w:autoSpaceDE w:val="0"/>
        <w:autoSpaceDN w:val="0"/>
        <w:adjustRightInd w:val="0"/>
        <w:spacing w:line="360" w:lineRule="auto"/>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229976C">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14:paraId="090D754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8.4.1 发包人供应材料与工程设备的保管与使用</w:t>
      </w:r>
    </w:p>
    <w:p w14:paraId="559C089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629CB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发包人供应的材料和工程设备使用前，由承包人负责检验，检验费用由发包人承担，不合格的不得使用。</w:t>
      </w:r>
    </w:p>
    <w:p w14:paraId="5E2CB5D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8.4.2 承包人采购材料与工程设备的保管与使用</w:t>
      </w:r>
    </w:p>
    <w:p w14:paraId="239C426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D70B09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7047B66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8.5禁止使用不合格的材料和工程设备</w:t>
      </w:r>
    </w:p>
    <w:p w14:paraId="7AE25D5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23A68A2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8.5.2 监理人发现承包人使用了不合格的材料和工程设备，承包人应按照监理人的指示立即改正，并禁止在工程中继续使用不合格的材料和工程设备。</w:t>
      </w:r>
    </w:p>
    <w:p w14:paraId="7657C3D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6011081E">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0101EEB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751A0FF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需要承包人报送样品的材料或工程设备，样品的种类、名称、规格、数量等要求均应在专用合同条款中约定。样品的报送程序如下：</w:t>
      </w:r>
    </w:p>
    <w:p w14:paraId="24D4E25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6FC453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798DFD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6F90076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8E84C3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8.6.2 样品的保管</w:t>
      </w:r>
    </w:p>
    <w:p w14:paraId="3A094D6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经批准的样品应由监理人负责封存于现场，承包人应在现场为保存样品提供适当和固定的场所并保持适当和良好的存储环境条件。</w:t>
      </w:r>
    </w:p>
    <w:p w14:paraId="4B84FC81">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8.7材料与工程设备的替代</w:t>
      </w:r>
    </w:p>
    <w:p w14:paraId="0927A40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8.7.1 出现下列情况需要使用替代材料和工程设备的，承包人应按照第8.7.2项约定的程序执行：</w:t>
      </w:r>
    </w:p>
    <w:p w14:paraId="252ECEA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（1）基准日期后生效的法律规定禁止使用的；</w:t>
      </w:r>
    </w:p>
    <w:p w14:paraId="749A7EB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（2）发包人要求使用替代品的；</w:t>
      </w:r>
    </w:p>
    <w:p w14:paraId="3AFA26B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（3）因其他原因必须使用替代品的。</w:t>
      </w:r>
    </w:p>
    <w:p w14:paraId="5D7EE98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8.7.2 承包人应在使用替代材料和工程设备28天前书面通知监理人，并附下列文件：</w:t>
      </w:r>
    </w:p>
    <w:p w14:paraId="266CAF2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（1）被替代的材料和工程设备的名称、数量、规格、型号、品牌、性能、价格及其他相关资料；</w:t>
      </w:r>
    </w:p>
    <w:p w14:paraId="35B6A85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（2）替代品的名称、数量、规格、型号、品牌、性能、价格及其他相关资料；</w:t>
      </w:r>
    </w:p>
    <w:p w14:paraId="2727DE1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（3）替代品与被替代产品之间的差异以及使用替代品可能对工程产生的影响；</w:t>
      </w:r>
    </w:p>
    <w:p w14:paraId="386A7AA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（4）替代品与被替代产品的价格差异；</w:t>
      </w:r>
    </w:p>
    <w:p w14:paraId="4FC6267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（5）使用替代品的理由和原因说明；</w:t>
      </w:r>
    </w:p>
    <w:p w14:paraId="590351A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（6）监理人要求的其他文件。</w:t>
      </w:r>
    </w:p>
    <w:p w14:paraId="3752D20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监理人应在收到通知后14天内向承包人发出经发包人签认的书面指示；监理人逾期发出书面指示的，视为发包人和监理人同意使用替代品。</w:t>
      </w:r>
    </w:p>
    <w:p w14:paraId="0E93CE8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F341488">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8.8施工设备和临时设施</w:t>
      </w:r>
    </w:p>
    <w:p w14:paraId="12C6FA1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8.8.1 承包人提供的施工设备和临时设施</w:t>
      </w:r>
    </w:p>
    <w:p w14:paraId="43689C9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4B9099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除专用合同条款另有约定外，承包人应自行承担修建临时设施的费用，需要临时占地的，应由发包人办理申请手续并承担相应费用。</w:t>
      </w:r>
    </w:p>
    <w:p w14:paraId="7329148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8.8.2发包人提供的施工设备和临时设施</w:t>
      </w:r>
    </w:p>
    <w:p w14:paraId="6FC7D61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发包人提供的施工设备或临时设施在专用合同条款中约定。</w:t>
      </w:r>
    </w:p>
    <w:p w14:paraId="0BCD4A3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8.8.3要求承包人增加或更换施工设备</w:t>
      </w:r>
    </w:p>
    <w:p w14:paraId="5F90214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7631768D">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8.9材料与设备专用要求</w:t>
      </w:r>
    </w:p>
    <w:p w14:paraId="0243F4B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06CD361F">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 试验与检验</w:t>
      </w:r>
    </w:p>
    <w:p w14:paraId="08EE658E">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406BC8A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63D866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9.1.2 承包人应按专用合同条款的约定提供试验设备、取样装置、试验场所和试验条件，并向监理人提交相应进场计划表。</w:t>
      </w:r>
    </w:p>
    <w:p w14:paraId="66B6FCC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14:paraId="1BCE205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6E03BAC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9.2取样</w:t>
      </w:r>
    </w:p>
    <w:p w14:paraId="5C97AB7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试验属于自检性质的，承包人可以单独取样。试验属于监理人抽检性质的，可由监理人取样，也可由承包人的试验人员在监理人的监督下取样。</w:t>
      </w:r>
    </w:p>
    <w:p w14:paraId="31944D4C">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9.3材料、工程设备和工程的试验和检验</w:t>
      </w:r>
    </w:p>
    <w:p w14:paraId="6254A34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D3BC5E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CD49E7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2022E9B">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9.4现场工艺试验</w:t>
      </w:r>
    </w:p>
    <w:p w14:paraId="0B42F9D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427504F7">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变更</w:t>
      </w:r>
    </w:p>
    <w:p w14:paraId="1502AE78">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7252D95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除专用合同条款另有约定外，合同履行过程中发生以下情形的，应按照本条约定进行变更：</w:t>
      </w:r>
    </w:p>
    <w:p w14:paraId="248BAA4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（1）增加或减少合同中任何工作，或追加额外的工作；</w:t>
      </w:r>
    </w:p>
    <w:p w14:paraId="0358B59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（2）取消合同中任何工作，但转由他人实施的工作除外；</w:t>
      </w:r>
    </w:p>
    <w:p w14:paraId="14E509A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（3）改变合同中任何工作的质量标准或其他特性；</w:t>
      </w:r>
    </w:p>
    <w:p w14:paraId="58079DC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（4）改变工程的基线、标高、位置和尺寸；</w:t>
      </w:r>
    </w:p>
    <w:p w14:paraId="3EADA3F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（5）改变工程的时间安排或实施顺序。</w:t>
      </w:r>
    </w:p>
    <w:p w14:paraId="61261917">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10.2变更权</w:t>
      </w:r>
    </w:p>
    <w:p w14:paraId="0B6300A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C551E1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涉及设计变更的，应由设计人提供变更后的图纸和说明。如变更超过原设计标准或批准的建设规模时，发包人应及时办理规划、设计变更等审批手续。</w:t>
      </w:r>
    </w:p>
    <w:p w14:paraId="2532AB0D">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10.3变更程序</w:t>
      </w:r>
    </w:p>
    <w:p w14:paraId="4F04C19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10.3.1 发包人提出变更</w:t>
      </w:r>
    </w:p>
    <w:p w14:paraId="4415770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发包人提出变更的，应通过监理人向承包人发出变更指示，变更指示应说明计划变更的工程范围和变更的内容。</w:t>
      </w:r>
    </w:p>
    <w:p w14:paraId="4CBDB10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10.3.2 监理人提出变更建议</w:t>
      </w:r>
    </w:p>
    <w:p w14:paraId="42D5FE7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D73E1A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10.3.3 变更执行</w:t>
      </w:r>
    </w:p>
    <w:p w14:paraId="205BCB3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F626C3E">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10.4变更估价</w:t>
      </w:r>
    </w:p>
    <w:p w14:paraId="2F9ED43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10.4.1 变更估价原则</w:t>
      </w:r>
    </w:p>
    <w:p w14:paraId="37A7734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除专用合同条款另有约定外，变更估价按照本款约定处理：</w:t>
      </w:r>
    </w:p>
    <w:p w14:paraId="2F2087D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（1）已标价工程量清单或预算书有相同项目的，按照相同项目单价认定；</w:t>
      </w:r>
    </w:p>
    <w:p w14:paraId="3AFBC18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（2）已标价工程量清单或预算书中无相同项目，但有类似项目的，参照类似项目的单价认定；</w:t>
      </w:r>
    </w:p>
    <w:p w14:paraId="5DA2362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069822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10.4.2 变更估价程序</w:t>
      </w:r>
    </w:p>
    <w:p w14:paraId="3F98684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8BB5ED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因变更引起的价格调整应计入最近一期的进度款中支付。</w:t>
      </w:r>
    </w:p>
    <w:p w14:paraId="3776A2FC">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14:paraId="4FF1E3C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承包人提出合理化建议的，应向监理人提交合理化建议说明，说明建议的内容和理由，以及实施该建议对合同价格和工期的影响。</w:t>
      </w:r>
    </w:p>
    <w:p w14:paraId="620C124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2890FD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合理化建议降低了合同价格或者提高了工程经济效益的，发包人可对承包人给予奖励，奖励的方法和金额在专用合同条款中约定。</w:t>
      </w:r>
    </w:p>
    <w:p w14:paraId="30017D32">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10.6变更引起的工期调整   </w:t>
      </w:r>
    </w:p>
    <w:p w14:paraId="27AB332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14:paraId="10BEFC5F">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10.7暂估价</w:t>
      </w:r>
    </w:p>
    <w:p w14:paraId="7E783A3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暂估价专业分包工程、服务、材料和工程设备的明细由合同当事人在专用合同条款中约定。</w:t>
      </w:r>
    </w:p>
    <w:p w14:paraId="54A6F68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10.7.1 依法必须招标的暂估价项目</w:t>
      </w:r>
    </w:p>
    <w:p w14:paraId="40FABF3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对于依法必须招标的暂估价项目，采取以下第1种方式确定。合同当事人也可以在专用合同条款中选择其他招标方式。</w:t>
      </w:r>
    </w:p>
    <w:p w14:paraId="0FD4B46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第1种方式：对于依法必须招标的暂估价项目，由承包人招标，对该暂估价项目的确认和批准按照以下约定执行：</w:t>
      </w:r>
    </w:p>
    <w:p w14:paraId="6A57DF5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B517F9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4F4D8AA">
      <w:pPr>
        <w:pStyle w:val="11"/>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AB2A84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0260F6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10.7.2不属于依法必须招标的暂估价项目</w:t>
      </w:r>
    </w:p>
    <w:p w14:paraId="2C8A94E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除专用合同条款另有约定外，对于不属于依法必须招标的暂估价项目，采取以下第1种方式确定： </w:t>
      </w:r>
    </w:p>
    <w:p w14:paraId="6C99720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第1种方式：对于不属于依法必须招标的暂估价项目，按本项约定确认和批准：</w:t>
      </w:r>
    </w:p>
    <w:p w14:paraId="31C3DF8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ED3A1F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（2）发包人认为承包人确定的供应商、分包人无法满足工程质量或合同要求的，发包人可以要求承包人重新确定暂估价项目的供应商、分包人;</w:t>
      </w:r>
    </w:p>
    <w:p w14:paraId="4F3BB48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（3）承包人应当在签订暂估价合同后7天内，将暂估价合同副本报送发包人留存。</w:t>
      </w:r>
    </w:p>
    <w:p w14:paraId="4BC0EE0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第2种方式：承包人按照第10.7.1项〔依法必须招标的暂估价项目〕约定的第1种方式确定暂估价项目。</w:t>
      </w:r>
    </w:p>
    <w:p w14:paraId="351A1A5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73B22A17">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38994D9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03FC32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10.8暂列金额</w:t>
      </w:r>
    </w:p>
    <w:p w14:paraId="0168A12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暂列金额应按照发包人的要求使用，发包人的要求应通过监理人发出。合同当事人可以在专用合同条款中协商确定有关事项。</w:t>
      </w:r>
    </w:p>
    <w:p w14:paraId="441D8CB5">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10.9计日工 </w:t>
      </w:r>
    </w:p>
    <w:p w14:paraId="00FF3F8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52DC73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采用计日工计价的任何一项工作，承包人应在该项工作实施过程中，每天提交以下报表和有关凭证报送监理人审查：</w:t>
      </w:r>
    </w:p>
    <w:p w14:paraId="08BD2ACF">
      <w:pPr>
        <w:pStyle w:val="11"/>
        <w:spacing w:line="360" w:lineRule="auto"/>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（1）工作名称、内容和数量；</w:t>
      </w:r>
    </w:p>
    <w:p w14:paraId="0A695DEF">
      <w:pPr>
        <w:pStyle w:val="11"/>
        <w:spacing w:line="360" w:lineRule="auto"/>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（2）投入该工作的所有人员的姓名、专业、工种、级别和耗用工时；</w:t>
      </w:r>
    </w:p>
    <w:p w14:paraId="2F33A3D6">
      <w:pPr>
        <w:pStyle w:val="11"/>
        <w:spacing w:line="360" w:lineRule="auto"/>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（3）投入该工作的材料类别和数量；</w:t>
      </w:r>
    </w:p>
    <w:p w14:paraId="644B1B05">
      <w:pPr>
        <w:pStyle w:val="11"/>
        <w:spacing w:line="360" w:lineRule="auto"/>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（4）投入该工作的施工设备型号、台数和耗用台时；</w:t>
      </w:r>
    </w:p>
    <w:p w14:paraId="52E8E42D">
      <w:pPr>
        <w:pStyle w:val="11"/>
        <w:spacing w:line="360" w:lineRule="auto"/>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（5）其他有关资料和凭证。</w:t>
      </w:r>
    </w:p>
    <w:p w14:paraId="15A6A283">
      <w:pPr>
        <w:pStyle w:val="11"/>
        <w:spacing w:line="360" w:lineRule="auto"/>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计日工由承包人汇总后，列入最近一期进度付款申请单，由监理人审查并经发包人批准后列入进度付款。</w:t>
      </w:r>
    </w:p>
    <w:p w14:paraId="360EE199">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价格调整</w:t>
      </w:r>
    </w:p>
    <w:p w14:paraId="31C618E0">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11.1市场价格波动引起的调整</w:t>
      </w:r>
    </w:p>
    <w:p w14:paraId="10EE2BA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5CE1B97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第1种方式：采用价格指数进行价格调整。</w:t>
      </w:r>
    </w:p>
    <w:p w14:paraId="273C17F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（1）价格调整公式</w:t>
      </w:r>
    </w:p>
    <w:p w14:paraId="4A874CD1">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因人工、材料和设备等价格波动影响合同价格时，根据专用合同条款中约定的数据，按以下公式计算差额并调整合同价格：</w:t>
      </w:r>
    </w:p>
    <w:p w14:paraId="36C17A80">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position w:val="-30"/>
          <w:sz w:val="24"/>
          <w:szCs w:val="24"/>
          <w:highlight w:val="none"/>
        </w:rPr>
        <w:object>
          <v:shape id="_x0000_i1025" o:spt="75" type="#_x0000_t75" style="height:44.05pt;width:3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14:paraId="42EAF0F9">
      <w:pPr>
        <w:pStyle w:val="11"/>
        <w:tabs>
          <w:tab w:val="left" w:pos="0"/>
          <w:tab w:val="left" w:pos="360"/>
          <w:tab w:val="left" w:pos="540"/>
        </w:tabs>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公式中：ΔP——需调整的价格差额；</w:t>
      </w:r>
    </w:p>
    <w:p w14:paraId="73675AF3">
      <w:pPr>
        <w:pStyle w:val="11"/>
        <w:tabs>
          <w:tab w:val="left" w:pos="0"/>
          <w:tab w:val="left" w:pos="360"/>
          <w:tab w:val="left" w:pos="540"/>
        </w:tabs>
        <w:spacing w:line="360" w:lineRule="auto"/>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position w:val="-6"/>
          <w:sz w:val="24"/>
          <w:szCs w:val="24"/>
          <w:highlight w:val="none"/>
        </w:rPr>
        <w:object>
          <v:shape id="_x0000_i1026" o:spt="75" type="#_x0000_t75" style="height:18pt;width:18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宋体" w:hAnsi="宋体" w:eastAsia="宋体" w:cs="宋体"/>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A7906C7">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A——定值权重（即不调部分的权重）；</w:t>
      </w:r>
    </w:p>
    <w:p w14:paraId="701C841A">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position w:val="-10"/>
          <w:sz w:val="24"/>
          <w:szCs w:val="24"/>
          <w:highlight w:val="none"/>
        </w:rPr>
        <w:object>
          <v:shape id="_x0000_i1027" o:spt="75" type="#_x0000_t75" style="height:21pt;width:101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宋体" w:hAnsi="宋体" w:eastAsia="宋体" w:cs="宋体"/>
          <w:color w:val="auto"/>
          <w:sz w:val="24"/>
          <w:szCs w:val="24"/>
          <w:highlight w:val="none"/>
        </w:rPr>
        <w:t>——各可调因子的变值权重（即可调部分的权重），为各可调因子在签约合同价中所占的比例；</w:t>
      </w:r>
    </w:p>
    <w:p w14:paraId="22767F0E">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position w:val="-10"/>
          <w:sz w:val="24"/>
          <w:szCs w:val="24"/>
          <w:highlight w:val="none"/>
        </w:rPr>
        <w:object>
          <v:shape id="_x0000_i1028" o:spt="75" type="#_x0000_t75" style="height:20.5pt;width:102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宋体" w:hAnsi="宋体" w:eastAsia="宋体" w:cs="宋体"/>
          <w:color w:val="auto"/>
          <w:sz w:val="24"/>
          <w:szCs w:val="24"/>
          <w:highlight w:val="none"/>
        </w:rPr>
        <w:t>——各可调因子的现行价格指数，指约定的付款证书相关周期最后一天的前42天的各可调因子的价格指数；</w:t>
      </w:r>
    </w:p>
    <w:p w14:paraId="7BE40C01">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position w:val="-10"/>
          <w:sz w:val="24"/>
          <w:szCs w:val="24"/>
          <w:highlight w:val="none"/>
        </w:rPr>
        <w:object>
          <v:shape id="_x0000_i1029" o:spt="75" type="#_x0000_t75" style="height:20pt;width:108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宋体" w:hAnsi="宋体" w:eastAsia="宋体" w:cs="宋体"/>
          <w:color w:val="auto"/>
          <w:sz w:val="24"/>
          <w:szCs w:val="24"/>
          <w:highlight w:val="none"/>
        </w:rPr>
        <w:t>——各可调因子的基本价格指数，指基准日期的各可调因子的价格指数。</w:t>
      </w:r>
    </w:p>
    <w:p w14:paraId="615407C1">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A4DD57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（2）暂时确定调整差额</w:t>
      </w:r>
    </w:p>
    <w:p w14:paraId="5006AC8C">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在计算调整差额时无现行价格指数的，合同当事人同意暂用前次价格指数计算。实际价格指数有调整的，合同当事人进行相应调整。</w:t>
      </w:r>
    </w:p>
    <w:p w14:paraId="76DD5F6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（3）权重的调整</w:t>
      </w:r>
    </w:p>
    <w:p w14:paraId="722FF518">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因变更导致合同约定的权重不合理时，按照第4.4款〔商定或确定〕执行。</w:t>
      </w:r>
    </w:p>
    <w:p w14:paraId="311DA57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（4）因承包人原因工期延误后的价格调整</w:t>
      </w:r>
    </w:p>
    <w:p w14:paraId="4DD6ACB6">
      <w:pPr>
        <w:pStyle w:val="11"/>
        <w:tabs>
          <w:tab w:val="left" w:pos="0"/>
          <w:tab w:val="left" w:pos="360"/>
          <w:tab w:val="left" w:pos="5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3D1DC6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第2种方式：采用造价信息进行价格调整。</w:t>
      </w:r>
    </w:p>
    <w:p w14:paraId="4B183251">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887F28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E65C13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（2）材料、工程设备价格变化的价款调整按照发包人提供的基准价格，按以下风险范围规定执行:</w:t>
      </w:r>
    </w:p>
    <w:p w14:paraId="7E39C14E">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67F813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F2B1F8C">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67D3095D">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B8C271D">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4B3368B">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（3）施工机械台班单价或施工机械使用费发生变化超过省级或行业建设主管部门或其授权的工程造价管理机构规定的范围时，按规定调整合同价格。</w:t>
      </w:r>
    </w:p>
    <w:p w14:paraId="032B652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第3种方式：专用合同条款约定的其他方式。</w:t>
      </w:r>
    </w:p>
    <w:p w14:paraId="286BEAF8">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11.2法律变化引起的调整</w:t>
      </w:r>
    </w:p>
    <w:p w14:paraId="163889BB">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7D6D6FA">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因法律变化引起的合同价格和工期调整，合同当事人无法达成一致的，由总监理工程师按第4.4款〔商定或确定〕的约定处理。</w:t>
      </w:r>
    </w:p>
    <w:p w14:paraId="77CE9ED5">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因承包人原因造成工期延误，在工期延误期间出现法律变化的，由此增加的费用和（或）延误的工期由承包人承担。</w:t>
      </w:r>
    </w:p>
    <w:p w14:paraId="627725E1">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合同价格、计量与支付</w:t>
      </w:r>
    </w:p>
    <w:p w14:paraId="1181B6D3">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14:paraId="050AA8F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发包人和承包人应在合同协议书中选择下列一种合同价格形式： </w:t>
      </w:r>
    </w:p>
    <w:p w14:paraId="4642D72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w:t>
      </w:r>
    </w:p>
    <w:p w14:paraId="1458DC3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szCs w:val="24"/>
          <w:highlight w:val="none"/>
        </w:rPr>
        <w:t>在约定的范围内合同单价不作调整</w:t>
      </w:r>
      <w:r>
        <w:rPr>
          <w:rFonts w:hint="eastAsia" w:ascii="宋体" w:hAnsi="宋体" w:eastAsia="宋体" w:cs="宋体"/>
          <w:color w:val="auto"/>
          <w:kern w:val="0"/>
          <w:sz w:val="24"/>
          <w:szCs w:val="24"/>
          <w:highlight w:val="none"/>
        </w:rPr>
        <w:t>。合同当事人应在专用合同条款中约定综合单价包含的风险范围和风险费用的计算方法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并约定风险范围以外的合同价格的调整方法，其中因市场价格波动引起的调整按第11.1款〔市场价格波动引起的调整〕约定执行。</w:t>
      </w:r>
    </w:p>
    <w:p w14:paraId="02486FB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w:t>
      </w:r>
    </w:p>
    <w:p w14:paraId="454431E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szCs w:val="24"/>
          <w:highlight w:val="none"/>
        </w:rPr>
        <w:t>在约定的范围内合同总价不作调整</w:t>
      </w:r>
      <w:r>
        <w:rPr>
          <w:rFonts w:hint="eastAsia" w:ascii="宋体" w:hAnsi="宋体" w:eastAsia="宋体" w:cs="宋体"/>
          <w:color w:val="auto"/>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FC8E3F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3.其它价格形式</w:t>
      </w:r>
    </w:p>
    <w:p w14:paraId="4E657AC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合同当事人可在专用合同条款中约定其他合同价格形式。</w:t>
      </w:r>
    </w:p>
    <w:p w14:paraId="4357F9F2">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12.2预付款</w:t>
      </w:r>
    </w:p>
    <w:p w14:paraId="6371FDE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12.2.1预付款的支付</w:t>
      </w:r>
    </w:p>
    <w:p w14:paraId="38D4D3F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16BFE9D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除专用合同条款另有约定外，预付款在进度付款中同比例扣回。在颁发工程接收证书前，提前解除合同的，尚未扣完的预付款应与合同价款一并结算。</w:t>
      </w:r>
    </w:p>
    <w:p w14:paraId="1147D537">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249278C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12.2.2 预付款担保</w:t>
      </w:r>
    </w:p>
    <w:p w14:paraId="0986FA7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0AA7E8B">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发包人在工程款中逐期扣回预付款后，预付款担保额度应相应减少，但剩余的预付款担保金额不得低于未被扣回的预付款金额。</w:t>
      </w:r>
    </w:p>
    <w:p w14:paraId="291BAE2B">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12.3计量</w:t>
      </w:r>
    </w:p>
    <w:p w14:paraId="6FA2B21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12.3.1 计量原则</w:t>
      </w:r>
    </w:p>
    <w:p w14:paraId="7505F20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009B301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12.3.2 计量周期</w:t>
      </w:r>
    </w:p>
    <w:p w14:paraId="110A2B6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除专用合同条款另有约定外，工程量的计量按月进行。</w:t>
      </w:r>
    </w:p>
    <w:p w14:paraId="74D9E32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12.3.3 单价合同的计量</w:t>
      </w:r>
    </w:p>
    <w:p w14:paraId="11E5C14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除专用合同条款另有约定外，单价合同的计量按照本项约定执行：</w:t>
      </w:r>
    </w:p>
    <w:p w14:paraId="167F8A4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（1）承包人应于每月25日向监理人报送上月20日至当月19日已完成的工程量报告，并附具进度付款申请单、已完成工程量报表和有关资料。</w:t>
      </w:r>
    </w:p>
    <w:p w14:paraId="1C35E89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B1EBE2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14:paraId="0CA7268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12.3.4 总价合同的计量</w:t>
      </w:r>
    </w:p>
    <w:p w14:paraId="5E143D6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除专用合同条款另有约定外，按月计量支付的总价合同，按照本项约定执行：</w:t>
      </w:r>
    </w:p>
    <w:p w14:paraId="45D9D81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（1）承包人应于每月25日向监理人报送上月20日至当月19日已完成的工程量报告，并附具进度付款申请单、已完成工程量报表和有关资料。</w:t>
      </w:r>
    </w:p>
    <w:p w14:paraId="07E7413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F6E14A7">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（3）监理人未在收到承包人提交的工程量报表后的7天内完成复核的，承包人提交的工程量报告中的工程量视为承包人实际完成的工程量。</w:t>
      </w:r>
    </w:p>
    <w:p w14:paraId="2BEC809B">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12.3.5 总价合同采用支付分解表计量支付的，可以按照第12.3.4项〔总价合同的计量〕约定进行计量，但合同价款按照支付分解表进行支付。</w:t>
      </w:r>
    </w:p>
    <w:p w14:paraId="15953ED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12.3.6 其他价格形式合同的计量</w:t>
      </w:r>
    </w:p>
    <w:p w14:paraId="5819FDD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合同当事人可在专用合同条款中约定其他价格形式合同的计量方式和程序。</w:t>
      </w:r>
    </w:p>
    <w:p w14:paraId="0C5F34E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12.4工程进度款支付</w:t>
      </w:r>
    </w:p>
    <w:p w14:paraId="2ADA68C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12.4.1 付款周期</w:t>
      </w:r>
    </w:p>
    <w:p w14:paraId="6DB399B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除专用合同条款另有约定外，付款周期应按照第12.3.2项〔计量周期〕的约定与计量周期保持一致。</w:t>
      </w:r>
    </w:p>
    <w:p w14:paraId="4A8BCD4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12.4.2 进度付款申请单的编制</w:t>
      </w:r>
    </w:p>
    <w:p w14:paraId="2D52AE8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除专用合同条款另有约定外，进度付款申请单应包括下列内容：</w:t>
      </w:r>
    </w:p>
    <w:p w14:paraId="645191F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（1）截至本次付款周期已完成工作对应的金额；</w:t>
      </w:r>
    </w:p>
    <w:p w14:paraId="28B4709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（2）根据第10条〔变更〕应增加和扣减的变更金额；</w:t>
      </w:r>
    </w:p>
    <w:p w14:paraId="56B7E17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（3）根据第12.2款〔预付款〕约定应支付的预付款和扣减的返还预付款；</w:t>
      </w:r>
    </w:p>
    <w:p w14:paraId="1A6508C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（4）根据第15.3款〔质量保证金〕约定应扣减的质量保证金；</w:t>
      </w:r>
    </w:p>
    <w:p w14:paraId="2B8B67A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（5）根据第19条〔索赔〕应增加和扣减的索赔金额；</w:t>
      </w:r>
    </w:p>
    <w:p w14:paraId="3EB1B12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（6）对已签发的进度款支付证书中出现错误的修正，应在本次进度付款中支付或扣除的金额；</w:t>
      </w:r>
    </w:p>
    <w:p w14:paraId="6199791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（7）根据合同约定应增加和扣减的其他金额。</w:t>
      </w:r>
    </w:p>
    <w:p w14:paraId="59E71E5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12.4.3 进度付款申请单的提交</w:t>
      </w:r>
    </w:p>
    <w:p w14:paraId="50131A2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（1）单价合同进度付款申请单的提交</w:t>
      </w:r>
    </w:p>
    <w:p w14:paraId="7C5A4EA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E4C810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（2）总价合同进度付款申请单的提交</w:t>
      </w:r>
    </w:p>
    <w:p w14:paraId="16B207E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14:paraId="6FDACFD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总价合同按支付分解表支付的，承包人应按照第12.4.6项〔支付分解表〕及第12.4.2项〔进度付款申请单的编制〕的约定向监理人提交进度付款申请单。</w:t>
      </w:r>
    </w:p>
    <w:p w14:paraId="12FE7BD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（3）其他价格形式合同的进度付款申请单的提交</w:t>
      </w:r>
    </w:p>
    <w:p w14:paraId="5696FC9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合同当事人可在专用合同条款中约定其他价格形式合同的进度付款申请单的编制和提交程序。</w:t>
      </w:r>
    </w:p>
    <w:p w14:paraId="4D77CF8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12.4.4 进度款审核和支付</w:t>
      </w:r>
    </w:p>
    <w:p w14:paraId="0E09D87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F8F3D6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0D4C97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0879F9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（3）发包人签发进度款支付证书或临时进度款支付证书，不表明发包人已同意、批准或接受了承包人完成的相应部分的工作。</w:t>
      </w:r>
    </w:p>
    <w:p w14:paraId="20E0A60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12.4.5 进度付款的修正</w:t>
      </w:r>
    </w:p>
    <w:p w14:paraId="55ABB3B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74CCFCB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12.4.6 支付分解表</w:t>
      </w:r>
    </w:p>
    <w:p w14:paraId="721A633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1.支付分解表的编制要求</w:t>
      </w:r>
    </w:p>
    <w:p w14:paraId="24D07DFB">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（1）支付分解表中所列的每期付款金额，应为第12.4.2项〔进度付款申请单的编制〕第（1）目的估算金额；</w:t>
      </w:r>
    </w:p>
    <w:p w14:paraId="5495460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（2）实际进度与施工进度计划不一致的，合同当事人可按照第4.4款〔商定或确定〕修改支付分解表；</w:t>
      </w:r>
    </w:p>
    <w:p w14:paraId="10ED5C6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（3）不采用支付分解表的，承包人应向发包人和监理人提交按季度编制的支付估算分解表，用于支付参考。</w:t>
      </w:r>
    </w:p>
    <w:p w14:paraId="3A8F908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2.总价合同支付分解表的编制与审批</w:t>
      </w:r>
    </w:p>
    <w:p w14:paraId="7052341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A17A231">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561E2AB">
      <w:pPr>
        <w:pStyle w:val="11"/>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27D54BD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3.单价合同的总价项目支付分解表的编制与审批</w:t>
      </w:r>
    </w:p>
    <w:p w14:paraId="10CD892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22B5A3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12.5支付账户</w:t>
      </w:r>
    </w:p>
    <w:p w14:paraId="247B605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发包人应将合同价款支付至合同协议书中约定的承包人账户。</w:t>
      </w:r>
    </w:p>
    <w:p w14:paraId="254E4F57">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验收和工程试车</w:t>
      </w:r>
    </w:p>
    <w:p w14:paraId="270D2865">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13.1分部分项工程验收</w:t>
      </w:r>
    </w:p>
    <w:p w14:paraId="57D138F5">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 分部分项工程质量应符合国家有关工程施工验收规范、标准及合同约定，承包人应按照施工组织设计的要求完成分部分项工程施工。</w:t>
      </w:r>
    </w:p>
    <w:p w14:paraId="31CC1BAF">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szCs w:val="24"/>
          <w:highlight w:val="none"/>
        </w:rPr>
        <w:t>分部分项工程未经验收的，不得进入下一道工序施工。</w:t>
      </w:r>
    </w:p>
    <w:p w14:paraId="4391ED5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分部分项工程的验收资料应当作为竣工资料的组成部分。</w:t>
      </w:r>
    </w:p>
    <w:p w14:paraId="14F827DE">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13.2竣工验收</w:t>
      </w:r>
    </w:p>
    <w:p w14:paraId="1038C21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13.2.1竣工验收条件</w:t>
      </w:r>
    </w:p>
    <w:p w14:paraId="78F7F79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工程具备以下条件的，承包人可以申请竣工验收：</w:t>
      </w:r>
    </w:p>
    <w:p w14:paraId="245E6CA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14:paraId="7F89172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（2）已按合同约定编制了甩项工作和缺陷修补工作清单以及相应的施工计划；</w:t>
      </w:r>
    </w:p>
    <w:p w14:paraId="76434C77">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（3）已按合同约定的内容和份数备齐竣工资料。</w:t>
      </w:r>
    </w:p>
    <w:p w14:paraId="0F2534D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13.2.2竣工验收程序</w:t>
      </w:r>
    </w:p>
    <w:p w14:paraId="4C33FA6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除专用合同条款另有约定外，承包人申请竣工验收的，应当按照以下程序进行：</w:t>
      </w:r>
    </w:p>
    <w:p w14:paraId="4F84649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93F71F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C532AF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705AF27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7CC7D9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9786F5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035739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13.2.3竣工日期</w:t>
      </w:r>
    </w:p>
    <w:p w14:paraId="2C1CC68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BEF627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13.2.4 拒绝接收全部或部分工程</w:t>
      </w:r>
    </w:p>
    <w:p w14:paraId="689E6D0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CBEB1A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13.2.5 移交、接收全部与部分工程</w:t>
      </w:r>
    </w:p>
    <w:p w14:paraId="20A64AD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除专用合同条款另有约定外，合同当事人应当在颁发工程接收证书后7天内完成工程的移交。</w:t>
      </w:r>
    </w:p>
    <w:p w14:paraId="2492707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BF1228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4E8AE35B">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13.3工程试车</w:t>
      </w:r>
    </w:p>
    <w:p w14:paraId="331C20E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13.3.1试车程序</w:t>
      </w:r>
    </w:p>
    <w:p w14:paraId="312E898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工程需要试车的，除专用合同条款另有约定外，试车内容应与承包人承包范围相一致，试车费用由承包人承担。工程试车应按如下程序进行：</w:t>
      </w:r>
    </w:p>
    <w:p w14:paraId="00DFCA2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3482D7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9F1852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A5D96A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13.3.2 试车中的责任</w:t>
      </w:r>
    </w:p>
    <w:p w14:paraId="49A6D38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E7FF90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0AF372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3F91D141">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747FD5C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B89DF48">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13.4提前交付单位工程的验收</w:t>
      </w:r>
    </w:p>
    <w:p w14:paraId="2E70026E">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2F0EF81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272E06B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095B3239">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施工期运行</w:t>
      </w:r>
    </w:p>
    <w:p w14:paraId="04A6F85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C6EECB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13.5.2 在施工期运行中发现工程或工程设备损坏或存在缺陷的，由承包人按第15.2款〔缺陷责任期〕约定进行修复。</w:t>
      </w:r>
    </w:p>
    <w:p w14:paraId="435A3C9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015EDBF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24622F2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颁发工程接收证书后，承包人应按以下要求对施工现场进行清理：</w:t>
      </w:r>
    </w:p>
    <w:p w14:paraId="6A0612C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（1）施工现场内残留的垃圾已全部清除出场；</w:t>
      </w:r>
    </w:p>
    <w:p w14:paraId="57C13B1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（2）临时工程已拆除，场地已进行清理、平整或复原；</w:t>
      </w:r>
    </w:p>
    <w:p w14:paraId="6A98F35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（3）按合同约定应撤离的人员、承包人施工设备和剩余的材料，包括废弃的施工设备和材料，已按计划撤离施工现场；</w:t>
      </w:r>
    </w:p>
    <w:p w14:paraId="178CB76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（4）施工现场周边及其附近道路、河道的施工堆积物，已全部清理；</w:t>
      </w:r>
    </w:p>
    <w:p w14:paraId="481D7C3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（5）施工现场其他场地清理工作已全部完成。</w:t>
      </w:r>
    </w:p>
    <w:p w14:paraId="5D6ECE5F">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2FE904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13.6.2 地表还原</w:t>
      </w:r>
    </w:p>
    <w:p w14:paraId="73F0C6C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14B244E">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竣工结算</w:t>
      </w:r>
    </w:p>
    <w:p w14:paraId="7286D8E7">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竣工结算申请</w:t>
      </w:r>
    </w:p>
    <w:p w14:paraId="2CDB3575">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除专用合同条款另有约定外，</w:t>
      </w:r>
      <w:r>
        <w:rPr>
          <w:rFonts w:hint="eastAsia" w:ascii="宋体" w:hAnsi="宋体" w:eastAsia="宋体" w:cs="宋体"/>
          <w:color w:val="auto"/>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6CB7752E">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除专用合同条款另有约定外，竣工结算申请单应包括以下内容：</w:t>
      </w:r>
    </w:p>
    <w:p w14:paraId="6B467428">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（1）竣工结算合同价格；</w:t>
      </w:r>
    </w:p>
    <w:p w14:paraId="1845CB22">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（2）发包人已支付承包人的款项；</w:t>
      </w:r>
    </w:p>
    <w:p w14:paraId="146CB2CE">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（3）应扣留的质量保证金。已缴纳履约保证金的或提供其他工程质量担保方式的除外； </w:t>
      </w:r>
    </w:p>
    <w:p w14:paraId="28AB94CD">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（4）发包人应支付承包人的合同价款。</w:t>
      </w:r>
    </w:p>
    <w:p w14:paraId="2DBF9A6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1FED37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szCs w:val="24"/>
          <w:highlight w:val="none"/>
        </w:rPr>
        <w:t>发包人对竣工</w:t>
      </w:r>
      <w:r>
        <w:rPr>
          <w:rFonts w:hint="eastAsia" w:ascii="宋体" w:hAnsi="宋体" w:eastAsia="宋体" w:cs="宋体"/>
          <w:color w:val="auto"/>
          <w:kern w:val="0"/>
          <w:sz w:val="24"/>
          <w:szCs w:val="24"/>
          <w:highlight w:val="none"/>
        </w:rPr>
        <w:t>结算</w:t>
      </w:r>
      <w:r>
        <w:rPr>
          <w:rFonts w:hint="eastAsia" w:ascii="宋体" w:hAnsi="宋体" w:eastAsia="宋体" w:cs="宋体"/>
          <w:color w:val="auto"/>
          <w:sz w:val="24"/>
          <w:szCs w:val="24"/>
          <w:highlight w:val="none"/>
        </w:rPr>
        <w:t>申请单有异议的，有权要求承包人进行修正和提供补充资料，承包人应提交修正后的竣工</w:t>
      </w:r>
      <w:r>
        <w:rPr>
          <w:rFonts w:hint="eastAsia" w:ascii="宋体" w:hAnsi="宋体" w:eastAsia="宋体" w:cs="宋体"/>
          <w:color w:val="auto"/>
          <w:kern w:val="0"/>
          <w:sz w:val="24"/>
          <w:szCs w:val="24"/>
          <w:highlight w:val="none"/>
        </w:rPr>
        <w:t>结算</w:t>
      </w:r>
      <w:r>
        <w:rPr>
          <w:rFonts w:hint="eastAsia" w:ascii="宋体" w:hAnsi="宋体" w:eastAsia="宋体" w:cs="宋体"/>
          <w:color w:val="auto"/>
          <w:sz w:val="24"/>
          <w:szCs w:val="24"/>
          <w:highlight w:val="none"/>
        </w:rPr>
        <w:t>申请单。</w:t>
      </w:r>
    </w:p>
    <w:p w14:paraId="23C97BF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423442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77DB7D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31FA49B">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甩项竣工协议</w:t>
      </w:r>
    </w:p>
    <w:p w14:paraId="0D5DE6A6">
      <w:pPr>
        <w:pStyle w:val="11"/>
        <w:autoSpaceDE w:val="0"/>
        <w:autoSpaceDN w:val="0"/>
        <w:adjustRightIn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294CC833">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1517038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286B19F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7A1207DC">
      <w:pPr>
        <w:pStyle w:val="11"/>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w:t>
      </w:r>
      <w:r>
        <w:rPr>
          <w:rFonts w:hint="eastAsia" w:ascii="宋体" w:hAnsi="宋体" w:eastAsia="宋体" w:cs="宋体"/>
          <w:color w:val="auto"/>
          <w:kern w:val="0"/>
          <w:sz w:val="24"/>
          <w:szCs w:val="24"/>
          <w:highlight w:val="none"/>
        </w:rPr>
        <w:t>最终结清申请单</w:t>
      </w:r>
      <w:r>
        <w:rPr>
          <w:rFonts w:hint="eastAsia" w:ascii="宋体" w:hAnsi="宋体" w:eastAsia="宋体" w:cs="宋体"/>
          <w:color w:val="auto"/>
          <w:sz w:val="24"/>
          <w:szCs w:val="24"/>
          <w:highlight w:val="none"/>
        </w:rPr>
        <w:t>应列明质量保证金、应扣除的质量保证金、缺陷责任期内发生的增减费用。</w:t>
      </w:r>
    </w:p>
    <w:p w14:paraId="2D32871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（2）发包人对最终结清申请单内容有异议的，有权要求承包人进行修正和提供补充资料，承包人应向发包人提交修正后的最终结清申请单。</w:t>
      </w:r>
    </w:p>
    <w:p w14:paraId="602F0FA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14.4.2 最终结清证书和支付</w:t>
      </w:r>
    </w:p>
    <w:p w14:paraId="080AE99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4CFF47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E28654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（3）承包人对发包人颁发的最终结清证书有异议的，按第20条〔争议解决〕的约定办理。</w:t>
      </w:r>
    </w:p>
    <w:p w14:paraId="594BD08D">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 缺陷责任与保修</w:t>
      </w:r>
    </w:p>
    <w:p w14:paraId="516C51F0">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工程保修的原则</w:t>
      </w:r>
    </w:p>
    <w:p w14:paraId="05F88F1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248A9CA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缺陷责任期</w:t>
      </w:r>
    </w:p>
    <w:p w14:paraId="63B305A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15.2.1 缺陷责任期从工程通过竣工验收之日起计算，合同当事人应在专用合同条款约定缺陷责任期的具体期限，但该期限最长不超过24个月。</w:t>
      </w:r>
    </w:p>
    <w:p w14:paraId="628DB7B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A3B11B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auto"/>
          <w:sz w:val="24"/>
          <w:szCs w:val="24"/>
          <w:highlight w:val="none"/>
        </w:rPr>
        <w:t>包人延长缺陷责任期，</w:t>
      </w:r>
      <w:r>
        <w:rPr>
          <w:rFonts w:hint="eastAsia" w:ascii="宋体" w:hAnsi="宋体" w:eastAsia="宋体" w:cs="宋体"/>
          <w:color w:val="auto"/>
          <w:kern w:val="0"/>
          <w:sz w:val="24"/>
          <w:szCs w:val="24"/>
          <w:highlight w:val="none"/>
        </w:rPr>
        <w:t>并应在原缺陷责任期届满前发出延长通知。</w:t>
      </w:r>
      <w:r>
        <w:rPr>
          <w:rFonts w:hint="eastAsia" w:ascii="宋体" w:hAnsi="宋体" w:eastAsia="宋体" w:cs="宋体"/>
          <w:bCs/>
          <w:color w:val="auto"/>
          <w:sz w:val="24"/>
          <w:szCs w:val="24"/>
          <w:highlight w:val="none"/>
        </w:rPr>
        <w:t>但缺陷责任期（含延长部分）最长</w:t>
      </w:r>
      <w:r>
        <w:rPr>
          <w:rFonts w:hint="eastAsia" w:ascii="宋体" w:hAnsi="宋体" w:eastAsia="宋体" w:cs="宋体"/>
          <w:color w:val="auto"/>
          <w:kern w:val="0"/>
          <w:sz w:val="24"/>
          <w:szCs w:val="24"/>
          <w:highlight w:val="none"/>
        </w:rPr>
        <w:t>不能超过24个月。</w:t>
      </w:r>
    </w:p>
    <w:p w14:paraId="1B952DD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由他人原因造成的缺陷，发包人负责组织维修，承包人不承担费用，且发包人不得从保证金中扣除费用。</w:t>
      </w:r>
    </w:p>
    <w:p w14:paraId="3FA055B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2D185F3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9858F40">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089A663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经合同当事人协商一致扣留质量保证金的，应在专用合同条款中予以明确。</w:t>
      </w:r>
    </w:p>
    <w:p w14:paraId="57DCE89A">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在工程项目竣工前，承包人已经提供履约担保的，发包人不得同时预留工程质量保证金。</w:t>
      </w:r>
    </w:p>
    <w:p w14:paraId="1432CF2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14:paraId="775D289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15.3.1 承包人提供质量保证金的方式</w:t>
      </w:r>
    </w:p>
    <w:p w14:paraId="14CBA58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承包人提供质量保证金有以下三种方式：</w:t>
      </w:r>
    </w:p>
    <w:p w14:paraId="14FE4AC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（1）质量保证金保函； </w:t>
      </w:r>
    </w:p>
    <w:p w14:paraId="73CB052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（2）相应比例的工程款；</w:t>
      </w:r>
    </w:p>
    <w:p w14:paraId="1AF2FF0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（3）双方约定的其他方式。</w:t>
      </w:r>
    </w:p>
    <w:p w14:paraId="7A6066C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除专用合同条款另有约定外，质量保证金原则上采用上述第（1）种方式。</w:t>
      </w:r>
    </w:p>
    <w:p w14:paraId="655BA6C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15.3.2 质量保证金的扣留</w:t>
      </w:r>
    </w:p>
    <w:p w14:paraId="7364AD4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质量保证金的扣留有以下三种方式：</w:t>
      </w:r>
    </w:p>
    <w:p w14:paraId="514DC26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2B5243E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6748A79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（3）双方约定的其他扣留方式。</w:t>
      </w:r>
    </w:p>
    <w:p w14:paraId="7754A48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除专用合同条款另有约定外，质量保证金的扣留原则上采用上述第（1）种方式。</w:t>
      </w:r>
    </w:p>
    <w:p w14:paraId="3C1CC65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263F33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发包人在退还质量保证金的同时按照中国人民银行发布的同期同类贷款基准利率支付利息。</w:t>
      </w:r>
    </w:p>
    <w:p w14:paraId="6E9B4E0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15.3.3 质量保证金的退还</w:t>
      </w:r>
    </w:p>
    <w:p w14:paraId="49B2C36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缺陷责任期内，承包人认真履行合同约定的责任，到期后，承包人可向发包人申请返还保证金。</w:t>
      </w:r>
    </w:p>
    <w:p w14:paraId="45D7D95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ED293A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发包人和承包人对保证金预留、返还以及工程维修质量、费用有争议的，按本合同第20条约定的争议和纠纷解决程序处理。</w:t>
      </w:r>
    </w:p>
    <w:p w14:paraId="1315F22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保修</w:t>
      </w:r>
    </w:p>
    <w:p w14:paraId="64E8444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15.4.1保修责任</w:t>
      </w:r>
    </w:p>
    <w:p w14:paraId="4CD581A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3D8C550">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发包人未经竣工验收擅自使用工程的，保修期自</w:t>
      </w:r>
      <w:r>
        <w:rPr>
          <w:rFonts w:hint="eastAsia" w:ascii="宋体" w:hAnsi="宋体" w:eastAsia="宋体" w:cs="宋体"/>
          <w:color w:val="auto"/>
          <w:kern w:val="0"/>
          <w:sz w:val="24"/>
          <w:szCs w:val="24"/>
          <w:highlight w:val="none"/>
        </w:rPr>
        <w:t>转移占有之日起算</w:t>
      </w:r>
      <w:r>
        <w:rPr>
          <w:rFonts w:hint="eastAsia" w:ascii="宋体" w:hAnsi="宋体" w:eastAsia="宋体" w:cs="宋体"/>
          <w:color w:val="auto"/>
          <w:sz w:val="24"/>
          <w:szCs w:val="24"/>
          <w:highlight w:val="none"/>
        </w:rPr>
        <w:t>。</w:t>
      </w:r>
    </w:p>
    <w:p w14:paraId="1361074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15.4.2 修复费用</w:t>
      </w:r>
    </w:p>
    <w:p w14:paraId="4011CC5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保修期内，修复的费用按照以下约定处理：</w:t>
      </w:r>
    </w:p>
    <w:p w14:paraId="111164E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（1）保修期内，因承包人原因造成工程的缺陷、损坏，承包人应负责修复，并承担修复的费用以及因工程的缺陷、损坏造成的人身伤害和财产损失；</w:t>
      </w:r>
    </w:p>
    <w:p w14:paraId="223D3C8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（2）保修期内，因发包人使用不当造成工程的缺陷、损坏，可以委托承包人修复，但发包人应承担修复的费用，并支付承包人合理利润；</w:t>
      </w:r>
    </w:p>
    <w:p w14:paraId="7492FCF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127191A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15.4.3 修复通知</w:t>
      </w:r>
    </w:p>
    <w:p w14:paraId="6AFD2FF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43CE5F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15.4.4 未能修复</w:t>
      </w:r>
    </w:p>
    <w:p w14:paraId="65066DD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DA6AD2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15.4.5 承包人出入权</w:t>
      </w:r>
    </w:p>
    <w:p w14:paraId="33A0AE8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1E3771E">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 违约</w:t>
      </w:r>
    </w:p>
    <w:p w14:paraId="7BAEEB72">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779FAC0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16.1.1 发包人违约的情形</w:t>
      </w:r>
    </w:p>
    <w:p w14:paraId="0759B1C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在合同履行过程中发生的下列情形，属于发包人违约：</w:t>
      </w:r>
    </w:p>
    <w:p w14:paraId="7FA5395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（1）因发包人原因未能在计划开工日期前7天内下达开工通知的；</w:t>
      </w:r>
    </w:p>
    <w:p w14:paraId="19B4A47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w:t>
      </w:r>
    </w:p>
    <w:p w14:paraId="7821936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w:t>
      </w:r>
    </w:p>
    <w:p w14:paraId="52D4523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w:t>
      </w:r>
    </w:p>
    <w:p w14:paraId="0C32D9E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w:t>
      </w:r>
    </w:p>
    <w:p w14:paraId="1EE68F4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w:t>
      </w:r>
    </w:p>
    <w:p w14:paraId="4E5F6C3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（7）发包人明确表示或者以其行为表明不履行合同主要义务的；</w:t>
      </w:r>
    </w:p>
    <w:p w14:paraId="38929E5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（8）发包人未能按照合同约定履行其他义务的。</w:t>
      </w:r>
    </w:p>
    <w:p w14:paraId="177B775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18938B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66EE352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2AB07DF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16.1.3 因发包人违约解除合同</w:t>
      </w:r>
    </w:p>
    <w:p w14:paraId="5CFA36D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D64335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16.1.4 因发包人违约解除合同后的付款</w:t>
      </w:r>
    </w:p>
    <w:p w14:paraId="1770BBB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承包人按照本款约定解除合同的，发包人应在解除合同后28天内支付下列款项，并解除履约担保：</w:t>
      </w:r>
    </w:p>
    <w:p w14:paraId="2D5150C1">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（1）合同解除前所完成工作的价款；</w:t>
      </w:r>
    </w:p>
    <w:p w14:paraId="134A8CE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（2）承包人为工程施工订购并已付款的材料、工程设备和其他物品的价款；</w:t>
      </w:r>
    </w:p>
    <w:p w14:paraId="02F6615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（3）承包人撤离施工现场以及遣散承包人人员的款项；</w:t>
      </w:r>
    </w:p>
    <w:p w14:paraId="7EFA5FB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（4）按照合同约定在合同解除前应支付的违约金；</w:t>
      </w:r>
    </w:p>
    <w:p w14:paraId="71380FD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（5）按照合同约定应当支付给承包人的其他款项；</w:t>
      </w:r>
    </w:p>
    <w:p w14:paraId="4C38E09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（6）按照合同约定应退还的质量保证金；</w:t>
      </w:r>
    </w:p>
    <w:p w14:paraId="0A9D3747">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（7）因解除合同给承包人造成的损失。</w:t>
      </w:r>
    </w:p>
    <w:p w14:paraId="46B31AE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合同当事人未能就解除合同后的结清达成一致的，按照第20条〔争议解决〕的约定处理。</w:t>
      </w:r>
    </w:p>
    <w:p w14:paraId="30CDB0F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7FECA7F3">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6FD6CDE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795ECFD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在合同履行过程中发生的下列情形，属于承包人违约：</w:t>
      </w:r>
    </w:p>
    <w:p w14:paraId="2E6EB8B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（1）承包人违反合同约定进行转包或违法分包的；</w:t>
      </w:r>
    </w:p>
    <w:p w14:paraId="3F419C7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（2）承包人违反合同约定采购和使用不合格的材料和工程设备的；</w:t>
      </w:r>
    </w:p>
    <w:p w14:paraId="3865F37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（3）因承包人原因导致工程质量不符合合同要求的； </w:t>
      </w:r>
    </w:p>
    <w:p w14:paraId="043ED97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（4）承包人违反第8.9款〔材料与设备专用要求〕的约定，未经批准，私自将已按照合同约定进入施工现场的材料或设备撤离施工现场的；</w:t>
      </w:r>
    </w:p>
    <w:p w14:paraId="7830DFB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（5）承包人未能按施工进度计划及时完成合同约定的工作，造成工期延误的；</w:t>
      </w:r>
    </w:p>
    <w:p w14:paraId="677B67A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（6）承包人在缺陷责任期及保修期内，未能在合理期限对工程缺陷进行修复，或拒绝按发包人要求进行修复的；</w:t>
      </w:r>
    </w:p>
    <w:p w14:paraId="12E54EB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（7）承包人明确表示或者以其行为表明不履行合同主要义务的；</w:t>
      </w:r>
    </w:p>
    <w:p w14:paraId="156B837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（8）承包人未能按照合同约定履行其他义务的。</w:t>
      </w:r>
    </w:p>
    <w:p w14:paraId="5031CD0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承包人发生除本项第（7）目约定以外的其他违约情况时，监理人可向承包人发出整改通知，要求其在指定的期限内改正。</w:t>
      </w:r>
    </w:p>
    <w:p w14:paraId="6B83BE0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 承包人违约的责任</w:t>
      </w:r>
    </w:p>
    <w:p w14:paraId="2F0096C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承包人应承担因其违约行为而增加的费用和（或）延误的工期。此外，合同当事人可在专用合同条款中另行约定承包人违约责任的承担方式和计算方法。</w:t>
      </w:r>
    </w:p>
    <w:p w14:paraId="62D7F4D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16.2.3 因承包人违约解除合同</w:t>
      </w:r>
    </w:p>
    <w:p w14:paraId="0DDEE8E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81F6EB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16.2.4因承包人违约解除合同后的处理</w:t>
      </w:r>
    </w:p>
    <w:p w14:paraId="24D00395">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因承包人原因导致合同解除的，则合同当事人应在合同解除后28天内完成估价、付款和清算，并按以下约定执行：</w:t>
      </w:r>
    </w:p>
    <w:p w14:paraId="24A6D4A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14:paraId="1E8C5D9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（2）合同解除后，承包人应支付的违约金；</w:t>
      </w:r>
    </w:p>
    <w:p w14:paraId="06D6FD4C">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（3）合同解除后，因解除合同给发包人造成的损失；</w:t>
      </w:r>
    </w:p>
    <w:p w14:paraId="0A8847A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（4）合同解除后，承包人应按照发包人要求和监理人的指示完成现场的清理和撤离；</w:t>
      </w:r>
    </w:p>
    <w:p w14:paraId="5D11BCB7">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（5）发包人和承包人应在合同解除后进行清算，出具最终结清付款证书，结清全部款项。</w:t>
      </w:r>
    </w:p>
    <w:p w14:paraId="34D711E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378D0E3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16.2.5采购合同权益转让</w:t>
      </w:r>
    </w:p>
    <w:p w14:paraId="6D575342">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ECCC9CD">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第三人造成的违约</w:t>
      </w:r>
    </w:p>
    <w:p w14:paraId="1A474986">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770B6B2A">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17. 不可抗力 </w:t>
      </w:r>
    </w:p>
    <w:p w14:paraId="7D298F1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0BB785A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27F5B8F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2D2222F">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不可抗力的通知</w:t>
      </w:r>
    </w:p>
    <w:p w14:paraId="6FB934A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410A4FA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3D20C90">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不可抗力后果的承担</w:t>
      </w:r>
    </w:p>
    <w:p w14:paraId="6EF8116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14:paraId="2F98FA9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17.3.2 不可抗力导致的人员伤亡、财产损失、费用增加和（或）工期延误等后果，由合同当事人按以下原则承担：</w:t>
      </w:r>
    </w:p>
    <w:p w14:paraId="4E4FC66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（1）永久工程、已运至施工现场的材料和工程设备的损坏，以及因工程损坏造成的第三人人员伤亡和财产损失由发包人承担；</w:t>
      </w:r>
    </w:p>
    <w:p w14:paraId="7BFD790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（2）承包人施工设备的损坏由承包人承担；</w:t>
      </w:r>
    </w:p>
    <w:p w14:paraId="7AC2EDE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（3）发包人和承包人承担各自人员伤亡和财产的损失；</w:t>
      </w:r>
    </w:p>
    <w:p w14:paraId="2C93FBC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44B6A14">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（5）因不可抗力引起或将引起工期延误，发包人要求赶工的，由此增加的赶工费用由发包人承担；</w:t>
      </w:r>
    </w:p>
    <w:p w14:paraId="7E78483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（6）承包人在停工期间按照发包人要求照管、清理和修复工程的费用由发包人承担。</w:t>
      </w:r>
    </w:p>
    <w:p w14:paraId="0FA807C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10BAC56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因合同一方迟延履行合同义务，在迟延履行期间遭遇不可抗力的，不免除其违约责任。</w:t>
      </w:r>
    </w:p>
    <w:p w14:paraId="3E905102">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696F6594">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1444A3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（1）合同解除前承包人已完成工作的价款；</w:t>
      </w:r>
    </w:p>
    <w:p w14:paraId="0A65C26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（2）承包人为工程订购的并已交付给承包人，或承包人有责任接受交付的材料、工程设备和其他物品的价款；</w:t>
      </w:r>
    </w:p>
    <w:p w14:paraId="122D8EB8">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（3）发包人要求承包人退货或解除订货合同而产生的费用，或因不能退货或解除合同而产生的损失；</w:t>
      </w:r>
    </w:p>
    <w:p w14:paraId="2F7BC06D">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（4）承包人撤离施工现场以及遣散承包人人员的费用；</w:t>
      </w:r>
    </w:p>
    <w:p w14:paraId="50D45000">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（5）按照合同约定在合同解除前应支付给承包人的其他款项；</w:t>
      </w:r>
    </w:p>
    <w:p w14:paraId="50882E29">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（6）扣减承包人按照合同约定应向发包人支付的款项；</w:t>
      </w:r>
    </w:p>
    <w:p w14:paraId="7EF6F8B3">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（7）双方商定或确定的其他款项。</w:t>
      </w:r>
    </w:p>
    <w:p w14:paraId="1AD98E1A">
      <w:pPr>
        <w:pStyle w:val="11"/>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除专用合同条款另有约定外，合同解除后，发包人应在商定或确定上述款项后28天内完成上述款项的支付。</w:t>
      </w:r>
    </w:p>
    <w:p w14:paraId="0E2DDF64">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 保险</w:t>
      </w:r>
    </w:p>
    <w:p w14:paraId="7BDFC282">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2EDDB1C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5BB1369E">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工伤保险</w:t>
      </w:r>
    </w:p>
    <w:p w14:paraId="5EE1862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00A86F7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10EC0F60">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18.3其他保险</w:t>
      </w:r>
    </w:p>
    <w:p w14:paraId="0EB3397C">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6B788627">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除专用合同条款另有约定外，承包人应为其施工设备等办理财产保险。</w:t>
      </w:r>
    </w:p>
    <w:p w14:paraId="2DB8F9C2">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18.4持续保险</w:t>
      </w:r>
    </w:p>
    <w:p w14:paraId="59C7F6D0">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合同当事人应与保险人保持联系，使保险人能够随时了解工程实施中的变动，并确保按保险合同条款要求持续保险。</w:t>
      </w:r>
    </w:p>
    <w:p w14:paraId="27144FEA">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保险凭证</w:t>
      </w:r>
    </w:p>
    <w:p w14:paraId="298147A3">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合同当事人应及时向另一方当事人提交其已投保的各项保险的凭证和保险单复印件。</w:t>
      </w:r>
    </w:p>
    <w:p w14:paraId="4351DBB6">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 未按约定投保的补救</w:t>
      </w:r>
    </w:p>
    <w:p w14:paraId="03B3D1B7">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3A87B134">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65705C62">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5202D067">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AD08177">
      <w:pPr>
        <w:pStyle w:val="11"/>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保险事故发生时，投保人应按照保险合同规定的条件和期限及时向保险人报告。发包人和承包人应当在知道保险事故发生后及时通知对方。</w:t>
      </w:r>
    </w:p>
    <w:p w14:paraId="4BF4C1AB">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 索赔</w:t>
      </w:r>
    </w:p>
    <w:p w14:paraId="7A0599D4">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19.1承包人的索赔</w:t>
      </w:r>
    </w:p>
    <w:p w14:paraId="2442AE5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根据合同约定，承包人认为有权得到追加付款和（或）延长工期的，应按以下程序向发包人提出索赔：</w:t>
      </w:r>
    </w:p>
    <w:p w14:paraId="72E1750F">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7EB641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3373D41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34F57D4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14:paraId="754C8ABC">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对承包人索赔的处理</w:t>
      </w:r>
    </w:p>
    <w:p w14:paraId="2A686CD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对承包人索赔的处理如下：</w:t>
      </w:r>
    </w:p>
    <w:p w14:paraId="69E5CE5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（1）监理人应在收到索赔报告后14天内完成审查并报送发包人。监理人对索赔报告存在异议的，有权要求承包人提交全部原始记录副本；</w:t>
      </w:r>
    </w:p>
    <w:p w14:paraId="1EB6A9D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6209BDDE">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（3）承包人接受索赔处理结果的，索赔款项在当期进度款中进行支付；承包人不接受索赔处理结果的，按照第20条〔争议解决〕约定处理。</w:t>
      </w:r>
    </w:p>
    <w:p w14:paraId="539102B3">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19.3发包人的索赔</w:t>
      </w:r>
    </w:p>
    <w:p w14:paraId="487743ED">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根据合同约定，发包人认为有权得到赔付金额和（或）延长缺陷责任期的，监理人应向承包人发出通知并附有详细的证明。</w:t>
      </w:r>
    </w:p>
    <w:p w14:paraId="41A86658">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90065B1">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对发包人索赔的处理</w:t>
      </w:r>
    </w:p>
    <w:p w14:paraId="20001D7C">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对发包人索赔的处理如下：</w:t>
      </w:r>
    </w:p>
    <w:p w14:paraId="1DA09766">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（1）承包人收到发包人提交的索赔报告后，应及时审查索赔报告的内容、查验发包人证明材料；</w:t>
      </w:r>
    </w:p>
    <w:p w14:paraId="26A30D4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26C67B5A">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052AE9E7">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 提出索赔的期限</w:t>
      </w:r>
    </w:p>
    <w:p w14:paraId="66C778D4">
      <w:pPr>
        <w:pStyle w:val="11"/>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（1）承包人按第14.2款〔竣工结算审核〕约定接收竣工付款证书后，应被视为已无权再提出在工程接收证书颁发前所发生的任何索赔。</w:t>
      </w:r>
    </w:p>
    <w:p w14:paraId="4CA7AB8C">
      <w:pPr>
        <w:pStyle w:val="11"/>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（2）承包人按第14.4款〔最终结清〕提交的最终结清申请单中，只限于提出工程接收证书颁发后发生的索赔。提出索赔的期限自接受最终结清证书时终止。</w:t>
      </w:r>
    </w:p>
    <w:p w14:paraId="609E0149">
      <w:pPr>
        <w:pStyle w:val="11"/>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 争议解决</w:t>
      </w:r>
    </w:p>
    <w:p w14:paraId="2EC77E67">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20.1和解</w:t>
      </w:r>
    </w:p>
    <w:p w14:paraId="14F2261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合同当事人可以就争议自行和解，自行和解达成协议的经双方签字并盖章后作为合同补充文件，双方均应遵照执行。</w:t>
      </w:r>
    </w:p>
    <w:p w14:paraId="7F14EB14">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20.2调解</w:t>
      </w:r>
    </w:p>
    <w:p w14:paraId="66A5F14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2BDBE2A7">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20.3争议评审</w:t>
      </w:r>
    </w:p>
    <w:p w14:paraId="0D92ABF5">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合同当事人在专用合同条款中约定采取争议评审方式解决争议以及评审规则，并按下列约定执行： </w:t>
      </w:r>
    </w:p>
    <w:p w14:paraId="41EF927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20.3.1 争议评审小组的确定</w:t>
      </w:r>
    </w:p>
    <w:p w14:paraId="01C826D9">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69E4AE8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A37881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除专用合同条款另有约定外，评审员报酬由发包人和承包人各承担一半。</w:t>
      </w:r>
    </w:p>
    <w:p w14:paraId="018BCDE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4F621FE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618A377">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20.3.3 争议评审小组决定的效力</w:t>
      </w:r>
    </w:p>
    <w:p w14:paraId="576F7A41">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争议评审小组作出的书面决定经合同当事人签字确认后，对双方具有约束力，双方应遵照执行。</w:t>
      </w:r>
    </w:p>
    <w:p w14:paraId="3C3549B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任何一方当事人不接受争议评审小组决定或不履行争议评审小组决定的，双方可选择采用其他争议解决方式。</w:t>
      </w:r>
    </w:p>
    <w:p w14:paraId="7A423C5B">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14:paraId="08774952">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因合同及合同有关事项产生的争议，合同当事人可以在专用合同条款中约定以下一种方式解决争议：</w:t>
      </w:r>
    </w:p>
    <w:p w14:paraId="05A733C3">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（1）向约定的仲裁委员会申请仲裁；</w:t>
      </w:r>
    </w:p>
    <w:p w14:paraId="0A7ACE70">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（2）向有管辖权的人民法院起诉。</w:t>
      </w:r>
    </w:p>
    <w:p w14:paraId="329E4608">
      <w:pPr>
        <w:pStyle w:val="11"/>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20.5争议解决条款效力</w:t>
      </w:r>
    </w:p>
    <w:p w14:paraId="275346BB">
      <w:pPr>
        <w:pStyle w:val="11"/>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合同有关争议解决的条款独立存在，合同的变更、解除、终止、无效或者被撤销均不影响其效力。 </w:t>
      </w:r>
    </w:p>
    <w:p w14:paraId="13606B1D">
      <w:pPr>
        <w:pStyle w:val="11"/>
        <w:ind w:firstLine="480" w:firstLineChars="200"/>
        <w:jc w:val="center"/>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41" w:name="_Toc256000157"/>
      <w:bookmarkStart w:id="42" w:name="_Toc3704"/>
      <w:r>
        <w:rPr>
          <w:rFonts w:hint="eastAsia" w:ascii="宋体" w:hAnsi="宋体" w:eastAsia="宋体" w:cs="宋体"/>
          <w:b/>
          <w:color w:val="auto"/>
          <w:sz w:val="24"/>
          <w:szCs w:val="24"/>
          <w:highlight w:val="none"/>
        </w:rPr>
        <w:t>第三部分 专用合同条款</w:t>
      </w:r>
      <w:bookmarkEnd w:id="41"/>
      <w:bookmarkEnd w:id="42"/>
    </w:p>
    <w:p w14:paraId="656C26B7">
      <w:pPr>
        <w:pStyle w:val="11"/>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3757EACE">
      <w:pPr>
        <w:pStyle w:val="28"/>
        <w:spacing w:after="12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72E3601B">
      <w:pPr>
        <w:pStyle w:val="28"/>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19AEA79E">
      <w:pPr>
        <w:pStyle w:val="28"/>
        <w:spacing w:line="4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 xml:space="preserve">（1）中标通知书； （2）投标函及其附录（如果有）； （3）专用合同条款及其附件； （4）通用合同条款； （5）技术标准和要求； （6）图纸； （7）已标价工程量清单或预算书； （8）其他合同文件 </w:t>
      </w:r>
      <w:r>
        <w:rPr>
          <w:rFonts w:hint="eastAsia" w:ascii="宋体" w:hAnsi="宋体" w:eastAsia="宋体" w:cs="宋体"/>
          <w:color w:val="auto"/>
          <w:sz w:val="24"/>
          <w:szCs w:val="24"/>
          <w:highlight w:val="none"/>
        </w:rPr>
        <w:t>。</w:t>
      </w:r>
    </w:p>
    <w:p w14:paraId="73F6DF72">
      <w:pPr>
        <w:pStyle w:val="28"/>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6D8D9502">
      <w:pPr>
        <w:pStyle w:val="28"/>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15590871">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DCC0FF4">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8188CFD">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A75104A">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D8312BF">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D5451E2">
      <w:pPr>
        <w:pStyle w:val="28"/>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5DC4FF39">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D4811CB">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8B3602A">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29F0C5E">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37600A3">
      <w:pPr>
        <w:pStyle w:val="28"/>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11123A8">
      <w:pPr>
        <w:pStyle w:val="28"/>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5CBD96A2">
      <w:pPr>
        <w:pStyle w:val="28"/>
        <w:spacing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913A016">
      <w:pPr>
        <w:pStyle w:val="28"/>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692773D0">
      <w:pPr>
        <w:pStyle w:val="28"/>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lang w:val="en-US" w:eastAsia="zh-CN"/>
        </w:rPr>
        <w:t xml:space="preserve">                              </w:t>
      </w:r>
    </w:p>
    <w:p w14:paraId="2F078B56">
      <w:pPr>
        <w:pStyle w:val="28"/>
        <w:spacing w:after="12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9ADDE3E">
      <w:pPr>
        <w:pStyle w:val="28"/>
        <w:autoSpaceDE w:val="0"/>
        <w:autoSpaceDN w:val="0"/>
        <w:adjustRightInd w:val="0"/>
        <w:spacing w:line="500" w:lineRule="exact"/>
        <w:ind w:left="596" w:leftChars="284"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中华人民共和国合同民法典</w:t>
      </w:r>
      <w:r>
        <w:rPr>
          <w:rFonts w:hint="eastAsia" w:ascii="宋体" w:hAnsi="宋体" w:eastAsia="宋体" w:cs="宋体"/>
          <w:color w:val="auto"/>
          <w:sz w:val="24"/>
          <w:szCs w:val="24"/>
          <w:highlight w:val="none"/>
          <w:u w:val="single"/>
        </w:rPr>
        <w:t>》、《中华人民共和国建筑法》、《建设工程质量管理条例》、《建设工程安全生产管理条例》、《新疆维吾尔自治区建筑市场管理条例》等国家法规及自治区和地方的有关规定 。</w:t>
      </w:r>
    </w:p>
    <w:p w14:paraId="760499E8">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1FFAF967">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现行国家、行业有关建筑工程施工、验收规范、验收标准；2、施工安全管理规定、规程及规定；3、新疆维吾尔自治区地方性标准及相应规范、规程；4、设计单位设计的施工图中涉及到的规范、规程和标准及相关技术要求。</w:t>
      </w:r>
    </w:p>
    <w:p w14:paraId="273BD79A">
      <w:pPr>
        <w:pStyle w:val="28"/>
        <w:spacing w:line="500" w:lineRule="exact"/>
        <w:ind w:left="420" w:firstLine="48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643B195">
      <w:pPr>
        <w:pStyle w:val="28"/>
        <w:spacing w:line="500" w:lineRule="exact"/>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3B7C0F4">
      <w:pPr>
        <w:pStyle w:val="28"/>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4477687">
      <w:pPr>
        <w:pStyle w:val="28"/>
        <w:spacing w:line="500" w:lineRule="exact"/>
        <w:ind w:left="42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CFD578">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1C8EBB6A">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执行通用合同条款1.4条</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p>
    <w:p w14:paraId="7F28B649">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16A87BB6">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694DC214">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sym w:font="MingLiU_HKSCS" w:char="E5E5"/>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4B3C65B">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BB021">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sym w:font="MingLiU_HKSCS" w:char="E5E5"/>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p>
    <w:p w14:paraId="0A4A46B4">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EB5DB04">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需要由承包人提供的文件，包括：施工组织设计、安全管理细则、农民工工资保障保险、经济技术签证等资料文件及地方相关部门签发的保证工程施工顺利实施的相关资料（外来务工人员居住证等）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w:t>
      </w:r>
    </w:p>
    <w:p w14:paraId="09820167">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承包人提供的文件的期限为：</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工程开工前三日内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w:t>
      </w:r>
    </w:p>
    <w:p w14:paraId="084CDACA">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承包人提供的文件的数量为：</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3套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w:t>
      </w:r>
    </w:p>
    <w:p w14:paraId="730D43CC">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承包人提供的文件的形式为：</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书面形式</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w:t>
      </w:r>
    </w:p>
    <w:p w14:paraId="2FB4D8F4">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发包人审批承包人文件的期限：</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监理人在收到承包人文件后5天内审查完毕监理人对承包人文件有异议的，承包人应予以修改，并重新报送监理人</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19F4FDA9">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13A12C3B">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4140FA08">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88F58C5">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79CF6481">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发包方办公室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kern w:val="0"/>
          <w:sz w:val="24"/>
          <w:szCs w:val="24"/>
          <w:highlight w:val="none"/>
        </w:rPr>
        <w:t>；</w:t>
      </w:r>
    </w:p>
    <w:p w14:paraId="3653DB25">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甲方代表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kern w:val="0"/>
          <w:sz w:val="24"/>
          <w:szCs w:val="24"/>
          <w:highlight w:val="none"/>
        </w:rPr>
        <w:t>。</w:t>
      </w:r>
    </w:p>
    <w:p w14:paraId="79D634CC">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施工现场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kern w:val="0"/>
          <w:sz w:val="24"/>
          <w:szCs w:val="24"/>
          <w:highlight w:val="none"/>
        </w:rPr>
        <w:t>；</w:t>
      </w:r>
    </w:p>
    <w:p w14:paraId="5B63C325">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项目经理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kern w:val="0"/>
          <w:sz w:val="24"/>
          <w:szCs w:val="24"/>
          <w:highlight w:val="none"/>
        </w:rPr>
        <w:t>。</w:t>
      </w:r>
    </w:p>
    <w:p w14:paraId="1CB40BFF">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施工现场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kern w:val="0"/>
          <w:sz w:val="24"/>
          <w:szCs w:val="24"/>
          <w:highlight w:val="none"/>
        </w:rPr>
        <w:t>；</w:t>
      </w:r>
    </w:p>
    <w:p w14:paraId="14432B43">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监理工程师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kern w:val="0"/>
          <w:sz w:val="24"/>
          <w:szCs w:val="24"/>
          <w:highlight w:val="none"/>
        </w:rPr>
        <w:t>。</w:t>
      </w:r>
    </w:p>
    <w:p w14:paraId="1CB0953A">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2D5D8573">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08E4E913">
      <w:pPr>
        <w:pStyle w:val="28"/>
        <w:spacing w:line="500" w:lineRule="exact"/>
        <w:ind w:left="596" w:leftChars="284" w:firstLine="480"/>
        <w:rPr>
          <w:rFonts w:hint="eastAsia" w:ascii="宋体" w:hAnsi="宋体" w:eastAsia="宋体" w:cs="宋体"/>
          <w:color w:val="auto"/>
          <w:kern w:val="0"/>
          <w:sz w:val="24"/>
          <w:szCs w:val="24"/>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kern w:val="0"/>
          <w:sz w:val="24"/>
          <w:szCs w:val="24"/>
          <w:highlight w:val="none"/>
          <w:u w:val="single"/>
        </w:rPr>
        <w:t>未经发承包人代表的同意，无关人员一律不得随意出入施工现场。执行通用条款（发包人取得批准许可并承担相关</w:t>
      </w:r>
      <w:r>
        <w:rPr>
          <w:rFonts w:hint="eastAsia" w:ascii="宋体" w:hAnsi="宋体" w:eastAsia="宋体" w:cs="宋体"/>
          <w:color w:val="auto"/>
          <w:kern w:val="0"/>
          <w:sz w:val="24"/>
          <w:szCs w:val="24"/>
          <w:highlight w:val="white"/>
          <w:u w:val="single"/>
        </w:rPr>
        <w:t>费用）。</w:t>
      </w:r>
    </w:p>
    <w:p w14:paraId="60B0578F">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48B369F8">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以施工现场大门为界    </w:t>
      </w:r>
      <w:r>
        <w:rPr>
          <w:rFonts w:hint="eastAsia" w:ascii="宋体" w:hAnsi="宋体" w:eastAsia="宋体" w:cs="宋体"/>
          <w:color w:val="auto"/>
          <w:sz w:val="24"/>
          <w:szCs w:val="24"/>
          <w:highlight w:val="none"/>
        </w:rPr>
        <w:t>。</w:t>
      </w:r>
    </w:p>
    <w:p w14:paraId="687E8AA8">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 不提供</w:t>
      </w:r>
      <w:r>
        <w:rPr>
          <w:rFonts w:hint="eastAsia" w:ascii="宋体" w:hAnsi="宋体" w:cs="宋体"/>
          <w:color w:val="auto"/>
          <w:sz w:val="24"/>
          <w:szCs w:val="24"/>
          <w:highlight w:val="none"/>
          <w:u w:val="single"/>
          <w:lang w:eastAsia="zh-CN"/>
        </w:rPr>
        <w:t>，均由承包人自行负责并承担由此产生的相关费用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107A999">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5B14E42C">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14:paraId="498E6F67">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3FD6F265">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szCs w:val="24"/>
          <w:highlight w:val="none"/>
          <w:u w:val="single"/>
          <w:lang w:val="en-US" w:eastAsia="zh-CN"/>
        </w:rPr>
        <w:t>归</w:t>
      </w:r>
      <w:r>
        <w:rPr>
          <w:rFonts w:hint="eastAsia" w:ascii="宋体" w:hAnsi="宋体" w:eastAsia="宋体" w:cs="宋体"/>
          <w:color w:val="auto"/>
          <w:sz w:val="24"/>
          <w:szCs w:val="24"/>
          <w:highlight w:val="none"/>
          <w:u w:val="single"/>
        </w:rPr>
        <w:t>发包人</w:t>
      </w:r>
      <w:r>
        <w:rPr>
          <w:rFonts w:hint="eastAsia" w:ascii="宋体" w:hAnsi="宋体" w:cs="宋体"/>
          <w:color w:val="auto"/>
          <w:sz w:val="24"/>
          <w:szCs w:val="24"/>
          <w:highlight w:val="none"/>
          <w:u w:val="single"/>
          <w:lang w:val="en-US" w:eastAsia="zh-CN"/>
        </w:rPr>
        <w:t>所有</w:t>
      </w:r>
      <w:r>
        <w:rPr>
          <w:rFonts w:hint="eastAsia" w:ascii="宋体" w:hAnsi="宋体" w:eastAsia="宋体" w:cs="宋体"/>
          <w:color w:val="auto"/>
          <w:sz w:val="24"/>
          <w:szCs w:val="24"/>
          <w:highlight w:val="none"/>
        </w:rPr>
        <w:t>。</w:t>
      </w:r>
    </w:p>
    <w:p w14:paraId="75524CED">
      <w:pPr>
        <w:pStyle w:val="28"/>
        <w:spacing w:line="500" w:lineRule="exact"/>
        <w:ind w:left="596" w:leftChars="284"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未经发包人书面同意，承包人不得为了合同以外的目的而复制、使用上述文件或将之提供给任何第三</w:t>
      </w:r>
      <w:r>
        <w:rPr>
          <w:rFonts w:hint="eastAsia" w:ascii="宋体" w:hAnsi="宋体" w:eastAsia="宋体" w:cs="宋体"/>
          <w:color w:val="auto"/>
          <w:sz w:val="24"/>
          <w:szCs w:val="24"/>
          <w:highlight w:val="white"/>
          <w:u w:val="single"/>
        </w:rPr>
        <w:t>方。</w:t>
      </w:r>
    </w:p>
    <w:p w14:paraId="021B61CE">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除署名权以外的著作权属于发包人  </w:t>
      </w:r>
      <w:r>
        <w:rPr>
          <w:rFonts w:hint="eastAsia" w:ascii="宋体" w:hAnsi="宋体" w:eastAsia="宋体" w:cs="宋体"/>
          <w:color w:val="auto"/>
          <w:sz w:val="24"/>
          <w:szCs w:val="24"/>
          <w:highlight w:val="none"/>
        </w:rPr>
        <w:t>。</w:t>
      </w:r>
    </w:p>
    <w:p w14:paraId="36FACE55">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未经发包人书面同意，承包人不得为了合同以外的目的而复制、使用上述文件或将之提供给任何第三方。 </w:t>
      </w:r>
    </w:p>
    <w:p w14:paraId="40D38F03">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由承包人负责，并承担相关费用 。</w:t>
      </w:r>
    </w:p>
    <w:p w14:paraId="65497C63">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1951FB1C">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出现工程量清单错误时，是否调整合同价格： </w:t>
      </w:r>
      <w:r>
        <w:rPr>
          <w:rFonts w:hint="eastAsia" w:ascii="宋体" w:hAnsi="宋体" w:eastAsia="宋体" w:cs="宋体"/>
          <w:color w:val="auto"/>
          <w:sz w:val="24"/>
          <w:szCs w:val="24"/>
          <w:highlight w:val="none"/>
          <w:u w:val="single"/>
        </w:rPr>
        <w:t xml:space="preserve"> 经发包人同意并确认后，可调整合同总价。</w:t>
      </w:r>
    </w:p>
    <w:p w14:paraId="192A6988">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按本合同通用条款1.13条执行 。（1）工程量清单存在缺项、漏项的；（2）工程量清单偏差在±5%(含±5%）以内的不作调整，对工程量偏差超过±5%的或漏项部分，招标人对于工程量做相应调整；（3）未按照国家现行计量规范强制性规定计量的  </w:t>
      </w:r>
      <w:r>
        <w:rPr>
          <w:rFonts w:hint="eastAsia" w:ascii="宋体" w:hAnsi="宋体" w:eastAsia="宋体" w:cs="宋体"/>
          <w:color w:val="auto"/>
          <w:sz w:val="24"/>
          <w:szCs w:val="24"/>
          <w:highlight w:val="none"/>
        </w:rPr>
        <w:t>。</w:t>
      </w:r>
    </w:p>
    <w:p w14:paraId="22471852">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发包人</w:t>
      </w:r>
    </w:p>
    <w:p w14:paraId="6A00DD0C">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597A1FC4">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03CF60BF">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2B47CE6">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275EB7C3">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1109F710">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29B19208">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0C26EBAE">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161F3BA8">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代表招标人管理、协调工程施工现场各项事宜，参与工程变更、经济技术签证及工程量的确认。</w:t>
      </w:r>
    </w:p>
    <w:p w14:paraId="044E58CF">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47BE2E18">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0DA05EE4">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执行通用条款约定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04ED1C22">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71140BAE">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关于发包人应负责提供施工所需要的条件，包括</w:t>
      </w:r>
      <w:r>
        <w:rPr>
          <w:rFonts w:hint="eastAsia" w:ascii="宋体" w:hAnsi="宋体" w:eastAsia="宋体" w:cs="宋体"/>
          <w:color w:val="auto"/>
          <w:sz w:val="24"/>
          <w:szCs w:val="24"/>
          <w:highlight w:val="none"/>
          <w:u w:val="single"/>
        </w:rPr>
        <w:t>执行通用条款约定 。</w:t>
      </w:r>
      <w:r>
        <w:rPr>
          <w:rFonts w:hint="eastAsia" w:ascii="宋体" w:hAnsi="宋体" w:eastAsia="宋体" w:cs="宋体"/>
          <w:color w:val="auto"/>
          <w:sz w:val="24"/>
          <w:szCs w:val="24"/>
          <w:highlight w:val="none"/>
        </w:rPr>
        <w:t xml:space="preserve">                                                  </w:t>
      </w:r>
    </w:p>
    <w:p w14:paraId="1DDA03DA">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658C7B64">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执行通用条款约定。</w:t>
      </w:r>
    </w:p>
    <w:p w14:paraId="52CEE541">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不提供</w:t>
      </w:r>
      <w:r>
        <w:rPr>
          <w:rFonts w:hint="eastAsia" w:ascii="宋体" w:hAnsi="宋体" w:eastAsia="宋体" w:cs="宋体"/>
          <w:color w:val="auto"/>
          <w:sz w:val="24"/>
          <w:szCs w:val="24"/>
          <w:highlight w:val="none"/>
        </w:rPr>
        <w:t>。</w:t>
      </w:r>
    </w:p>
    <w:p w14:paraId="5C369747">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D4681C9">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承包人</w:t>
      </w:r>
    </w:p>
    <w:p w14:paraId="51741DD1">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17268125">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执行通用条款约定 </w:t>
      </w:r>
      <w:r>
        <w:rPr>
          <w:rFonts w:hint="eastAsia" w:ascii="宋体" w:hAnsi="宋体" w:eastAsia="宋体" w:cs="宋体"/>
          <w:color w:val="auto"/>
          <w:sz w:val="24"/>
          <w:szCs w:val="24"/>
          <w:highlight w:val="none"/>
        </w:rPr>
        <w:t xml:space="preserve"> 。</w:t>
      </w:r>
    </w:p>
    <w:p w14:paraId="10720484">
      <w:pPr>
        <w:pStyle w:val="28"/>
        <w:spacing w:line="500" w:lineRule="exact"/>
        <w:ind w:left="42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贰套</w:t>
      </w:r>
      <w:r>
        <w:rPr>
          <w:rFonts w:hint="eastAsia" w:ascii="宋体" w:hAnsi="宋体" w:eastAsia="宋体" w:cs="宋体"/>
          <w:color w:val="auto"/>
          <w:sz w:val="24"/>
          <w:szCs w:val="24"/>
          <w:highlight w:val="none"/>
        </w:rPr>
        <w:t>。</w:t>
      </w:r>
    </w:p>
    <w:p w14:paraId="77EFC89D">
      <w:pPr>
        <w:pStyle w:val="28"/>
        <w:spacing w:line="500" w:lineRule="exact"/>
        <w:ind w:left="638" w:leftChars="304"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14:paraId="02062902">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工程竣工验收合格后14天内。</w:t>
      </w:r>
    </w:p>
    <w:p w14:paraId="1C9D44AB">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承包人提交的竣工资料形式要求： </w:t>
      </w:r>
      <w:r>
        <w:rPr>
          <w:rFonts w:hint="eastAsia" w:ascii="宋体" w:hAnsi="宋体" w:eastAsia="宋体" w:cs="宋体"/>
          <w:color w:val="auto"/>
          <w:sz w:val="24"/>
          <w:szCs w:val="24"/>
          <w:highlight w:val="none"/>
          <w:u w:val="single"/>
        </w:rPr>
        <w:t xml:space="preserve">   按照城建档案要求和发包人要求的组卷方式提供全套资料书面</w:t>
      </w:r>
      <w:r>
        <w:rPr>
          <w:rFonts w:hint="eastAsia" w:ascii="宋体" w:hAnsi="宋体" w:cs="宋体"/>
          <w:color w:val="auto"/>
          <w:sz w:val="24"/>
          <w:szCs w:val="24"/>
          <w:highlight w:val="none"/>
          <w:u w:val="single"/>
          <w:lang w:val="en-US" w:eastAsia="zh-CN"/>
        </w:rPr>
        <w:t>及电子文档资料</w:t>
      </w:r>
      <w:r>
        <w:rPr>
          <w:rFonts w:hint="eastAsia" w:ascii="宋体" w:hAnsi="宋体" w:eastAsia="宋体" w:cs="宋体"/>
          <w:color w:val="auto"/>
          <w:sz w:val="24"/>
          <w:szCs w:val="24"/>
          <w:highlight w:val="none"/>
          <w:u w:val="single"/>
        </w:rPr>
        <w:t>，要求内容齐全、装订整齐。</w:t>
      </w:r>
    </w:p>
    <w:p w14:paraId="0447E1F0">
      <w:pPr>
        <w:pStyle w:val="28"/>
        <w:spacing w:line="500" w:lineRule="exact"/>
        <w:ind w:lef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（6）承包人应履行的其他义</w:t>
      </w:r>
      <w:r>
        <w:rPr>
          <w:rFonts w:hint="eastAsia" w:ascii="宋体" w:hAnsi="宋体" w:cs="宋体"/>
          <w:color w:val="auto"/>
          <w:sz w:val="24"/>
          <w:szCs w:val="24"/>
          <w:highlight w:val="none"/>
          <w:lang w:val="en-US" w:eastAsia="zh-CN"/>
        </w:rPr>
        <w:t>务：</w:t>
      </w:r>
      <w:r>
        <w:rPr>
          <w:rFonts w:hint="eastAsia" w:ascii="宋体" w:hAnsi="宋体" w:eastAsia="宋体" w:cs="宋体"/>
          <w:color w:val="auto"/>
          <w:sz w:val="24"/>
          <w:szCs w:val="24"/>
          <w:highlight w:val="none"/>
          <w:u w:val="single"/>
        </w:rPr>
        <w:t xml:space="preserve">遵守发包人节约资源杜绝浪费原则。环保、卫生、安全等符合国家规定以及发包人有关环保、卫生、安全、综合治理等相关规定，施工时承包人因自身原因未处理好周边环境关系而导致工程停工，发包人将不承担由此引起的工程延误及其他工程费用损失 </w:t>
      </w:r>
      <w:r>
        <w:rPr>
          <w:rFonts w:hint="eastAsia" w:ascii="宋体" w:hAnsi="宋体" w:cs="宋体"/>
          <w:color w:val="auto"/>
          <w:sz w:val="24"/>
          <w:szCs w:val="24"/>
          <w:highlight w:val="none"/>
          <w:u w:val="single"/>
          <w:lang w:eastAsia="zh-CN"/>
        </w:rPr>
        <w:t>。</w:t>
      </w:r>
    </w:p>
    <w:p w14:paraId="4C7B3750">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39BF3F84">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6177B09A">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51039CF6">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33152507">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700A4F47">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0B5E0841">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3E443CEC">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2B4D1239">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11F4C49D">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3F26905E">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42E17B77">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按合同通用条款的本条执行 </w:t>
      </w:r>
      <w:r>
        <w:rPr>
          <w:rFonts w:hint="eastAsia" w:ascii="宋体" w:hAnsi="宋体" w:eastAsia="宋体" w:cs="宋体"/>
          <w:color w:val="auto"/>
          <w:sz w:val="24"/>
          <w:szCs w:val="24"/>
          <w:highlight w:val="none"/>
        </w:rPr>
        <w:t xml:space="preserve">  </w:t>
      </w:r>
    </w:p>
    <w:p w14:paraId="312DBBB4">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关于项目经理每月在施工现场的时间要求：</w:t>
      </w:r>
      <w:r>
        <w:rPr>
          <w:rFonts w:hint="eastAsia" w:ascii="宋体" w:hAnsi="宋体" w:eastAsia="宋体" w:cs="宋体"/>
          <w:color w:val="auto"/>
          <w:sz w:val="24"/>
          <w:szCs w:val="24"/>
          <w:highlight w:val="none"/>
          <w:u w:val="single"/>
        </w:rPr>
        <w:t xml:space="preserve">满足工程进度要求且每月不少于25天 ，因确实有紧急事件需要离开施工现场的，应及时向发包人报告，经批准后方可离开，并在规定的期限内准时到岗，未经批准擅自缺岗每少于一天每天处罚2000元。 </w:t>
      </w:r>
    </w:p>
    <w:p w14:paraId="53BBC13E">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向发包人支付</w:t>
      </w:r>
      <w:r>
        <w:rPr>
          <w:rFonts w:hint="eastAsia" w:ascii="宋体" w:hAnsi="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u w:val="single"/>
        </w:rPr>
        <w:t>元/人的违约金，发包人有权责令承包人限期提交劳动合同并补缴社会保险，承包人承担上述违约给发包人带来的一切损失。</w:t>
      </w:r>
      <w:r>
        <w:rPr>
          <w:rFonts w:hint="eastAsia" w:ascii="宋体" w:hAnsi="宋体" w:eastAsia="宋体" w:cs="宋体"/>
          <w:color w:val="auto"/>
          <w:sz w:val="24"/>
          <w:szCs w:val="24"/>
          <w:highlight w:val="none"/>
        </w:rPr>
        <w:t xml:space="preserve"> </w:t>
      </w:r>
    </w:p>
    <w:p w14:paraId="5303AC7E">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项目经理未经批准，擅自离开施工现场的违约责任： </w:t>
      </w:r>
      <w:r>
        <w:rPr>
          <w:rFonts w:hint="eastAsia" w:ascii="宋体" w:hAnsi="宋体" w:eastAsia="宋体" w:cs="宋体"/>
          <w:color w:val="auto"/>
          <w:sz w:val="24"/>
          <w:szCs w:val="24"/>
          <w:highlight w:val="none"/>
          <w:u w:val="single"/>
        </w:rPr>
        <w:t xml:space="preserve"> 擅自离开施工现场的每次处罚2000元/天</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承包人承担上述违约给发包人带来的一切损失。</w:t>
      </w:r>
    </w:p>
    <w:p w14:paraId="542C77CF">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3.2.3 承包人擅自更换项目经理的违约责任： </w:t>
      </w:r>
      <w:r>
        <w:rPr>
          <w:rFonts w:hint="eastAsia" w:ascii="宋体" w:hAnsi="宋体" w:eastAsia="宋体" w:cs="宋体"/>
          <w:color w:val="auto"/>
          <w:sz w:val="24"/>
          <w:szCs w:val="24"/>
          <w:highlight w:val="none"/>
          <w:u w:val="single"/>
        </w:rPr>
        <w:t xml:space="preserve"> 项目经理未经发包人同意擅自更换的，每更换一次处罚2万元</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承包人承担上述违约给发包人带来的一切损失。</w:t>
      </w:r>
    </w:p>
    <w:p w14:paraId="0BCD27AE">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承包人无正当理由拒绝更换项目经理的违约责任：</w:t>
      </w:r>
      <w:r>
        <w:rPr>
          <w:rFonts w:hint="eastAsia" w:ascii="宋体" w:hAnsi="宋体" w:eastAsia="宋体" w:cs="宋体"/>
          <w:color w:val="auto"/>
          <w:sz w:val="24"/>
          <w:szCs w:val="24"/>
          <w:highlight w:val="none"/>
          <w:u w:val="single"/>
        </w:rPr>
        <w:t xml:space="preserve">  每发生一次，应向发包人支付</w:t>
      </w:r>
      <w:r>
        <w:rPr>
          <w:rFonts w:hint="eastAsia" w:ascii="宋体" w:hAnsi="宋体" w:cs="宋体"/>
          <w:color w:val="auto"/>
          <w:sz w:val="24"/>
          <w:szCs w:val="24"/>
          <w:highlight w:val="none"/>
          <w:u w:val="single"/>
          <w:lang w:val="en-US" w:eastAsia="zh-CN"/>
        </w:rPr>
        <w:t>2000元/次</w:t>
      </w:r>
      <w:r>
        <w:rPr>
          <w:rFonts w:hint="eastAsia" w:ascii="宋体" w:hAnsi="宋体" w:eastAsia="宋体" w:cs="宋体"/>
          <w:color w:val="auto"/>
          <w:sz w:val="24"/>
          <w:szCs w:val="24"/>
          <w:highlight w:val="none"/>
          <w:u w:val="single"/>
        </w:rPr>
        <w:t>的违约金</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承包人承担上述违约给发包人带来的一切损失</w:t>
      </w:r>
    </w:p>
    <w:p w14:paraId="432DEEB2">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4BC7FF4D">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  按通用合同条款3.3.1条执行。</w:t>
      </w:r>
    </w:p>
    <w:p w14:paraId="12AAB3D2">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：每发生一次，</w:t>
      </w:r>
      <w:r>
        <w:rPr>
          <w:rFonts w:hint="eastAsia" w:ascii="宋体" w:hAnsi="宋体" w:eastAsia="宋体" w:cs="宋体"/>
          <w:color w:val="auto"/>
          <w:sz w:val="24"/>
          <w:szCs w:val="24"/>
          <w:highlight w:val="none"/>
          <w:u w:val="single"/>
          <w:lang w:eastAsia="zh-CN"/>
        </w:rPr>
        <w:t>向承包人支付</w:t>
      </w:r>
      <w:r>
        <w:rPr>
          <w:rFonts w:hint="eastAsia" w:ascii="宋体" w:hAnsi="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u w:val="single"/>
        </w:rPr>
        <w:t>元/次违约金，承包人承担上述违约给发包人带来的一切损失。</w:t>
      </w:r>
    </w:p>
    <w:p w14:paraId="4E86F9E2">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需要离开施工现场时需经发包人同意后，应在三天之内到岗。三天之内不能按时到岗的，需配备相应资质，技术水平的人员。超过三天的，主要施工管理人员每次处罚500元/人/天。</w:t>
      </w:r>
    </w:p>
    <w:p w14:paraId="1A5DFB9D">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未经发包人同意擅自更换的，每更换一次处罚1万元/人，同时原主要施工管理人员必须在3天内到岗</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承包人承担上述违约给发包人带来的一切损失。</w:t>
      </w:r>
    </w:p>
    <w:p w14:paraId="6D598D4B">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承包人主要施工管理人员擅自离开施工现场的违约责任： </w:t>
      </w:r>
      <w:r>
        <w:rPr>
          <w:rFonts w:hint="eastAsia" w:ascii="宋体" w:hAnsi="宋体" w:eastAsia="宋体" w:cs="宋体"/>
          <w:color w:val="auto"/>
          <w:sz w:val="24"/>
          <w:szCs w:val="24"/>
          <w:highlight w:val="none"/>
          <w:u w:val="single"/>
        </w:rPr>
        <w:t>擅自离开施工现场的每次处罚5000元/人/天</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承包人承担上述违约给发包人带来的一切损失。</w:t>
      </w:r>
    </w:p>
    <w:p w14:paraId="0F453AD9">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72839B4B">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083E25F1">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工程主体结构、关键性工作及其他禁止分包的专业工程等  。</w:t>
      </w:r>
    </w:p>
    <w:p w14:paraId="7B640BBF">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04197D0">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3.5.2分包的确定</w:t>
      </w:r>
    </w:p>
    <w:p w14:paraId="57FB29F6">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非主体结构、非关键性工作、已标价工程量清单或预算书中给定暂估价的专业工程；其他双方约定允许分包的专业工程。</w:t>
      </w:r>
    </w:p>
    <w:p w14:paraId="3E7F7A3B">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一般不得分包，确定因专业或特殊情况要分包时，必须征得发包人的同意批准后才能分包。分承包的单位必须满足国家的相关资质规定，同时要有相关的业绩及承接本项目的实力。具体内容在合同时根据总承包人的相关资质内容约定。  </w:t>
      </w:r>
    </w:p>
    <w:p w14:paraId="5F04AA54">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总承包单位应按照本工程质量、安全、进度、投资等方面的总体要求对分包单位（包括甲方招标分包单位）进行管理，该项管理内容及费用已包含在施工总承包服务费中。若由于总承包单位管理和组织不力，造成总体工程（包括甲方分包专业工程）的质量、安全、进度、投资控制等方面不能满足总承包合同及分包合同约定的，总承包单位要承担由此造成的连带责任和经济损失，并接受发包人的违约处罚。</w:t>
      </w:r>
    </w:p>
    <w:p w14:paraId="2989845A">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1D638EB8">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由承包人，按照总承包支付方式进行支付（如总承包人无故不能按时支付人工工资，招标人有权从总合同价款中直接扣除人工工资，进行支付）   。</w:t>
      </w:r>
    </w:p>
    <w:p w14:paraId="243DD91A">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45BC734B">
      <w:pPr>
        <w:pStyle w:val="28"/>
        <w:spacing w:before="120" w:after="120" w:line="500" w:lineRule="exact"/>
        <w:ind w:left="420"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 xml:space="preserve">  自材料及设备进场至本合同项下的工程全部验收合格、交付使用前由承包人负责照管和保修，相关费用由承包人承担。其他事项</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w:t>
      </w:r>
    </w:p>
    <w:p w14:paraId="162BDAAF">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52BA92">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提供。</w:t>
      </w:r>
    </w:p>
    <w:p w14:paraId="0C9EB8DA">
      <w:pPr>
        <w:pStyle w:val="28"/>
        <w:spacing w:line="500" w:lineRule="exact"/>
        <w:ind w:left="420" w:leftChars="20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承包人提供履约担保的形式、金额及期限的：</w:t>
      </w:r>
      <w:r>
        <w:rPr>
          <w:rFonts w:hint="eastAsia" w:ascii="宋体" w:hAnsi="宋体" w:cs="宋体"/>
          <w:color w:val="auto"/>
          <w:sz w:val="24"/>
          <w:szCs w:val="24"/>
          <w:highlight w:val="none"/>
          <w:u w:val="single"/>
          <w:lang w:val="en-US" w:eastAsia="zh-CN"/>
        </w:rPr>
        <w:t>打入甲方指定账户，合同价格的3%，1年</w:t>
      </w:r>
      <w:r>
        <w:rPr>
          <w:rFonts w:hint="eastAsia" w:ascii="宋体" w:hAnsi="宋体" w:eastAsia="宋体" w:cs="宋体"/>
          <w:color w:val="auto"/>
          <w:sz w:val="24"/>
          <w:szCs w:val="24"/>
          <w:highlight w:val="none"/>
          <w:u w:val="single"/>
        </w:rPr>
        <w:t>。</w:t>
      </w:r>
    </w:p>
    <w:p w14:paraId="01A2B469">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监理人</w:t>
      </w:r>
    </w:p>
    <w:p w14:paraId="1A16AFD5">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42A1FD70">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按本合同通用条款的本条执行</w:t>
      </w:r>
      <w:r>
        <w:rPr>
          <w:rFonts w:hint="eastAsia" w:ascii="宋体" w:hAnsi="宋体" w:eastAsia="宋体" w:cs="宋体"/>
          <w:color w:val="auto"/>
          <w:sz w:val="24"/>
          <w:szCs w:val="24"/>
          <w:highlight w:val="none"/>
        </w:rPr>
        <w:t>。</w:t>
      </w:r>
    </w:p>
    <w:p w14:paraId="3F665CE1">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按本合同通用条款的本条执行</w:t>
      </w:r>
      <w:r>
        <w:rPr>
          <w:rFonts w:hint="eastAsia" w:ascii="宋体" w:hAnsi="宋体" w:eastAsia="宋体" w:cs="宋体"/>
          <w:color w:val="auto"/>
          <w:sz w:val="24"/>
          <w:szCs w:val="24"/>
          <w:highlight w:val="none"/>
        </w:rPr>
        <w:t xml:space="preserve">。 </w:t>
      </w:r>
    </w:p>
    <w:p w14:paraId="252A4E7C">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关于监理人在施工现场的办公场所、生活场所的提供和费用承担的约定：                                                </w:t>
      </w:r>
    </w:p>
    <w:p w14:paraId="4BDE5EDC">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按本合同通用条款的本条执行</w:t>
      </w:r>
      <w:r>
        <w:rPr>
          <w:rFonts w:hint="eastAsia" w:ascii="宋体" w:hAnsi="宋体" w:eastAsia="宋体" w:cs="宋体"/>
          <w:color w:val="auto"/>
          <w:sz w:val="24"/>
          <w:szCs w:val="24"/>
          <w:highlight w:val="none"/>
        </w:rPr>
        <w:t>。</w:t>
      </w:r>
    </w:p>
    <w:p w14:paraId="525F381F">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12367E7B">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406B354">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53AE155E">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2FB6761E">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1815F850">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1C1CA614">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3ABAE035">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rPr>
        <w:t>；</w:t>
      </w:r>
    </w:p>
    <w:p w14:paraId="4423D16D">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sym w:font="MingLiU_HKSCS" w:char="E5E5"/>
      </w:r>
      <w:r>
        <w:rPr>
          <w:rFonts w:hint="eastAsia" w:ascii="宋体" w:hAnsi="宋体" w:eastAsia="宋体" w:cs="宋体"/>
          <w:color w:val="auto"/>
          <w:sz w:val="24"/>
          <w:szCs w:val="24"/>
          <w:highlight w:val="none"/>
          <w:u w:val="single"/>
        </w:rPr>
        <w:t>由发、承包双方在签订合同时约定。</w:t>
      </w:r>
    </w:p>
    <w:p w14:paraId="30578307">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0593F1E0">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r>
        <w:rPr>
          <w:rFonts w:hint="eastAsia" w:ascii="宋体" w:hAnsi="宋体" w:eastAsia="宋体" w:cs="宋体"/>
          <w:color w:val="auto"/>
          <w:sz w:val="24"/>
          <w:szCs w:val="24"/>
          <w:highlight w:val="none"/>
          <w:u w:val="single"/>
        </w:rPr>
        <w:t>由发、承包双方在签订合同时约定。</w:t>
      </w:r>
    </w:p>
    <w:p w14:paraId="6C19C34C">
      <w:pPr>
        <w:pStyle w:val="28"/>
        <w:spacing w:line="500" w:lineRule="exact"/>
        <w:ind w:left="420" w:firstLine="4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5. 工程质量</w:t>
      </w:r>
    </w:p>
    <w:p w14:paraId="5239F784">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250AFF9">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承包人必须按《中华人民共和国建筑法》《建设工程质量管理条例》《房屋建筑工程质量保修办法》新疆地区本地法律法规及合同约定的合格标准。</w:t>
      </w:r>
    </w:p>
    <w:p w14:paraId="406B3F14">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p>
    <w:p w14:paraId="1C755FBB">
      <w:pPr>
        <w:pStyle w:val="28"/>
        <w:spacing w:after="120"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 隐蔽工程检查</w:t>
      </w:r>
    </w:p>
    <w:p w14:paraId="1EEC3BD7">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 xml:space="preserve">   承包人应在共同检查前48小时书面通知监理人检查 。</w:t>
      </w:r>
    </w:p>
    <w:p w14:paraId="0F10BE08">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w:t>
      </w:r>
      <w:r>
        <w:rPr>
          <w:rFonts w:hint="eastAsia" w:ascii="宋体" w:hAnsi="宋体" w:eastAsia="宋体" w:cs="宋体"/>
          <w:color w:val="auto"/>
          <w:sz w:val="24"/>
          <w:szCs w:val="24"/>
          <w:highlight w:val="none"/>
        </w:rPr>
        <w:t>小时提交书面延期要求。</w:t>
      </w:r>
    </w:p>
    <w:p w14:paraId="65A198BE">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w:t>
      </w:r>
      <w:r>
        <w:rPr>
          <w:rFonts w:hint="eastAsia" w:ascii="宋体" w:hAnsi="宋体" w:eastAsia="宋体" w:cs="宋体"/>
          <w:color w:val="auto"/>
          <w:sz w:val="24"/>
          <w:szCs w:val="24"/>
          <w:highlight w:val="none"/>
        </w:rPr>
        <w:t>小时。</w:t>
      </w:r>
    </w:p>
    <w:p w14:paraId="4A387AA4">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安全文明施工与环境保护</w:t>
      </w:r>
    </w:p>
    <w:p w14:paraId="548EDD4C">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94D8342">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6.1.1 项目安全生产的达标目标及相应事项的约定：  </w:t>
      </w:r>
      <w:r>
        <w:rPr>
          <w:rFonts w:hint="eastAsia" w:ascii="宋体" w:hAnsi="宋体" w:eastAsia="宋体" w:cs="宋体"/>
          <w:color w:val="auto"/>
          <w:sz w:val="24"/>
          <w:szCs w:val="24"/>
          <w:highlight w:val="none"/>
          <w:u w:val="single"/>
        </w:rPr>
        <w:t xml:space="preserve"> 合同履行期间，合同当事人均应当遵守国家、自治区有关安全生产的要求，安全生产的达标目标及相应事项由发、承包双方在签订合同时约定。 </w:t>
      </w:r>
    </w:p>
    <w:p w14:paraId="3A7E68E1">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：由承包人在工程施工、竣工及保修的整个过程中负责并履行治安保卫职责、施工安全管理等义务，制定相关应急预案和措施，并符合当地公安部门的要求。</w:t>
      </w:r>
    </w:p>
    <w:p w14:paraId="7511645E">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开工前7日内以书面方式提供 。</w:t>
      </w:r>
    </w:p>
    <w:p w14:paraId="64AD33C1">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7A079B79">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 xml:space="preserve">  按建设行政主管部门的有关规定达到合格</w:t>
      </w:r>
      <w:r>
        <w:rPr>
          <w:rFonts w:hint="eastAsia" w:ascii="宋体" w:hAnsi="宋体" w:eastAsia="宋体" w:cs="宋体"/>
          <w:color w:val="auto"/>
          <w:sz w:val="24"/>
          <w:szCs w:val="24"/>
          <w:highlight w:val="none"/>
        </w:rPr>
        <w:t>。</w:t>
      </w:r>
    </w:p>
    <w:p w14:paraId="317634BD">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：执行通用条款约定。</w:t>
      </w:r>
    </w:p>
    <w:p w14:paraId="5208025B">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工期和进度</w:t>
      </w:r>
    </w:p>
    <w:p w14:paraId="73878989">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5132FB6B">
      <w:pPr>
        <w:pStyle w:val="28"/>
        <w:autoSpaceDE w:val="0"/>
        <w:autoSpaceDN w:val="0"/>
        <w:adjustRightInd w:val="0"/>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w:t>
      </w:r>
      <w:r>
        <w:rPr>
          <w:rFonts w:hint="eastAsia" w:ascii="宋体" w:hAnsi="宋体" w:eastAsia="宋体" w:cs="宋体"/>
          <w:color w:val="auto"/>
          <w:sz w:val="24"/>
          <w:szCs w:val="24"/>
          <w:highlight w:val="none"/>
        </w:rPr>
        <w:t>织设计应包括的其他内容：</w:t>
      </w:r>
      <w:r>
        <w:rPr>
          <w:rFonts w:hint="eastAsia" w:ascii="宋体" w:hAnsi="宋体" w:eastAsia="宋体" w:cs="宋体"/>
          <w:color w:val="auto"/>
          <w:sz w:val="24"/>
          <w:szCs w:val="24"/>
          <w:highlight w:val="none"/>
          <w:u w:val="single"/>
        </w:rPr>
        <w:t xml:space="preserve">  执行通用条款约定</w:t>
      </w:r>
      <w:r>
        <w:rPr>
          <w:rFonts w:hint="eastAsia" w:ascii="宋体" w:hAnsi="宋体" w:eastAsia="宋体" w:cs="宋体"/>
          <w:color w:val="auto"/>
          <w:sz w:val="24"/>
          <w:szCs w:val="24"/>
          <w:highlight w:val="none"/>
        </w:rPr>
        <w:t>。</w:t>
      </w:r>
    </w:p>
    <w:p w14:paraId="7D8BFE72">
      <w:pPr>
        <w:pStyle w:val="28"/>
        <w:autoSpaceDE w:val="0"/>
        <w:autoSpaceDN w:val="0"/>
        <w:adjustRightInd w:val="0"/>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6CD613FC">
      <w:pPr>
        <w:pStyle w:val="28"/>
        <w:autoSpaceDE w:val="0"/>
        <w:autoSpaceDN w:val="0"/>
        <w:adjustRightInd w:val="0"/>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合同签订之日起5日内提交经监理和甲方认可的施工组织设计和总进度计划，每延期一天罚款2000元，延期超过7天，发包人有权与承包人解除合同</w:t>
      </w:r>
      <w:r>
        <w:rPr>
          <w:rFonts w:hint="eastAsia" w:ascii="宋体" w:hAnsi="宋体" w:eastAsia="宋体" w:cs="宋体"/>
          <w:color w:val="auto"/>
          <w:sz w:val="24"/>
          <w:szCs w:val="24"/>
          <w:highlight w:val="none"/>
        </w:rPr>
        <w:t>。</w:t>
      </w:r>
    </w:p>
    <w:p w14:paraId="39BAFD9A">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 xml:space="preserve"> 按本合同通用条款的本条执行。</w:t>
      </w:r>
    </w:p>
    <w:p w14:paraId="1623714D">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5F891DE3">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6A305E7C">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由承包人以书面形式提交施工进度计划表，并由承包人盖章确认后，发包人和监理人在收到修订的施工进度计划后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日内确认或提出修改意见，承包人若否应承担相应的违约责任</w:t>
      </w:r>
      <w:r>
        <w:rPr>
          <w:rFonts w:hint="eastAsia" w:ascii="宋体" w:hAnsi="宋体" w:eastAsia="宋体" w:cs="宋体"/>
          <w:color w:val="auto"/>
          <w:sz w:val="24"/>
          <w:szCs w:val="24"/>
          <w:highlight w:val="none"/>
          <w:u w:val="single"/>
        </w:rPr>
        <w:t>。</w:t>
      </w:r>
    </w:p>
    <w:p w14:paraId="0BF9CBF6">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05CE9B5B">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4C8210E2">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合同签订之日起5日内提交</w:t>
      </w:r>
      <w:r>
        <w:rPr>
          <w:rFonts w:hint="eastAsia" w:ascii="宋体" w:hAnsi="宋体" w:eastAsia="宋体" w:cs="宋体"/>
          <w:color w:val="auto"/>
          <w:sz w:val="24"/>
          <w:szCs w:val="24"/>
          <w:highlight w:val="none"/>
        </w:rPr>
        <w:t>。</w:t>
      </w:r>
    </w:p>
    <w:p w14:paraId="0D4855F3">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前期手续及委托工程监理、设计合同在合同签订之日起10天内完成。</w:t>
      </w:r>
    </w:p>
    <w:p w14:paraId="1C66BF76">
      <w:pPr>
        <w:pStyle w:val="28"/>
        <w:spacing w:line="500" w:lineRule="exact"/>
        <w:ind w:left="420"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办理质量监督登记、保险、工程排污、施工许可证等由承包人办理的开工前期手续在合同签订之日起10天内完成。否则延期一天罚款2000元</w:t>
      </w:r>
      <w:r>
        <w:rPr>
          <w:rFonts w:hint="eastAsia" w:ascii="宋体" w:hAnsi="宋体" w:cs="宋体"/>
          <w:color w:val="auto"/>
          <w:sz w:val="24"/>
          <w:szCs w:val="24"/>
          <w:highlight w:val="none"/>
          <w:u w:val="single"/>
          <w:lang w:eastAsia="zh-CN"/>
        </w:rPr>
        <w:t>。</w:t>
      </w:r>
    </w:p>
    <w:p w14:paraId="421B6461">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307C999F">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天内发出开工通知的，承包人有权提出价格调整要求，或者解除合同。</w:t>
      </w:r>
    </w:p>
    <w:p w14:paraId="385FD994">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7AE0E642">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合同签订之日起3天内提交</w:t>
      </w:r>
      <w:r>
        <w:rPr>
          <w:rFonts w:hint="eastAsia" w:ascii="宋体" w:hAnsi="宋体" w:eastAsia="宋体" w:cs="宋体"/>
          <w:color w:val="auto"/>
          <w:sz w:val="24"/>
          <w:szCs w:val="24"/>
          <w:highlight w:val="none"/>
        </w:rPr>
        <w:t>。</w:t>
      </w:r>
    </w:p>
    <w:p w14:paraId="71D069CA">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14:paraId="2FB3139F">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42FE48B1">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1.发包人要求</w:t>
      </w:r>
      <w:r>
        <w:rPr>
          <w:rFonts w:hint="eastAsia" w:ascii="宋体" w:hAnsi="宋体" w:cs="宋体"/>
          <w:color w:val="auto"/>
          <w:sz w:val="24"/>
          <w:szCs w:val="24"/>
          <w:highlight w:val="none"/>
          <w:u w:val="single"/>
          <w:lang w:val="en-US" w:eastAsia="zh-CN"/>
        </w:rPr>
        <w:t>增加</w:t>
      </w:r>
      <w:r>
        <w:rPr>
          <w:rFonts w:hint="eastAsia" w:ascii="宋体" w:hAnsi="宋体" w:eastAsia="宋体" w:cs="宋体"/>
          <w:color w:val="auto"/>
          <w:sz w:val="24"/>
          <w:szCs w:val="24"/>
          <w:highlight w:val="none"/>
          <w:u w:val="single"/>
        </w:rPr>
        <w:t>额外的附加工程的工程数量；2.由发包方造成的延误、障碍、阻止。</w:t>
      </w:r>
    </w:p>
    <w:p w14:paraId="4C7A5406">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00D856CF">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hAnsi="宋体" w:eastAsia="宋体" w:cs="宋体"/>
          <w:color w:val="auto"/>
          <w:sz w:val="24"/>
          <w:szCs w:val="24"/>
          <w:highlight w:val="none"/>
          <w:u w:val="single"/>
        </w:rPr>
        <w:t>每延误竣工1天支付违约金2000元</w:t>
      </w:r>
      <w:r>
        <w:rPr>
          <w:rFonts w:hint="eastAsia" w:ascii="宋体" w:hAnsi="宋体" w:eastAsia="宋体" w:cs="宋体"/>
          <w:color w:val="auto"/>
          <w:sz w:val="24"/>
          <w:szCs w:val="24"/>
          <w:highlight w:val="none"/>
          <w:u w:val="single"/>
          <w:lang w:eastAsia="zh-CN"/>
        </w:rPr>
        <w:t>，违约金按此累计无上限，</w:t>
      </w:r>
      <w:r>
        <w:rPr>
          <w:rFonts w:hint="eastAsia" w:ascii="宋体" w:hAnsi="宋体" w:eastAsia="宋体" w:cs="宋体"/>
          <w:color w:val="auto"/>
          <w:sz w:val="24"/>
          <w:szCs w:val="24"/>
          <w:highlight w:val="none"/>
          <w:u w:val="single"/>
        </w:rPr>
        <w:t>发包人有权从应付工程款中直接扣除，同时，承包人须承担由此给发包人造成的其他经济损失，发包人有权追究承包人相应的法律责任</w:t>
      </w:r>
      <w:r>
        <w:rPr>
          <w:rFonts w:hint="eastAsia" w:ascii="宋体" w:hAnsi="宋体" w:eastAsia="宋体" w:cs="宋体"/>
          <w:color w:val="auto"/>
          <w:sz w:val="24"/>
          <w:szCs w:val="24"/>
          <w:highlight w:val="none"/>
        </w:rPr>
        <w:t>。</w:t>
      </w:r>
    </w:p>
    <w:p w14:paraId="1A408BFD">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cs="宋体"/>
          <w:color w:val="auto"/>
          <w:sz w:val="24"/>
          <w:szCs w:val="24"/>
          <w:highlight w:val="none"/>
          <w:u w:val="single"/>
          <w:lang w:val="en-US" w:eastAsia="zh-CN"/>
        </w:rPr>
        <w:t>无上限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B73393">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6E5BC01E">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按本合同通用条款的本条执行</w:t>
      </w:r>
      <w:r>
        <w:rPr>
          <w:rFonts w:hint="eastAsia" w:ascii="宋体" w:hAnsi="宋体" w:eastAsia="宋体" w:cs="宋体"/>
          <w:color w:val="auto"/>
          <w:sz w:val="24"/>
          <w:szCs w:val="24"/>
          <w:highlight w:val="none"/>
        </w:rPr>
        <w:t>。</w:t>
      </w:r>
    </w:p>
    <w:p w14:paraId="3FD8B7FE">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7.7异常恶劣的气候条件</w:t>
      </w:r>
    </w:p>
    <w:p w14:paraId="664F7712">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6EBF6E60">
      <w:pPr>
        <w:pStyle w:val="28"/>
        <w:spacing w:line="50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由发、承包双方在签订合同时约定;</w:t>
      </w:r>
    </w:p>
    <w:p w14:paraId="425DE0E5">
      <w:pPr>
        <w:pStyle w:val="28"/>
        <w:spacing w:line="50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由发、承包双方在签订合同时约定;</w:t>
      </w:r>
    </w:p>
    <w:p w14:paraId="0C0B69A2">
      <w:pPr>
        <w:pStyle w:val="28"/>
        <w:spacing w:line="50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由发、承包双方在签订合同时约定;</w:t>
      </w:r>
    </w:p>
    <w:p w14:paraId="6621B652">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5BB94FAA">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0CCD57CE">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材料与设备</w:t>
      </w:r>
    </w:p>
    <w:p w14:paraId="502392A2">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14:paraId="77474B5F">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8.4.1发包人供应的材料设备的保管费用的承担：</w:t>
      </w:r>
      <w:r>
        <w:rPr>
          <w:rFonts w:hint="eastAsia" w:ascii="宋体" w:hAnsi="宋体" w:eastAsia="宋体" w:cs="宋体"/>
          <w:color w:val="auto"/>
          <w:sz w:val="24"/>
          <w:szCs w:val="24"/>
          <w:highlight w:val="none"/>
          <w:u w:val="single"/>
        </w:rPr>
        <w:t>由承包人负责保管并承担相应费用。</w:t>
      </w:r>
    </w:p>
    <w:p w14:paraId="44A26404">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54FFB3C">
      <w:pPr>
        <w:pStyle w:val="28"/>
        <w:autoSpaceDE w:val="0"/>
        <w:autoSpaceDN w:val="0"/>
        <w:adjustRightInd w:val="0"/>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44BF0E7D">
      <w:pPr>
        <w:pStyle w:val="28"/>
        <w:autoSpaceDE w:val="0"/>
        <w:autoSpaceDN w:val="0"/>
        <w:adjustRightInd w:val="0"/>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按本合同通用条款的本条执行。</w:t>
      </w:r>
    </w:p>
    <w:p w14:paraId="244FDA99">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443D52C4">
      <w:pPr>
        <w:pStyle w:val="28"/>
        <w:autoSpaceDE w:val="0"/>
        <w:autoSpaceDN w:val="0"/>
        <w:adjustRightInd w:val="0"/>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B1D7DE4">
      <w:pPr>
        <w:pStyle w:val="28"/>
        <w:autoSpaceDE w:val="0"/>
        <w:autoSpaceDN w:val="0"/>
        <w:adjustRightInd w:val="0"/>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所有需要修建的临时设施所产生的费用，均由承包人承担，已含在合同总价中</w:t>
      </w:r>
      <w:r>
        <w:rPr>
          <w:rFonts w:hint="eastAsia" w:ascii="宋体" w:hAnsi="宋体" w:eastAsia="宋体" w:cs="宋体"/>
          <w:color w:val="auto"/>
          <w:sz w:val="24"/>
          <w:szCs w:val="24"/>
          <w:highlight w:val="none"/>
        </w:rPr>
        <w:t>。</w:t>
      </w:r>
    </w:p>
    <w:p w14:paraId="1E6887BF">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试验与检验</w:t>
      </w:r>
    </w:p>
    <w:p w14:paraId="03919FFD">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54C64E88">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14:paraId="347C6E10">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按有关规定执行</w:t>
      </w:r>
      <w:r>
        <w:rPr>
          <w:rFonts w:hint="eastAsia" w:ascii="宋体" w:hAnsi="宋体" w:eastAsia="宋体" w:cs="宋体"/>
          <w:color w:val="auto"/>
          <w:sz w:val="24"/>
          <w:szCs w:val="24"/>
          <w:highlight w:val="none"/>
        </w:rPr>
        <w:t xml:space="preserve">。 </w:t>
      </w:r>
    </w:p>
    <w:p w14:paraId="47132882">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按有关规定执行</w:t>
      </w:r>
      <w:r>
        <w:rPr>
          <w:rFonts w:hint="eastAsia" w:ascii="宋体" w:hAnsi="宋体" w:eastAsia="宋体" w:cs="宋体"/>
          <w:color w:val="auto"/>
          <w:sz w:val="24"/>
          <w:szCs w:val="24"/>
          <w:highlight w:val="none"/>
        </w:rPr>
        <w:t>。</w:t>
      </w:r>
    </w:p>
    <w:p w14:paraId="425F8AE1">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按有关规定执行</w:t>
      </w:r>
      <w:r>
        <w:rPr>
          <w:rFonts w:hint="eastAsia" w:ascii="宋体" w:hAnsi="宋体" w:eastAsia="宋体" w:cs="宋体"/>
          <w:color w:val="auto"/>
          <w:sz w:val="24"/>
          <w:szCs w:val="24"/>
          <w:highlight w:val="none"/>
        </w:rPr>
        <w:t>。</w:t>
      </w:r>
    </w:p>
    <w:p w14:paraId="162D06D1">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1869FEFE">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按本合同通用条款的本条执行</w:t>
      </w:r>
      <w:r>
        <w:rPr>
          <w:rFonts w:hint="eastAsia" w:ascii="宋体" w:hAnsi="宋体" w:eastAsia="宋体" w:cs="宋体"/>
          <w:color w:val="auto"/>
          <w:sz w:val="24"/>
          <w:szCs w:val="24"/>
          <w:highlight w:val="none"/>
        </w:rPr>
        <w:t>。</w:t>
      </w:r>
    </w:p>
    <w:p w14:paraId="34872908">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变更</w:t>
      </w:r>
    </w:p>
    <w:p w14:paraId="7F986E04">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5C362DE1">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执行通用条款10.1条约定(1)增加或减少合同中任何工作，或追加额外的工作；（2）取消合同中任何工作，但转由他人实施的工作除外；（3）改变合同中任何工作的质量标准或其他特征；（4）改变工程的基线、标高、位置和尺寸；（5）改变工程的时间安排或实施顺序。</w:t>
      </w:r>
    </w:p>
    <w:p w14:paraId="27C08348">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439B7A6C">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19CD0D72">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执行通用条款约定</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已标价工程量清单中无相同项目且无类似项目清单，应在变更实施前，由承包人提出变更工程量清单经监理人审核、发包人确认后，方可实施。</w:t>
      </w:r>
    </w:p>
    <w:p w14:paraId="4BB2C217">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14:paraId="1C651DE6">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执行通用条款约定</w:t>
      </w:r>
      <w:r>
        <w:rPr>
          <w:rFonts w:hint="eastAsia" w:ascii="宋体" w:hAnsi="宋体" w:eastAsia="宋体" w:cs="宋体"/>
          <w:color w:val="auto"/>
          <w:sz w:val="24"/>
          <w:szCs w:val="24"/>
          <w:highlight w:val="none"/>
        </w:rPr>
        <w:t>。</w:t>
      </w:r>
    </w:p>
    <w:p w14:paraId="507C2B71">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执行通用条款约定</w:t>
      </w:r>
      <w:r>
        <w:rPr>
          <w:rFonts w:hint="eastAsia" w:ascii="宋体" w:hAnsi="宋体" w:eastAsia="宋体" w:cs="宋体"/>
          <w:color w:val="auto"/>
          <w:sz w:val="24"/>
          <w:szCs w:val="24"/>
          <w:highlight w:val="none"/>
        </w:rPr>
        <w:t>。</w:t>
      </w:r>
    </w:p>
    <w:p w14:paraId="1BB6677E">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6F6F02E7">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暂估价</w:t>
      </w:r>
    </w:p>
    <w:p w14:paraId="3C2A08D7">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暂估价材料和工程设备的明细详见附件11：《</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p w14:paraId="286ECB07">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14:paraId="12BCA487">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55BFCA8A">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发包人和承包人共同招标确定暂估价供应商或分包人，承包人应按照施工进度计划，在招标工作启动前14天通知发包人，并提交暂估价招标放哪和工作分工。发包人应在收到后7天内确认。确定中标人后，由发包人、承包人与中标人共同签订暂估价合同。</w:t>
      </w:r>
    </w:p>
    <w:p w14:paraId="7150E20C">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0FC4B9C5">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2923CDF7">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1C1EFAA8">
      <w:pPr>
        <w:pStyle w:val="28"/>
        <w:autoSpaceDE w:val="0"/>
        <w:autoSpaceDN w:val="0"/>
        <w:adjustRightInd w:val="0"/>
        <w:spacing w:line="500" w:lineRule="exact"/>
        <w:ind w:left="42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cs="宋体"/>
          <w:color w:val="auto"/>
          <w:sz w:val="24"/>
          <w:szCs w:val="24"/>
          <w:highlight w:val="none"/>
          <w:u w:val="single"/>
          <w:lang w:val="en-US" w:eastAsia="zh-CN"/>
        </w:rPr>
        <w:t>/</w:t>
      </w:r>
    </w:p>
    <w:p w14:paraId="3BF6AC03">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价格调整</w:t>
      </w:r>
    </w:p>
    <w:p w14:paraId="4CBB1A37">
      <w:pPr>
        <w:pStyle w:val="28"/>
        <w:spacing w:after="120"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 市场价格波动引起的调整</w:t>
      </w:r>
    </w:p>
    <w:p w14:paraId="2E28A785">
      <w:pPr>
        <w:pStyle w:val="28"/>
        <w:spacing w:after="120"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kern w:val="0"/>
          <w:sz w:val="24"/>
          <w:szCs w:val="24"/>
          <w:highlight w:val="none"/>
          <w:u w:val="single"/>
        </w:rPr>
        <w:t>材料不可调</w:t>
      </w:r>
      <w:r>
        <w:rPr>
          <w:rFonts w:hint="eastAsia" w:ascii="宋体" w:hAnsi="宋体" w:cs="宋体"/>
          <w:color w:val="auto"/>
          <w:kern w:val="0"/>
          <w:sz w:val="24"/>
          <w:szCs w:val="24"/>
          <w:highlight w:val="none"/>
          <w:u w:val="single"/>
          <w:lang w:val="en-US" w:eastAsia="zh-CN"/>
        </w:rPr>
        <w:t>整</w:t>
      </w:r>
      <w:r>
        <w:rPr>
          <w:rFonts w:hint="eastAsia" w:ascii="宋体" w:hAnsi="宋体" w:eastAsia="宋体" w:cs="宋体"/>
          <w:color w:val="auto"/>
          <w:sz w:val="24"/>
          <w:szCs w:val="24"/>
          <w:highlight w:val="none"/>
          <w:u w:val="single"/>
        </w:rPr>
        <w:t>。</w:t>
      </w:r>
    </w:p>
    <w:p w14:paraId="7AA2BDB0">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种方式对合同价格进行调整：</w:t>
      </w:r>
    </w:p>
    <w:p w14:paraId="12A50A99">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6D3E7072">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74480F13">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76E10557">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招标文件确定的材料价格 </w:t>
      </w:r>
      <w:r>
        <w:rPr>
          <w:rFonts w:hint="eastAsia" w:ascii="宋体" w:hAnsi="宋体" w:eastAsia="宋体" w:cs="宋体"/>
          <w:color w:val="auto"/>
          <w:sz w:val="24"/>
          <w:szCs w:val="24"/>
          <w:highlight w:val="none"/>
        </w:rPr>
        <w:t>。</w:t>
      </w:r>
    </w:p>
    <w:p w14:paraId="7B0C8562">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 专用合同条款合同履行期间材料单价涨幅以基准价格为基础超过</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%时，其超过部分据实调整。</w:t>
      </w:r>
    </w:p>
    <w:p w14:paraId="01D40FDB">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5</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%时，其超过部分据实调整。</w:t>
      </w:r>
    </w:p>
    <w:p w14:paraId="7568A6C4">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%时，其超过部分据实调整。</w:t>
      </w:r>
    </w:p>
    <w:p w14:paraId="3A336AED">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无。</w:t>
      </w:r>
    </w:p>
    <w:p w14:paraId="3E22A756">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合同价格、计量与支付</w:t>
      </w:r>
    </w:p>
    <w:p w14:paraId="3C047840">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12.1 合同价格形式 </w:t>
      </w:r>
    </w:p>
    <w:p w14:paraId="74313E3D">
      <w:pPr>
        <w:pStyle w:val="28"/>
        <w:spacing w:after="120"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发包人和承包人应在合同协议书中选择下列一种合同价格形式：</w:t>
      </w:r>
      <w:r>
        <w:rPr>
          <w:rFonts w:hint="eastAsia" w:ascii="宋体" w:hAnsi="宋体" w:eastAsia="宋体" w:cs="宋体"/>
          <w:color w:val="auto"/>
          <w:sz w:val="24"/>
          <w:szCs w:val="24"/>
          <w:highlight w:val="none"/>
          <w:u w:val="single"/>
        </w:rPr>
        <w:t>单价合同</w:t>
      </w:r>
    </w:p>
    <w:p w14:paraId="08D6CDE6">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06898886">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 xml:space="preserve">  除合同约定的可调整的风险费用外，本承包工程内容范围内的【所有风险因素】，已包含在投标报价的综合单价中，无需再计算。</w:t>
      </w:r>
    </w:p>
    <w:p w14:paraId="05CDE213">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按照省级或行业建设主管部门或其授权的的工程造价管理机构发布的</w:t>
      </w:r>
      <w:r>
        <w:rPr>
          <w:rFonts w:hint="eastAsia" w:ascii="宋体" w:hAnsi="宋体" w:eastAsia="宋体" w:cs="宋体"/>
          <w:color w:val="auto"/>
          <w:sz w:val="24"/>
          <w:szCs w:val="24"/>
          <w:highlight w:val="none"/>
          <w:u w:val="single"/>
        </w:rPr>
        <w:t>材料</w:t>
      </w:r>
      <w:r>
        <w:rPr>
          <w:rFonts w:hint="eastAsia" w:ascii="宋体" w:hAnsi="宋体" w:eastAsia="宋体" w:cs="宋体"/>
          <w:color w:val="auto"/>
          <w:sz w:val="24"/>
          <w:szCs w:val="24"/>
          <w:highlight w:val="none"/>
        </w:rPr>
        <w:t>信息价中有的材料价格变化幅度</w:t>
      </w:r>
      <w:r>
        <w:rPr>
          <w:rFonts w:hint="eastAsia" w:ascii="宋体" w:hAnsi="宋体" w:eastAsia="宋体" w:cs="宋体"/>
          <w:color w:val="auto"/>
          <w:sz w:val="24"/>
          <w:szCs w:val="24"/>
          <w:highlight w:val="none"/>
          <w:u w:val="single"/>
        </w:rPr>
        <w:t xml:space="preserve">   /   。</w:t>
      </w:r>
    </w:p>
    <w:p w14:paraId="4D8D1252">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28E2A2C3">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                  。</w:t>
      </w:r>
    </w:p>
    <w:p w14:paraId="765883DE">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p>
    <w:p w14:paraId="698468F5">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           。</w:t>
      </w:r>
    </w:p>
    <w:p w14:paraId="03C66721">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                             。</w:t>
      </w:r>
    </w:p>
    <w:p w14:paraId="1A7A5BB5">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7FFD0C96">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cs="宋体"/>
          <w:color w:val="auto"/>
          <w:sz w:val="24"/>
          <w:szCs w:val="24"/>
          <w:highlight w:val="none"/>
          <w:u w:val="single"/>
          <w:lang w:val="en-US" w:eastAsia="zh-CN"/>
        </w:rPr>
        <w:t>/</w:t>
      </w:r>
    </w:p>
    <w:p w14:paraId="4681DB51">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E844AE8">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4A818280">
      <w:pPr>
        <w:pStyle w:val="28"/>
        <w:spacing w:line="500" w:lineRule="exact"/>
        <w:ind w:firstLine="723" w:firstLineChars="3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12.2.2 预付款担保</w:t>
      </w:r>
    </w:p>
    <w:p w14:paraId="2E4DC286">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b/>
          <w:bCs/>
          <w:color w:val="auto"/>
          <w:sz w:val="24"/>
          <w:szCs w:val="24"/>
          <w:highlight w:val="none"/>
          <w:u w:val="single"/>
        </w:rPr>
        <w:t xml:space="preserve">   /     </w:t>
      </w:r>
      <w:r>
        <w:rPr>
          <w:rFonts w:hint="eastAsia" w:ascii="宋体" w:hAnsi="宋体" w:eastAsia="宋体" w:cs="宋体"/>
          <w:b/>
          <w:bCs/>
          <w:color w:val="auto"/>
          <w:sz w:val="24"/>
          <w:szCs w:val="24"/>
          <w:highlight w:val="none"/>
        </w:rPr>
        <w:t>。</w:t>
      </w:r>
    </w:p>
    <w:p w14:paraId="10EE2082">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预付款担保的形式为：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     </w:t>
      </w:r>
      <w:r>
        <w:rPr>
          <w:rFonts w:hint="eastAsia" w:ascii="宋体" w:hAnsi="宋体" w:eastAsia="宋体" w:cs="宋体"/>
          <w:b/>
          <w:bCs/>
          <w:color w:val="auto"/>
          <w:sz w:val="24"/>
          <w:szCs w:val="24"/>
          <w:highlight w:val="none"/>
        </w:rPr>
        <w:t>。</w:t>
      </w:r>
    </w:p>
    <w:p w14:paraId="76B1AB45">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2D1D12C3">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0F480639">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 按国家有关规定执行。</w:t>
      </w:r>
    </w:p>
    <w:p w14:paraId="535C4EEF">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29E653A6">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按月计量</w:t>
      </w:r>
      <w:r>
        <w:rPr>
          <w:rFonts w:hint="eastAsia" w:ascii="宋体" w:hAnsi="宋体" w:eastAsia="宋体" w:cs="宋体"/>
          <w:color w:val="auto"/>
          <w:sz w:val="24"/>
          <w:szCs w:val="24"/>
          <w:highlight w:val="none"/>
        </w:rPr>
        <w:t>。</w:t>
      </w:r>
    </w:p>
    <w:p w14:paraId="0A0C25BD">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6A749555">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按月计量</w:t>
      </w:r>
      <w:r>
        <w:rPr>
          <w:rFonts w:hint="eastAsia" w:ascii="宋体" w:hAnsi="宋体" w:eastAsia="宋体" w:cs="宋体"/>
          <w:color w:val="auto"/>
          <w:sz w:val="24"/>
          <w:szCs w:val="24"/>
          <w:highlight w:val="none"/>
        </w:rPr>
        <w:t>。</w:t>
      </w:r>
    </w:p>
    <w:p w14:paraId="44DE6737">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657C9FD">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943A276">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4ED042">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2232C8E0">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p>
    <w:p w14:paraId="44761530">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6236822D">
      <w:pPr>
        <w:pStyle w:val="28"/>
        <w:spacing w:line="500" w:lineRule="exact"/>
        <w:ind w:left="420" w:firstLine="48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12.4.1 付款周期</w:t>
      </w:r>
    </w:p>
    <w:p w14:paraId="1E901F6C">
      <w:pPr>
        <w:pStyle w:val="28"/>
        <w:spacing w:line="500" w:lineRule="exact"/>
        <w:ind w:left="420" w:firstLine="482" w:firstLineChars="200"/>
        <w:rPr>
          <w:rFonts w:hint="eastAsia" w:ascii="宋体" w:hAnsi="宋体" w:cs="宋体"/>
          <w:b/>
          <w:bCs/>
          <w:color w:val="auto"/>
          <w:sz w:val="24"/>
          <w:szCs w:val="24"/>
          <w:highlight w:val="yellow"/>
          <w:u w:val="single"/>
          <w:lang w:eastAsia="zh-CN"/>
        </w:rPr>
      </w:pPr>
      <w:r>
        <w:rPr>
          <w:rFonts w:hint="eastAsia" w:ascii="宋体" w:hAnsi="宋体" w:eastAsia="宋体" w:cs="宋体"/>
          <w:b/>
          <w:bCs/>
          <w:color w:val="auto"/>
          <w:sz w:val="24"/>
          <w:szCs w:val="24"/>
          <w:highlight w:val="yellow"/>
          <w:u w:val="single"/>
        </w:rPr>
        <w:t>关于付款周期的约定：</w:t>
      </w:r>
      <w:r>
        <w:rPr>
          <w:rFonts w:hint="eastAsia" w:ascii="宋体" w:hAnsi="宋体" w:cs="宋体"/>
          <w:b/>
          <w:bCs/>
          <w:color w:val="auto"/>
          <w:sz w:val="24"/>
          <w:szCs w:val="24"/>
          <w:highlight w:val="yellow"/>
          <w:u w:val="single"/>
          <w:lang w:eastAsia="zh-CN"/>
        </w:rPr>
        <w:t>按3期拨款方式付款:第1期：合同签订完成后14个工作日内支付合同总价款 30%款项；第2期：进度款按照每月经发包人审核确认的工程进度报表支付。工程累计支付至合同价80%时停止支付，待竣工验收合格审计部门完成工程结算审计，支付至决算价款的</w:t>
      </w:r>
      <w:r>
        <w:rPr>
          <w:rFonts w:hint="eastAsia" w:ascii="宋体" w:hAnsi="宋体" w:cs="宋体"/>
          <w:b/>
          <w:bCs/>
          <w:color w:val="auto"/>
          <w:sz w:val="24"/>
          <w:szCs w:val="24"/>
          <w:highlight w:val="yellow"/>
          <w:u w:val="single"/>
          <w:lang w:val="en-US" w:eastAsia="zh-CN"/>
        </w:rPr>
        <w:t>100</w:t>
      </w:r>
      <w:r>
        <w:rPr>
          <w:rFonts w:hint="eastAsia" w:ascii="宋体" w:hAnsi="宋体" w:cs="宋体"/>
          <w:b/>
          <w:bCs/>
          <w:color w:val="auto"/>
          <w:sz w:val="24"/>
          <w:szCs w:val="24"/>
          <w:highlight w:val="yellow"/>
          <w:u w:val="single"/>
          <w:lang w:eastAsia="zh-CN"/>
        </w:rPr>
        <w:t>%。</w:t>
      </w:r>
    </w:p>
    <w:p w14:paraId="19DD1E94">
      <w:pPr>
        <w:pStyle w:val="28"/>
        <w:spacing w:line="5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0629A44A">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按本合同通用条款执行。</w:t>
      </w:r>
    </w:p>
    <w:p w14:paraId="320F46CA">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4235F9F0">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按本合同通用条款执行</w:t>
      </w:r>
      <w:r>
        <w:rPr>
          <w:rFonts w:hint="eastAsia" w:ascii="宋体" w:hAnsi="宋体" w:eastAsia="宋体" w:cs="宋体"/>
          <w:color w:val="auto"/>
          <w:sz w:val="24"/>
          <w:szCs w:val="24"/>
          <w:highlight w:val="none"/>
        </w:rPr>
        <w:t>。</w:t>
      </w:r>
    </w:p>
    <w:p w14:paraId="200DC30A">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77EFFCC">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   </w:t>
      </w:r>
    </w:p>
    <w:p w14:paraId="566CD3F5">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0891BF8E">
      <w:pPr>
        <w:pStyle w:val="28"/>
        <w:widowControl/>
        <w:spacing w:line="500" w:lineRule="exact"/>
        <w:ind w:left="42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监理人审查并报送发包人的期限：</w:t>
      </w:r>
      <w:r>
        <w:rPr>
          <w:rFonts w:hint="eastAsia" w:ascii="宋体" w:hAnsi="宋体" w:eastAsia="宋体" w:cs="宋体"/>
          <w:color w:val="auto"/>
          <w:sz w:val="24"/>
          <w:szCs w:val="24"/>
          <w:highlight w:val="none"/>
          <w:u w:val="single"/>
        </w:rPr>
        <w:t xml:space="preserve"> 在收到承包人进度付款申请单以及相关资料后7天内完成审查并报送发包人 </w:t>
      </w:r>
      <w:r>
        <w:rPr>
          <w:rFonts w:hint="eastAsia" w:ascii="宋体" w:hAnsi="宋体" w:eastAsia="宋体" w:cs="宋体"/>
          <w:color w:val="auto"/>
          <w:sz w:val="24"/>
          <w:szCs w:val="24"/>
          <w:highlight w:val="none"/>
        </w:rPr>
        <w:t>。</w:t>
      </w:r>
    </w:p>
    <w:p w14:paraId="0395C7CF">
      <w:pPr>
        <w:pStyle w:val="28"/>
        <w:widowControl/>
        <w:spacing w:line="500" w:lineRule="exact"/>
        <w:ind w:left="42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发包人应在收到后7天内完成审批并签发进度款支付证书。</w:t>
      </w:r>
    </w:p>
    <w:p w14:paraId="63ECB71E">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发包人应在进度款支付证书或临时进度款支付证书签发后14天内完成支付。</w:t>
      </w:r>
    </w:p>
    <w:p w14:paraId="08288B62">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发包人</w:t>
      </w:r>
      <w:r>
        <w:rPr>
          <w:rFonts w:hint="eastAsia" w:ascii="宋体" w:hAnsi="宋体" w:cs="宋体"/>
          <w:color w:val="auto"/>
          <w:sz w:val="24"/>
          <w:szCs w:val="24"/>
          <w:highlight w:val="none"/>
          <w:u w:val="single"/>
          <w:lang w:val="en-US" w:eastAsia="zh-CN"/>
        </w:rPr>
        <w:t>无需</w:t>
      </w:r>
      <w:r>
        <w:rPr>
          <w:rFonts w:hint="eastAsia" w:ascii="宋体" w:hAnsi="宋体" w:eastAsia="宋体" w:cs="宋体"/>
          <w:color w:val="auto"/>
          <w:sz w:val="24"/>
          <w:szCs w:val="24"/>
          <w:highlight w:val="none"/>
          <w:u w:val="single"/>
        </w:rPr>
        <w:t>支付</w:t>
      </w:r>
      <w:r>
        <w:rPr>
          <w:rFonts w:hint="eastAsia" w:ascii="宋体" w:hAnsi="宋体" w:cs="宋体"/>
          <w:color w:val="auto"/>
          <w:sz w:val="24"/>
          <w:szCs w:val="24"/>
          <w:highlight w:val="none"/>
          <w:u w:val="single"/>
          <w:lang w:val="en-US" w:eastAsia="zh-CN"/>
        </w:rPr>
        <w:t>任何</w:t>
      </w:r>
      <w:r>
        <w:rPr>
          <w:rFonts w:hint="eastAsia" w:ascii="宋体" w:hAnsi="宋体" w:eastAsia="宋体" w:cs="宋体"/>
          <w:color w:val="auto"/>
          <w:sz w:val="24"/>
          <w:szCs w:val="24"/>
          <w:highlight w:val="none"/>
          <w:u w:val="single"/>
        </w:rPr>
        <w:t>违约金。</w:t>
      </w:r>
    </w:p>
    <w:p w14:paraId="39E84189">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31D6AA26">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按本合同通用条款执行</w:t>
      </w:r>
      <w:r>
        <w:rPr>
          <w:rFonts w:hint="eastAsia" w:ascii="宋体" w:hAnsi="宋体" w:eastAsia="宋体" w:cs="宋体"/>
          <w:color w:val="auto"/>
          <w:sz w:val="24"/>
          <w:szCs w:val="24"/>
          <w:highlight w:val="none"/>
        </w:rPr>
        <w:t>。</w:t>
      </w:r>
    </w:p>
    <w:p w14:paraId="0A40D750">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按本合同通用合同条款12.4.6条第3款执行</w:t>
      </w:r>
      <w:r>
        <w:rPr>
          <w:rFonts w:hint="eastAsia" w:ascii="宋体" w:hAnsi="宋体" w:eastAsia="宋体" w:cs="宋体"/>
          <w:color w:val="auto"/>
          <w:sz w:val="24"/>
          <w:szCs w:val="24"/>
          <w:highlight w:val="none"/>
        </w:rPr>
        <w:t>。</w:t>
      </w:r>
    </w:p>
    <w:p w14:paraId="3D7140CC">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p>
    <w:p w14:paraId="530B6FC2">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7C24D049">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46665B03">
      <w:pPr>
        <w:pStyle w:val="28"/>
        <w:spacing w:line="500" w:lineRule="exact"/>
        <w:ind w:left="42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w:t>
      </w:r>
      <w:r>
        <w:rPr>
          <w:rFonts w:hint="eastAsia" w:ascii="宋体" w:hAnsi="宋体" w:eastAsia="宋体" w:cs="宋体"/>
          <w:color w:val="auto"/>
          <w:sz w:val="24"/>
          <w:szCs w:val="24"/>
          <w:highlight w:val="none"/>
        </w:rPr>
        <w:t>小时。</w:t>
      </w:r>
    </w:p>
    <w:p w14:paraId="0F6770DA">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14:paraId="63D25E8C">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p w14:paraId="58E3BE41">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kern w:val="0"/>
          <w:sz w:val="24"/>
          <w:szCs w:val="24"/>
          <w:highlight w:val="none"/>
          <w:u w:val="single"/>
        </w:rPr>
        <w:t>按通用条款执行</w:t>
      </w:r>
      <w:r>
        <w:rPr>
          <w:rFonts w:hint="eastAsia" w:ascii="宋体" w:hAnsi="宋体" w:eastAsia="宋体" w:cs="宋体"/>
          <w:color w:val="auto"/>
          <w:kern w:val="0"/>
          <w:sz w:val="24"/>
          <w:szCs w:val="24"/>
          <w:highlight w:val="none"/>
        </w:rPr>
        <w:t>。</w:t>
      </w:r>
    </w:p>
    <w:p w14:paraId="4B9AFD70">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kern w:val="0"/>
          <w:sz w:val="24"/>
          <w:szCs w:val="24"/>
          <w:highlight w:val="none"/>
          <w:u w:val="single"/>
        </w:rPr>
        <w:t xml:space="preserve">发包人无需支付任何违约金  </w:t>
      </w:r>
      <w:r>
        <w:rPr>
          <w:rFonts w:hint="eastAsia" w:ascii="宋体" w:hAnsi="宋体" w:eastAsia="宋体" w:cs="宋体"/>
          <w:color w:val="auto"/>
          <w:kern w:val="0"/>
          <w:sz w:val="24"/>
          <w:szCs w:val="24"/>
          <w:highlight w:val="none"/>
        </w:rPr>
        <w:t>。</w:t>
      </w:r>
    </w:p>
    <w:p w14:paraId="1E97A632">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14:paraId="083105FB">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合同当事人应当在颁发工程接收证书后7天内完成工程的移交</w:t>
      </w:r>
      <w:r>
        <w:rPr>
          <w:rFonts w:hint="eastAsia" w:ascii="宋体" w:hAnsi="宋体" w:eastAsia="宋体" w:cs="宋体"/>
          <w:color w:val="auto"/>
          <w:sz w:val="24"/>
          <w:szCs w:val="24"/>
          <w:highlight w:val="none"/>
        </w:rPr>
        <w:t>。</w:t>
      </w:r>
    </w:p>
    <w:p w14:paraId="2E669CAE">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kern w:val="0"/>
          <w:sz w:val="24"/>
          <w:szCs w:val="24"/>
          <w:highlight w:val="none"/>
          <w:u w:val="single"/>
          <w:lang w:eastAsia="zh-CN"/>
        </w:rPr>
        <w:t>发包人无需支付任何违约金</w:t>
      </w:r>
      <w:r>
        <w:rPr>
          <w:rFonts w:hint="eastAsia" w:ascii="宋体" w:hAnsi="宋体" w:eastAsia="宋体" w:cs="宋体"/>
          <w:color w:val="auto"/>
          <w:sz w:val="24"/>
          <w:szCs w:val="24"/>
          <w:highlight w:val="none"/>
          <w:u w:val="single"/>
        </w:rPr>
        <w:t xml:space="preserve">。 </w:t>
      </w:r>
    </w:p>
    <w:p w14:paraId="3494B440">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承包人无正当理由不移交工程的，承包人应承担工程照管、成品保护、保管等与工程有关的各项费用。每延误一天承担违约金2000元，违约金累计无上限，发包人有权从应付工程款项中直接扣除。</w:t>
      </w:r>
    </w:p>
    <w:p w14:paraId="3BAA7F3C">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14:paraId="670B1ED1">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69125032">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施工合同及现场实际施工的所有项目 。</w:t>
      </w:r>
    </w:p>
    <w:p w14:paraId="1D6A5039">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承包方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11850018">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承包方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54E499B2">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AA65CEE">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按本合同通用条款执行。</w:t>
      </w:r>
    </w:p>
    <w:p w14:paraId="51F034BD">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236D479F">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51F1BFFC">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颁发工程接收证书后，承包人应对施工现场进行清理的要求按通用合同条款13.6.1条执行。完成竣工退场的期限为颁发工程接收证书后15日内。</w:t>
      </w:r>
    </w:p>
    <w:p w14:paraId="3F41569A">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 竣工结算</w:t>
      </w:r>
    </w:p>
    <w:p w14:paraId="1E04BDE9">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4B64E580">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工程竣工后28日内，承包方向发包方、审计单位提交完整的工程结算资料。</w:t>
      </w:r>
    </w:p>
    <w:p w14:paraId="5F44BC84">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（1）竣工结算合同价格；（2）发包人已支付承包人的款项；（3）应扣留的质量保证金；（4）发包人应支付承包人的合同价款。</w:t>
      </w:r>
    </w:p>
    <w:p w14:paraId="36C79A43">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42290825">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发包方代表、审计中心收到竣工结算后28日内提出审核意见。</w:t>
      </w:r>
    </w:p>
    <w:p w14:paraId="61946DE1">
      <w:pPr>
        <w:pStyle w:val="28"/>
        <w:spacing w:line="500" w:lineRule="exact"/>
        <w:ind w:left="42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竣工结算审计后15天内。</w:t>
      </w:r>
    </w:p>
    <w:p w14:paraId="100F7D46">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C1E9597">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关于承包人收款账户的约定：</w:t>
      </w:r>
      <w:r>
        <w:rPr>
          <w:rFonts w:hint="eastAsia" w:ascii="宋体" w:hAnsi="宋体" w:eastAsia="宋体" w:cs="宋体"/>
          <w:color w:val="auto"/>
          <w:sz w:val="24"/>
          <w:szCs w:val="24"/>
          <w:highlight w:val="none"/>
          <w:u w:val="single"/>
        </w:rPr>
        <w:t>转入承包人基本账户</w:t>
      </w:r>
      <w:r>
        <w:rPr>
          <w:rFonts w:hint="eastAsia" w:ascii="宋体" w:hAnsi="宋体" w:eastAsia="宋体" w:cs="宋体"/>
          <w:color w:val="auto"/>
          <w:sz w:val="24"/>
          <w:szCs w:val="24"/>
          <w:highlight w:val="none"/>
        </w:rPr>
        <w:t>。</w:t>
      </w:r>
    </w:p>
    <w:p w14:paraId="09951193">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 最终结清</w:t>
      </w:r>
    </w:p>
    <w:p w14:paraId="420B7906">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747D7880">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3份</w:t>
      </w:r>
      <w:r>
        <w:rPr>
          <w:rFonts w:hint="eastAsia" w:ascii="宋体" w:hAnsi="宋体" w:eastAsia="宋体" w:cs="宋体"/>
          <w:color w:val="auto"/>
          <w:sz w:val="24"/>
          <w:szCs w:val="24"/>
          <w:highlight w:val="none"/>
        </w:rPr>
        <w:t>。</w:t>
      </w:r>
    </w:p>
    <w:p w14:paraId="12A445B7">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由发、承包双方在签订合同时约定</w:t>
      </w:r>
      <w:r>
        <w:rPr>
          <w:rFonts w:hint="eastAsia" w:ascii="宋体" w:hAnsi="宋体" w:eastAsia="宋体" w:cs="宋体"/>
          <w:color w:val="auto"/>
          <w:sz w:val="24"/>
          <w:szCs w:val="24"/>
          <w:highlight w:val="none"/>
        </w:rPr>
        <w:t xml:space="preserve">。 </w:t>
      </w:r>
    </w:p>
    <w:p w14:paraId="0F461CB0">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191E5974">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（1）发包人完成最终结清申请单的审批并颁发最终结清证书的期限：</w:t>
      </w:r>
      <w:r>
        <w:rPr>
          <w:rFonts w:hint="eastAsia" w:ascii="宋体" w:hAnsi="宋体" w:eastAsia="宋体" w:cs="宋体"/>
          <w:color w:val="auto"/>
          <w:kern w:val="0"/>
          <w:sz w:val="24"/>
          <w:szCs w:val="24"/>
          <w:highlight w:val="none"/>
          <w:u w:val="single"/>
        </w:rPr>
        <w:t>发包人应在收到承包人提交的最终结清申请单后14天内完成审批并向承包人颁发最终结清证书。</w:t>
      </w:r>
    </w:p>
    <w:p w14:paraId="52D1308D">
      <w:pPr>
        <w:pStyle w:val="28"/>
        <w:spacing w:line="500" w:lineRule="exact"/>
        <w:ind w:left="420"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（2）发包人完成支付的期限： </w:t>
      </w:r>
      <w:r>
        <w:rPr>
          <w:rFonts w:hint="eastAsia" w:ascii="宋体" w:hAnsi="宋体" w:eastAsia="宋体" w:cs="宋体"/>
          <w:color w:val="auto"/>
          <w:kern w:val="0"/>
          <w:sz w:val="24"/>
          <w:szCs w:val="24"/>
          <w:highlight w:val="none"/>
          <w:u w:val="single"/>
        </w:rPr>
        <w:t xml:space="preserve">  发包人应在颁发最终结清证书后7天内完成支付。</w:t>
      </w:r>
    </w:p>
    <w:p w14:paraId="1D4F203F">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缺陷责任期与保修</w:t>
      </w:r>
    </w:p>
    <w:p w14:paraId="555CB1FE">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14:paraId="7F95148A">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24个月，缺陷责任期计算的起始时间按本合同通用合同条款15.2.1款执行</w:t>
      </w:r>
      <w:r>
        <w:rPr>
          <w:rFonts w:hint="eastAsia" w:ascii="宋体" w:hAnsi="宋体" w:eastAsia="宋体" w:cs="宋体"/>
          <w:color w:val="auto"/>
          <w:kern w:val="0"/>
          <w:sz w:val="24"/>
          <w:szCs w:val="24"/>
          <w:highlight w:val="none"/>
          <w:u w:val="single"/>
        </w:rPr>
        <w:t>。</w:t>
      </w:r>
    </w:p>
    <w:p w14:paraId="1DEA8AB1">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2295B43A">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cs="宋体"/>
          <w:color w:val="auto"/>
          <w:sz w:val="24"/>
          <w:szCs w:val="24"/>
          <w:highlight w:val="none"/>
          <w:u w:val="single"/>
          <w:lang w:val="en-US" w:eastAsia="zh-CN"/>
        </w:rPr>
        <w:t>否</w:t>
      </w:r>
      <w:r>
        <w:rPr>
          <w:rFonts w:hint="eastAsia" w:ascii="宋体" w:hAnsi="宋体" w:eastAsia="宋体" w:cs="宋体"/>
          <w:color w:val="auto"/>
          <w:sz w:val="24"/>
          <w:szCs w:val="24"/>
          <w:highlight w:val="none"/>
        </w:rPr>
        <w:t>。</w:t>
      </w:r>
    </w:p>
    <w:p w14:paraId="7F239BE4">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在工程项目竣工前，承包人按专用合同条款第3.7条提供履约担保的，发包人不得同时预留工程质量保证金。</w:t>
      </w:r>
    </w:p>
    <w:p w14:paraId="784C32C4">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0B72CC65">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w:t>
      </w:r>
    </w:p>
    <w:p w14:paraId="6EB146F2">
      <w:pPr>
        <w:pStyle w:val="28"/>
        <w:autoSpaceDE w:val="0"/>
        <w:autoSpaceDN w:val="0"/>
        <w:adjustRightInd w:val="0"/>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1B4A77F7">
      <w:pPr>
        <w:pStyle w:val="28"/>
        <w:autoSpaceDE w:val="0"/>
        <w:autoSpaceDN w:val="0"/>
        <w:adjustRightInd w:val="0"/>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4C8F512E">
      <w:pPr>
        <w:pStyle w:val="28"/>
        <w:autoSpaceDE w:val="0"/>
        <w:autoSpaceDN w:val="0"/>
        <w:adjustRightInd w:val="0"/>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工程结算审计完毕，由承包人向指定对公账户缴纳结算定案价的3%作为工程质量保修金或开具相同金额银行见索即付保函后剩余工程款按照审计定案价一次性支付。 </w:t>
      </w:r>
    </w:p>
    <w:p w14:paraId="41A7EFD3">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48DD7198">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7283ED5F">
      <w:pPr>
        <w:pStyle w:val="28"/>
        <w:autoSpaceDE w:val="0"/>
        <w:autoSpaceDN w:val="0"/>
        <w:adjustRightInd w:val="0"/>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480706CF">
      <w:pPr>
        <w:pStyle w:val="28"/>
        <w:autoSpaceDE w:val="0"/>
        <w:autoSpaceDN w:val="0"/>
        <w:adjustRightInd w:val="0"/>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2F991D2B">
      <w:pPr>
        <w:pStyle w:val="28"/>
        <w:autoSpaceDE w:val="0"/>
        <w:autoSpaceDN w:val="0"/>
        <w:adjustRightInd w:val="0"/>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5609CB12">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p>
    <w:p w14:paraId="1086FD7B">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17299DBE">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4A609104">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按国家规定规范标准</w:t>
      </w:r>
      <w:r>
        <w:rPr>
          <w:rFonts w:hint="eastAsia" w:ascii="宋体" w:hAnsi="宋体" w:eastAsia="宋体" w:cs="宋体"/>
          <w:color w:val="auto"/>
          <w:sz w:val="24"/>
          <w:szCs w:val="24"/>
          <w:highlight w:val="none"/>
          <w:u w:val="single"/>
        </w:rPr>
        <w:t>。</w:t>
      </w:r>
    </w:p>
    <w:p w14:paraId="0003D511">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3462CD1D">
      <w:pPr>
        <w:pStyle w:val="28"/>
        <w:spacing w:line="500" w:lineRule="exact"/>
        <w:ind w:left="420" w:firstLine="48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承包人在接到发包人通知（口头或书面）后，紧急修复应在12小时内到达现场、一般修复应在24小时内到达现场。若承包人未按时到场修复，发包人可自行安排修复，费用从质量保证金中扣除。 </w:t>
      </w:r>
    </w:p>
    <w:p w14:paraId="645D400D">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 违约</w:t>
      </w:r>
    </w:p>
    <w:p w14:paraId="51CCFD06">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1043B05">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B7A5AEC">
      <w:pPr>
        <w:pStyle w:val="28"/>
        <w:spacing w:line="500" w:lineRule="exact"/>
        <w:ind w:left="1200" w:hanging="1200" w:hangingChars="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u w:val="single"/>
        </w:rPr>
        <w:t>。</w:t>
      </w:r>
    </w:p>
    <w:p w14:paraId="03F75F7E">
      <w:pPr>
        <w:pStyle w:val="28"/>
        <w:spacing w:line="500" w:lineRule="exact"/>
        <w:ind w:left="1200" w:hanging="1200" w:hangingChars="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386012E1">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63CF9E7A">
      <w:pPr>
        <w:pStyle w:val="28"/>
        <w:spacing w:line="500" w:lineRule="exact"/>
        <w:ind w:left="420"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rPr>
        <w:t>。</w:t>
      </w:r>
    </w:p>
    <w:p w14:paraId="7D1B03CB">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rPr>
        <w:t>。</w:t>
      </w:r>
    </w:p>
    <w:p w14:paraId="03F6A2B4">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u w:val="single"/>
        </w:rPr>
        <w:t>。</w:t>
      </w:r>
    </w:p>
    <w:p w14:paraId="7B5D3599">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rPr>
        <w:t>。</w:t>
      </w:r>
    </w:p>
    <w:p w14:paraId="34F0971F">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u w:val="single"/>
        </w:rPr>
        <w:t xml:space="preserve"> 。</w:t>
      </w:r>
    </w:p>
    <w:p w14:paraId="29A0B4DA">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rPr>
        <w:t>。</w:t>
      </w:r>
    </w:p>
    <w:p w14:paraId="4CCAA97D">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7399788">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34C7E137">
      <w:pPr>
        <w:pStyle w:val="28"/>
        <w:autoSpaceDE w:val="0"/>
        <w:autoSpaceDN w:val="0"/>
        <w:adjustRightInd w:val="0"/>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28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21DD2672">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7BEA8C08">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E40ED67">
      <w:pPr>
        <w:pStyle w:val="28"/>
        <w:spacing w:line="500" w:lineRule="exact"/>
        <w:ind w:left="420" w:firstLine="48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合同协议书及专用合同条款有约定的，优先执行合同协议书及专用合同条款；合同协议书及专用合同条款未明确约定的，按本合同通用条款的本条执行。</w:t>
      </w:r>
    </w:p>
    <w:p w14:paraId="57808355">
      <w:pPr>
        <w:pStyle w:val="28"/>
        <w:spacing w:line="500" w:lineRule="exact"/>
        <w:ind w:left="420" w:firstLine="48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（1）承包人未按照合同约定交工的或者任意阶段的施工进度逾期完工的，逾期竣工违约金的计算方法为：每延误一日，支付违约金合同价的</w:t>
      </w:r>
      <w:r>
        <w:rPr>
          <w:rFonts w:hint="eastAsia" w:ascii="宋体" w:hAnsi="宋体" w:cs="宋体"/>
          <w:color w:val="auto"/>
          <w:kern w:val="0"/>
          <w:sz w:val="24"/>
          <w:szCs w:val="24"/>
          <w:highlight w:val="none"/>
          <w:u w:val="none"/>
          <w:lang w:val="en-US" w:eastAsia="zh-CN"/>
        </w:rPr>
        <w:t>1</w:t>
      </w:r>
      <w:r>
        <w:rPr>
          <w:rFonts w:hint="eastAsia" w:ascii="宋体" w:hAnsi="宋体" w:eastAsia="宋体" w:cs="宋体"/>
          <w:color w:val="auto"/>
          <w:kern w:val="0"/>
          <w:sz w:val="24"/>
          <w:szCs w:val="24"/>
          <w:highlight w:val="none"/>
          <w:u w:val="none"/>
        </w:rPr>
        <w:t>‰，违约金按此累计无上限，逾期超过</w:t>
      </w:r>
      <w:r>
        <w:rPr>
          <w:rFonts w:hint="eastAsia" w:ascii="宋体" w:hAnsi="宋体" w:cs="宋体"/>
          <w:color w:val="auto"/>
          <w:kern w:val="0"/>
          <w:sz w:val="24"/>
          <w:szCs w:val="24"/>
          <w:highlight w:val="none"/>
          <w:u w:val="none"/>
          <w:lang w:val="en-US" w:eastAsia="zh-CN"/>
        </w:rPr>
        <w:t>15</w:t>
      </w:r>
      <w:r>
        <w:rPr>
          <w:rFonts w:hint="eastAsia" w:ascii="宋体" w:hAnsi="宋体" w:eastAsia="宋体" w:cs="宋体"/>
          <w:color w:val="auto"/>
          <w:kern w:val="0"/>
          <w:sz w:val="24"/>
          <w:szCs w:val="24"/>
          <w:highlight w:val="none"/>
          <w:u w:val="none"/>
        </w:rPr>
        <w:t>日的，发包人有权单方解除合同，拒绝支付工程款，承包人应承担上述违约金，造成发包人损失的，承包人全额承担赔偿责任。</w:t>
      </w:r>
    </w:p>
    <w:p w14:paraId="0AC21813">
      <w:pPr>
        <w:pStyle w:val="28"/>
        <w:spacing w:line="500" w:lineRule="exact"/>
        <w:ind w:left="420" w:firstLine="48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 xml:space="preserve">（2）因承包人原因造成工程质量不合格，承包人应无条件返工直至达到合格标准，返工费用自理；发包人亦有权单方解除合同，承包人应向发包人支付合同价款 </w:t>
      </w:r>
      <w:r>
        <w:rPr>
          <w:rFonts w:hint="eastAsia" w:ascii="宋体" w:hAnsi="宋体" w:cs="宋体"/>
          <w:color w:val="auto"/>
          <w:kern w:val="0"/>
          <w:sz w:val="24"/>
          <w:szCs w:val="24"/>
          <w:highlight w:val="none"/>
          <w:u w:val="none"/>
          <w:lang w:val="en-US" w:eastAsia="zh-CN"/>
        </w:rPr>
        <w:t>10</w:t>
      </w:r>
      <w:r>
        <w:rPr>
          <w:rFonts w:hint="eastAsia" w:ascii="宋体" w:hAnsi="宋体" w:eastAsia="宋体" w:cs="宋体"/>
          <w:color w:val="auto"/>
          <w:kern w:val="0"/>
          <w:sz w:val="24"/>
          <w:szCs w:val="24"/>
          <w:highlight w:val="none"/>
          <w:u w:val="none"/>
        </w:rPr>
        <w:t xml:space="preserve"> %的违约金，造成发包人损失的，承包人全额承担赔偿责任。</w:t>
      </w:r>
    </w:p>
    <w:p w14:paraId="2BB748DE">
      <w:pPr>
        <w:pStyle w:val="28"/>
        <w:spacing w:line="500" w:lineRule="exact"/>
        <w:ind w:left="420" w:firstLine="48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 xml:space="preserve">（3）承包人派出的施工人员与承包人之间建立劳动关系并由承包人自行承担相应的用人责任。因承包人未足额或未按时向农民工支付工资的，或者发生农民工信访、上访事件的，或者承包人未按合同约定给其施工人员购买相应保险的，发包人有权要求承包人立即向农民工支付全部拖欠工资、平息信访或上访事件、购买相应保险并要求承包人承担工程总价款 </w:t>
      </w:r>
      <w:r>
        <w:rPr>
          <w:rFonts w:hint="eastAsia" w:ascii="宋体" w:hAnsi="宋体" w:cs="宋体"/>
          <w:color w:val="auto"/>
          <w:kern w:val="0"/>
          <w:sz w:val="24"/>
          <w:szCs w:val="24"/>
          <w:highlight w:val="none"/>
          <w:u w:val="none"/>
          <w:lang w:val="en-US" w:eastAsia="zh-CN"/>
        </w:rPr>
        <w:t>10</w:t>
      </w:r>
      <w:r>
        <w:rPr>
          <w:rFonts w:hint="eastAsia" w:ascii="宋体" w:hAnsi="宋体" w:eastAsia="宋体" w:cs="宋体"/>
          <w:color w:val="auto"/>
          <w:kern w:val="0"/>
          <w:sz w:val="24"/>
          <w:szCs w:val="24"/>
          <w:highlight w:val="none"/>
          <w:u w:val="none"/>
        </w:rPr>
        <w:t xml:space="preserve"> %的违约金，若因此给发包人造成包括但不限于名誉损害、财产损失、人身损害等一切损失的，承包人还应承担全部赔偿责任。</w:t>
      </w:r>
    </w:p>
    <w:p w14:paraId="35DB33A4">
      <w:pPr>
        <w:pStyle w:val="28"/>
        <w:spacing w:line="500" w:lineRule="exact"/>
        <w:ind w:left="420" w:firstLine="48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 xml:space="preserve">（4）承包人未按本合同约定履行保修义务的，发包人有权要求承包人立即履行保修义务并承担工程总价款 </w:t>
      </w:r>
      <w:r>
        <w:rPr>
          <w:rFonts w:hint="eastAsia" w:ascii="宋体" w:hAnsi="宋体" w:cs="宋体"/>
          <w:color w:val="auto"/>
          <w:kern w:val="0"/>
          <w:sz w:val="24"/>
          <w:szCs w:val="24"/>
          <w:highlight w:val="none"/>
          <w:u w:val="none"/>
          <w:lang w:val="en-US" w:eastAsia="zh-CN"/>
        </w:rPr>
        <w:t>10</w:t>
      </w:r>
      <w:r>
        <w:rPr>
          <w:rFonts w:hint="eastAsia" w:ascii="宋体" w:hAnsi="宋体" w:eastAsia="宋体" w:cs="宋体"/>
          <w:color w:val="auto"/>
          <w:kern w:val="0"/>
          <w:sz w:val="24"/>
          <w:szCs w:val="24"/>
          <w:highlight w:val="none"/>
          <w:u w:val="none"/>
        </w:rPr>
        <w:t xml:space="preserve"> %的违约金；发包人亦有权单方委托其他施工单位修复，修复费用由承包人承包或者发包人有权直接从履约保证金、质保金中扣除，承包人还应承担工程总价款 </w:t>
      </w:r>
      <w:r>
        <w:rPr>
          <w:rFonts w:hint="eastAsia" w:ascii="宋体" w:hAnsi="宋体" w:cs="宋体"/>
          <w:color w:val="auto"/>
          <w:kern w:val="0"/>
          <w:sz w:val="24"/>
          <w:szCs w:val="24"/>
          <w:highlight w:val="none"/>
          <w:u w:val="none"/>
          <w:lang w:val="en-US" w:eastAsia="zh-CN"/>
        </w:rPr>
        <w:t>10</w:t>
      </w:r>
      <w:r>
        <w:rPr>
          <w:rFonts w:hint="eastAsia" w:ascii="宋体" w:hAnsi="宋体" w:eastAsia="宋体" w:cs="宋体"/>
          <w:color w:val="auto"/>
          <w:kern w:val="0"/>
          <w:sz w:val="24"/>
          <w:szCs w:val="24"/>
          <w:highlight w:val="none"/>
          <w:u w:val="none"/>
        </w:rPr>
        <w:t xml:space="preserve"> %的违约金，若因此给发包人造成损失的，承包人应当承担全部赔偿责任。</w:t>
      </w:r>
    </w:p>
    <w:p w14:paraId="6BB77B23">
      <w:pPr>
        <w:pStyle w:val="28"/>
        <w:spacing w:line="500" w:lineRule="exact"/>
        <w:ind w:left="420" w:firstLine="48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（5）若承包人未及时提交资料竣工结算报告及竣工结算书或者提交资料不齐全时造成工程竣工结算时间延误的，发包人有权单方解除合同并要求承包人承担工程总价款</w:t>
      </w:r>
      <w:r>
        <w:rPr>
          <w:rFonts w:hint="eastAsia" w:ascii="宋体" w:hAnsi="宋体" w:cs="宋体"/>
          <w:color w:val="auto"/>
          <w:kern w:val="0"/>
          <w:sz w:val="24"/>
          <w:szCs w:val="24"/>
          <w:highlight w:val="none"/>
          <w:u w:val="none"/>
          <w:lang w:val="en-US" w:eastAsia="zh-CN"/>
        </w:rPr>
        <w:t>10</w:t>
      </w:r>
      <w:r>
        <w:rPr>
          <w:rFonts w:hint="eastAsia" w:ascii="宋体" w:hAnsi="宋体" w:eastAsia="宋体" w:cs="宋体"/>
          <w:color w:val="auto"/>
          <w:kern w:val="0"/>
          <w:sz w:val="24"/>
          <w:szCs w:val="24"/>
          <w:highlight w:val="none"/>
          <w:u w:val="none"/>
        </w:rPr>
        <w:t>%的违约金，同时，发包人有权拒绝支付任何款项，若因此给发包人造成损失的，承包人还应承担全部赔偿责任。</w:t>
      </w:r>
    </w:p>
    <w:p w14:paraId="4CBEB69E">
      <w:pPr>
        <w:pStyle w:val="28"/>
        <w:spacing w:line="500" w:lineRule="exact"/>
        <w:ind w:left="420" w:firstLine="48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（6）若本合同的违约责任无法确认，需要鉴定或者评估的，双方应在  日内协商确定评估或者鉴定机构，对工程存在缺陷或瑕疵的地方进行鉴定、评估。若双方未在约定时间内协商一致的，则发包人有权进行单方委托，承包人对一切鉴定报告、评估报告等予以认可。</w:t>
      </w:r>
    </w:p>
    <w:p w14:paraId="07825BA7">
      <w:pPr>
        <w:pStyle w:val="28"/>
        <w:spacing w:line="500" w:lineRule="exact"/>
        <w:ind w:left="420" w:firstLine="48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（7）发包人有权直接从任一笔所付款项中扣除承包人应付的违约金以及赔偿金等，承包人对此无任何异议。</w:t>
      </w:r>
    </w:p>
    <w:p w14:paraId="5740E9E9">
      <w:pPr>
        <w:pStyle w:val="28"/>
        <w:spacing w:line="500" w:lineRule="exact"/>
        <w:ind w:left="420" w:firstLine="48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8）本合同约定的任何违约金标准、违约责任、法律责任，均是经发包人及承包人双方充分考虑和衡量遵循执行合同约定的重要性以及违约的后果和危害性而协商确认而成，如果承包人被判令违约，承包人不可撤销的承诺放弃请求人民法院或者仲裁机构对于违约金标准、违约责任、法律责任进行任何形式的调整或降低的权利。</w:t>
      </w:r>
    </w:p>
    <w:p w14:paraId="0970E807">
      <w:pPr>
        <w:pStyle w:val="28"/>
        <w:spacing w:line="500" w:lineRule="exact"/>
        <w:ind w:left="420" w:firstLine="48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（9）承包人应当承担发包人因实现债权或维护权益所产生的律师费、交通费、鉴定费、评估费等。律师费的金额以律师事务所开具的发票金额为准。</w:t>
      </w:r>
    </w:p>
    <w:p w14:paraId="7C91B2F8">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291C96F8">
      <w:pPr>
        <w:pStyle w:val="28"/>
        <w:spacing w:line="500" w:lineRule="exact"/>
        <w:ind w:left="1200" w:hanging="1200" w:hangingChars="5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color w:val="auto"/>
          <w:kern w:val="0"/>
          <w:sz w:val="24"/>
          <w:szCs w:val="24"/>
          <w:highlight w:val="none"/>
          <w:u w:val="single"/>
        </w:rPr>
        <w:t>按本合同通用条款的本条执行</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且由承包人承担全部费用并承担相关法律责任</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14:paraId="455BEBDF">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2FA85345">
      <w:pPr>
        <w:pStyle w:val="28"/>
        <w:spacing w:before="120" w:after="120" w:line="500" w:lineRule="exact"/>
        <w:ind w:left="42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关于承包人违约解除合同的特别约定：</w:t>
      </w:r>
      <w:r>
        <w:rPr>
          <w:rFonts w:hint="eastAsia" w:ascii="宋体" w:hAnsi="宋体" w:eastAsia="宋体" w:cs="宋体"/>
          <w:b/>
          <w:bCs/>
          <w:color w:val="auto"/>
          <w:sz w:val="24"/>
          <w:szCs w:val="24"/>
          <w:highlight w:val="none"/>
          <w:u w:val="single"/>
        </w:rPr>
        <w:t>按本合同通用条款的本条执行，除按本合同通用条款的规定执行外，在施工过程中非发包人原因和不可抗力因素承包人未能按审批的施工组织设计组织施工，不能完成阶段性的计划施工任务，造成工程返工的，承包人承担所有损失，造成阶段性工期延误的，累计延期达到30天以上（含30天），发包人有权</w:t>
      </w:r>
      <w:r>
        <w:rPr>
          <w:rFonts w:hint="eastAsia" w:ascii="宋体" w:hAnsi="宋体" w:cs="宋体"/>
          <w:b/>
          <w:bCs/>
          <w:color w:val="auto"/>
          <w:sz w:val="24"/>
          <w:szCs w:val="24"/>
          <w:highlight w:val="none"/>
          <w:u w:val="single"/>
          <w:lang w:val="en-US" w:eastAsia="zh-CN"/>
        </w:rPr>
        <w:t>单方</w:t>
      </w:r>
      <w:r>
        <w:rPr>
          <w:rFonts w:hint="eastAsia" w:ascii="宋体" w:hAnsi="宋体" w:eastAsia="宋体" w:cs="宋体"/>
          <w:b/>
          <w:bCs/>
          <w:color w:val="auto"/>
          <w:sz w:val="24"/>
          <w:szCs w:val="24"/>
          <w:highlight w:val="none"/>
          <w:u w:val="single"/>
        </w:rPr>
        <w:t>解除合同。同签订之日起5天内提供监理和业主认可合格的施工组织设计和施工组织总进度计划，每延期一天罚款2000元，累计延期达到一周未提供经监理方和业主方认可的施工组织设计，发包人有权</w:t>
      </w:r>
      <w:r>
        <w:rPr>
          <w:rFonts w:hint="eastAsia" w:ascii="宋体" w:hAnsi="宋体" w:cs="宋体"/>
          <w:b/>
          <w:bCs/>
          <w:color w:val="auto"/>
          <w:sz w:val="24"/>
          <w:szCs w:val="24"/>
          <w:highlight w:val="none"/>
          <w:u w:val="single"/>
          <w:lang w:val="en-US" w:eastAsia="zh-CN"/>
        </w:rPr>
        <w:t>单方</w:t>
      </w:r>
      <w:r>
        <w:rPr>
          <w:rFonts w:hint="eastAsia" w:ascii="宋体" w:hAnsi="宋体" w:eastAsia="宋体" w:cs="宋体"/>
          <w:b/>
          <w:bCs/>
          <w:color w:val="auto"/>
          <w:sz w:val="24"/>
          <w:szCs w:val="24"/>
          <w:highlight w:val="none"/>
          <w:u w:val="single"/>
        </w:rPr>
        <w:t>解除合同。</w:t>
      </w:r>
    </w:p>
    <w:p w14:paraId="674C973A">
      <w:pPr>
        <w:pStyle w:val="28"/>
        <w:spacing w:before="120" w:after="120"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按本合同通用条款的本条执行</w:t>
      </w:r>
      <w:r>
        <w:rPr>
          <w:rFonts w:hint="eastAsia" w:ascii="宋体" w:hAnsi="宋体" w:eastAsia="宋体" w:cs="宋体"/>
          <w:color w:val="auto"/>
          <w:kern w:val="0"/>
          <w:sz w:val="24"/>
          <w:szCs w:val="24"/>
          <w:highlight w:val="none"/>
        </w:rPr>
        <w:t>。</w:t>
      </w:r>
    </w:p>
    <w:p w14:paraId="05B335E4">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17. 不可抗力 </w:t>
      </w:r>
    </w:p>
    <w:p w14:paraId="3FCA1720">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251F9A04">
      <w:pPr>
        <w:pStyle w:val="28"/>
        <w:spacing w:line="500" w:lineRule="exact"/>
        <w:ind w:left="420"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kern w:val="0"/>
          <w:sz w:val="24"/>
          <w:szCs w:val="24"/>
          <w:highlight w:val="none"/>
          <w:u w:val="single"/>
        </w:rPr>
        <w:t>下雨超过4小时造成停工</w:t>
      </w:r>
      <w:r>
        <w:rPr>
          <w:rFonts w:hint="eastAsia" w:ascii="宋体" w:hAnsi="宋体" w:eastAsia="宋体" w:cs="宋体"/>
          <w:color w:val="auto"/>
          <w:kern w:val="0"/>
          <w:sz w:val="24"/>
          <w:szCs w:val="24"/>
          <w:highlight w:val="none"/>
        </w:rPr>
        <w:t>。</w:t>
      </w:r>
    </w:p>
    <w:p w14:paraId="53ACC34A">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0008ACC1">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28  </w:t>
      </w:r>
      <w:r>
        <w:rPr>
          <w:rFonts w:hint="eastAsia" w:ascii="宋体" w:hAnsi="宋体" w:eastAsia="宋体" w:cs="宋体"/>
          <w:color w:val="auto"/>
          <w:sz w:val="24"/>
          <w:szCs w:val="24"/>
          <w:highlight w:val="none"/>
        </w:rPr>
        <w:t>天内完成款项的支付。</w:t>
      </w:r>
    </w:p>
    <w:p w14:paraId="331003BC">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保险</w:t>
      </w:r>
    </w:p>
    <w:p w14:paraId="5DE9EECA">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0E340653">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相关保险由承包人负责购买</w:t>
      </w:r>
      <w:r>
        <w:rPr>
          <w:rFonts w:hint="eastAsia" w:ascii="宋体" w:hAnsi="宋体" w:eastAsia="宋体" w:cs="宋体"/>
          <w:color w:val="auto"/>
          <w:kern w:val="0"/>
          <w:sz w:val="24"/>
          <w:szCs w:val="24"/>
          <w:highlight w:val="none"/>
          <w:u w:val="single"/>
        </w:rPr>
        <w:t>。</w:t>
      </w:r>
    </w:p>
    <w:p w14:paraId="72714536">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293FC203">
      <w:pPr>
        <w:pStyle w:val="28"/>
        <w:spacing w:line="500" w:lineRule="exact"/>
        <w:ind w:left="42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按本合同通用条款的本条执行。</w:t>
      </w:r>
    </w:p>
    <w:p w14:paraId="4F1E9613">
      <w:pPr>
        <w:pStyle w:val="28"/>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w:t>
      </w:r>
      <w:r>
        <w:rPr>
          <w:rFonts w:hint="eastAsia" w:ascii="宋体" w:hAnsi="宋体" w:eastAsia="宋体" w:cs="宋体"/>
          <w:color w:val="auto"/>
          <w:sz w:val="24"/>
          <w:szCs w:val="24"/>
          <w:highlight w:val="none"/>
        </w:rPr>
        <w:t>。</w:t>
      </w:r>
    </w:p>
    <w:p w14:paraId="77F888AA">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3AC46C59">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kern w:val="0"/>
          <w:sz w:val="24"/>
          <w:szCs w:val="24"/>
          <w:highlight w:val="none"/>
          <w:u w:val="single"/>
        </w:rPr>
        <w:t>按本合同通用条款的本条执行</w:t>
      </w:r>
    </w:p>
    <w:p w14:paraId="4E5EAF1D">
      <w:pPr>
        <w:pStyle w:val="28"/>
        <w:spacing w:line="500" w:lineRule="exact"/>
        <w:ind w:left="42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 争议解决</w:t>
      </w:r>
    </w:p>
    <w:p w14:paraId="4C73DBDE">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争议评审</w:t>
      </w:r>
    </w:p>
    <w:p w14:paraId="79D2CE81">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按本合同通用条款的本条执行。</w:t>
      </w:r>
      <w:r>
        <w:rPr>
          <w:rFonts w:hint="eastAsia" w:ascii="宋体" w:hAnsi="宋体" w:eastAsia="宋体" w:cs="宋体"/>
          <w:color w:val="auto"/>
          <w:sz w:val="24"/>
          <w:szCs w:val="24"/>
          <w:highlight w:val="none"/>
        </w:rPr>
        <w:t xml:space="preserve">  </w:t>
      </w:r>
    </w:p>
    <w:p w14:paraId="13DED57C">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72BEEE30">
      <w:pPr>
        <w:pStyle w:val="28"/>
        <w:spacing w:line="500" w:lineRule="exact"/>
        <w:ind w:left="420"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争议评审小组成员的确定：</w:t>
      </w:r>
      <w:r>
        <w:rPr>
          <w:rFonts w:hint="eastAsia" w:ascii="宋体" w:hAnsi="宋体" w:eastAsia="宋体" w:cs="宋体"/>
          <w:color w:val="auto"/>
          <w:kern w:val="0"/>
          <w:sz w:val="24"/>
          <w:szCs w:val="24"/>
          <w:highlight w:val="none"/>
          <w:u w:val="single"/>
        </w:rPr>
        <w:t>按本合同通用条款的本条执行。</w:t>
      </w:r>
    </w:p>
    <w:p w14:paraId="0E8B605A">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选定争议评审员的期限：</w:t>
      </w:r>
      <w:r>
        <w:rPr>
          <w:rFonts w:hint="eastAsia" w:ascii="宋体" w:hAnsi="宋体" w:eastAsia="宋体" w:cs="宋体"/>
          <w:color w:val="auto"/>
          <w:kern w:val="0"/>
          <w:sz w:val="24"/>
          <w:szCs w:val="24"/>
          <w:highlight w:val="none"/>
          <w:u w:val="single"/>
        </w:rPr>
        <w:t>自收到争议评审申请报告后14天内作出书面决定</w:t>
      </w:r>
      <w:r>
        <w:rPr>
          <w:rFonts w:hint="eastAsia" w:ascii="宋体" w:hAnsi="宋体" w:eastAsia="宋体" w:cs="宋体"/>
          <w:color w:val="auto"/>
          <w:sz w:val="24"/>
          <w:szCs w:val="24"/>
          <w:highlight w:val="none"/>
        </w:rPr>
        <w:t>。</w:t>
      </w:r>
    </w:p>
    <w:p w14:paraId="4CF87116">
      <w:pPr>
        <w:pStyle w:val="28"/>
        <w:spacing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争议评审小组成员的报酬承担方式：</w:t>
      </w:r>
      <w:r>
        <w:rPr>
          <w:rFonts w:hint="eastAsia" w:ascii="宋体" w:hAnsi="宋体" w:eastAsia="宋体" w:cs="宋体"/>
          <w:color w:val="auto"/>
          <w:sz w:val="24"/>
          <w:szCs w:val="24"/>
          <w:highlight w:val="none"/>
          <w:u w:val="single"/>
        </w:rPr>
        <w:t>由发包人和承包人各承担一半</w:t>
      </w:r>
      <w:r>
        <w:rPr>
          <w:rFonts w:hint="eastAsia" w:ascii="宋体" w:hAnsi="宋体" w:eastAsia="宋体" w:cs="宋体"/>
          <w:color w:val="auto"/>
          <w:sz w:val="24"/>
          <w:szCs w:val="24"/>
          <w:highlight w:val="none"/>
        </w:rPr>
        <w:t>。</w:t>
      </w:r>
    </w:p>
    <w:p w14:paraId="0051909A">
      <w:pPr>
        <w:pStyle w:val="28"/>
        <w:spacing w:line="500" w:lineRule="exact"/>
        <w:ind w:left="420" w:firstLine="48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BFCBD16">
      <w:pPr>
        <w:pStyle w:val="28"/>
        <w:autoSpaceDE w:val="0"/>
        <w:autoSpaceDN w:val="0"/>
        <w:adjustRightInd w:val="0"/>
        <w:spacing w:line="500" w:lineRule="exact"/>
        <w:ind w:left="420"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66E7FF41">
      <w:pPr>
        <w:pStyle w:val="28"/>
        <w:spacing w:line="500" w:lineRule="exact"/>
        <w:ind w:left="420" w:firstLine="48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kern w:val="0"/>
          <w:sz w:val="24"/>
          <w:szCs w:val="24"/>
          <w:highlight w:val="none"/>
          <w:u w:val="single"/>
        </w:rPr>
        <w:t>按本合同通用条款的本条执行。</w:t>
      </w:r>
      <w:r>
        <w:rPr>
          <w:rFonts w:hint="eastAsia" w:ascii="宋体" w:hAnsi="宋体" w:eastAsia="宋体" w:cs="宋体"/>
          <w:color w:val="auto"/>
          <w:sz w:val="24"/>
          <w:szCs w:val="24"/>
          <w:highlight w:val="none"/>
        </w:rPr>
        <w:t xml:space="preserve">  </w:t>
      </w:r>
    </w:p>
    <w:p w14:paraId="23903624">
      <w:pPr>
        <w:pStyle w:val="28"/>
        <w:spacing w:after="120" w:line="500" w:lineRule="exact"/>
        <w:ind w:left="42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14:paraId="755130D1">
      <w:pPr>
        <w:pStyle w:val="28"/>
        <w:spacing w:after="120"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种方式解决：</w:t>
      </w:r>
    </w:p>
    <w:p w14:paraId="35F92346">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51AC6C8C">
      <w:pPr>
        <w:pStyle w:val="28"/>
        <w:spacing w:line="500" w:lineRule="exact"/>
        <w:ind w:lef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工程所在地</w:t>
      </w:r>
      <w:r>
        <w:rPr>
          <w:rFonts w:hint="eastAsia" w:ascii="宋体" w:hAnsi="宋体" w:eastAsia="宋体" w:cs="宋体"/>
          <w:color w:val="auto"/>
          <w:sz w:val="24"/>
          <w:szCs w:val="24"/>
          <w:highlight w:val="none"/>
        </w:rPr>
        <w:t>人民法院起诉。</w:t>
      </w:r>
    </w:p>
    <w:p w14:paraId="4E4EDEAA">
      <w:pPr>
        <w:pStyle w:val="39"/>
        <w:spacing w:line="460" w:lineRule="exact"/>
        <w:ind w:firstLine="480" w:firstLineChars="200"/>
        <w:jc w:val="left"/>
        <w:rPr>
          <w:rStyle w:val="40"/>
          <w:rFonts w:hint="eastAsia" w:ascii="宋体" w:hAnsi="宋体" w:eastAsia="宋体" w:cs="宋体"/>
          <w:color w:val="auto"/>
          <w:sz w:val="24"/>
          <w:szCs w:val="24"/>
          <w:highlight w:val="none"/>
        </w:rPr>
      </w:pPr>
    </w:p>
    <w:p w14:paraId="1E836A54">
      <w:pPr>
        <w:pStyle w:val="39"/>
        <w:rPr>
          <w:rStyle w:val="40"/>
          <w:rFonts w:hint="eastAsia" w:ascii="宋体" w:hAnsi="宋体" w:eastAsia="宋体" w:cs="宋体"/>
          <w:color w:val="auto"/>
          <w:highlight w:val="none"/>
        </w:rPr>
      </w:pPr>
      <w:r>
        <w:rPr>
          <w:rStyle w:val="40"/>
          <w:rFonts w:hint="eastAsia" w:ascii="宋体" w:hAnsi="宋体" w:eastAsia="宋体" w:cs="宋体"/>
          <w:color w:val="auto"/>
          <w:highlight w:val="none"/>
        </w:rPr>
        <w:t xml:space="preserve"> </w:t>
      </w:r>
      <w:bookmarkStart w:id="43" w:name="_Toc6852"/>
      <w:bookmarkEnd w:id="43"/>
    </w:p>
    <w:p w14:paraId="22369C5B">
      <w:pPr>
        <w:pStyle w:val="39"/>
        <w:jc w:val="center"/>
        <w:rPr>
          <w:rStyle w:val="40"/>
          <w:rFonts w:hint="eastAsia" w:ascii="宋体" w:hAnsi="宋体" w:eastAsia="宋体" w:cs="宋体"/>
          <w:b/>
          <w:color w:val="auto"/>
          <w:sz w:val="32"/>
          <w:szCs w:val="32"/>
          <w:highlight w:val="none"/>
        </w:rPr>
      </w:pPr>
      <w:r>
        <w:rPr>
          <w:rStyle w:val="40"/>
          <w:rFonts w:hint="eastAsia" w:ascii="宋体" w:hAnsi="宋体" w:eastAsia="宋体" w:cs="宋体"/>
          <w:b/>
          <w:color w:val="auto"/>
          <w:sz w:val="32"/>
          <w:szCs w:val="32"/>
          <w:highlight w:val="none"/>
        </w:rPr>
        <w:br w:type="page"/>
      </w:r>
      <w:r>
        <w:rPr>
          <w:rStyle w:val="40"/>
          <w:rFonts w:hint="eastAsia" w:ascii="宋体" w:hAnsi="宋体" w:eastAsia="宋体" w:cs="宋体"/>
          <w:b/>
          <w:color w:val="auto"/>
          <w:sz w:val="32"/>
          <w:szCs w:val="32"/>
          <w:highlight w:val="none"/>
        </w:rPr>
        <w:t xml:space="preserve"> 合同附件格式</w:t>
      </w:r>
    </w:p>
    <w:p w14:paraId="18AE0FD5">
      <w:pPr>
        <w:pStyle w:val="39"/>
        <w:spacing w:line="460" w:lineRule="exact"/>
        <w:jc w:val="left"/>
        <w:rPr>
          <w:rStyle w:val="40"/>
          <w:rFonts w:hint="eastAsia" w:ascii="宋体" w:hAnsi="宋体" w:eastAsia="宋体" w:cs="宋体"/>
          <w:color w:val="auto"/>
          <w:highlight w:val="none"/>
        </w:rPr>
      </w:pPr>
      <w:r>
        <w:rPr>
          <w:rStyle w:val="40"/>
          <w:rFonts w:hint="eastAsia" w:ascii="宋体" w:hAnsi="宋体" w:eastAsia="宋体" w:cs="宋体"/>
          <w:color w:val="auto"/>
          <w:highlight w:val="none"/>
        </w:rPr>
        <w:t xml:space="preserve"> </w:t>
      </w:r>
    </w:p>
    <w:p w14:paraId="58810FD8">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一、合同协议书及附件：</w:t>
      </w:r>
    </w:p>
    <w:p w14:paraId="77DD30ED">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附件1：承包人承揽工程项目一览表</w:t>
      </w:r>
    </w:p>
    <w:p w14:paraId="37B49280">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二、专用合同条款附件：</w:t>
      </w:r>
    </w:p>
    <w:p w14:paraId="67CAC250">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附件2：发包人供应材料设备一览表</w:t>
      </w:r>
    </w:p>
    <w:p w14:paraId="20AB72BF">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附件3：工程质量保修书</w:t>
      </w:r>
    </w:p>
    <w:p w14:paraId="52C4EC33">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附件4：主要建设工程文件目录</w:t>
      </w:r>
    </w:p>
    <w:p w14:paraId="65497B16">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附件5：承包人用于本工程施工的机械设备表</w:t>
      </w:r>
    </w:p>
    <w:p w14:paraId="5912E4C2">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附件6：承包人主要施工管理人员表</w:t>
      </w:r>
    </w:p>
    <w:p w14:paraId="654AF81E">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附件7：分包人主要施工管理人员表</w:t>
      </w:r>
    </w:p>
    <w:p w14:paraId="42913B19">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附件8：履约担保格式</w:t>
      </w:r>
    </w:p>
    <w:p w14:paraId="53D498EF">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附件9：支付担保格式</w:t>
      </w:r>
    </w:p>
    <w:p w14:paraId="1EA05431">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附件10：暂估价一览表</w:t>
      </w:r>
    </w:p>
    <w:p w14:paraId="220AC8F3">
      <w:pPr>
        <w:pStyle w:val="39"/>
        <w:spacing w:line="460" w:lineRule="exact"/>
        <w:jc w:val="left"/>
        <w:rPr>
          <w:rStyle w:val="40"/>
          <w:rFonts w:hint="eastAsia" w:ascii="宋体" w:hAnsi="宋体" w:eastAsia="宋体" w:cs="宋体"/>
          <w:color w:val="auto"/>
          <w:kern w:val="0"/>
          <w:sz w:val="24"/>
          <w:szCs w:val="24"/>
          <w:highlight w:val="none"/>
        </w:rPr>
      </w:pPr>
      <w:r>
        <w:rPr>
          <w:rStyle w:val="40"/>
          <w:rFonts w:hint="eastAsia" w:ascii="宋体" w:hAnsi="宋体" w:eastAsia="宋体" w:cs="宋体"/>
          <w:color w:val="auto"/>
          <w:kern w:val="0"/>
          <w:sz w:val="24"/>
          <w:szCs w:val="24"/>
          <w:highlight w:val="none"/>
        </w:rPr>
        <w:t>附件11：建设工程廉政责任书</w:t>
      </w:r>
    </w:p>
    <w:p w14:paraId="22733B35">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 xml:space="preserve"> </w:t>
      </w:r>
    </w:p>
    <w:p w14:paraId="46B25CE5">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 xml:space="preserve"> </w:t>
      </w:r>
    </w:p>
    <w:p w14:paraId="08665FF3">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附件1：</w:t>
      </w:r>
    </w:p>
    <w:p w14:paraId="7A5238AD">
      <w:pPr>
        <w:pStyle w:val="39"/>
        <w:spacing w:before="156" w:beforeLines="50" w:after="156" w:afterLines="50" w:line="440" w:lineRule="exact"/>
        <w:jc w:val="center"/>
        <w:rPr>
          <w:rStyle w:val="40"/>
          <w:rFonts w:hint="eastAsia" w:ascii="宋体" w:hAnsi="宋体" w:eastAsia="宋体" w:cs="宋体"/>
          <w:color w:val="auto"/>
          <w:sz w:val="30"/>
          <w:szCs w:val="30"/>
          <w:highlight w:val="none"/>
        </w:rPr>
      </w:pPr>
      <w:r>
        <w:rPr>
          <w:rStyle w:val="40"/>
          <w:rFonts w:hint="eastAsia" w:ascii="宋体" w:hAnsi="宋体" w:eastAsia="宋体" w:cs="宋体"/>
          <w:color w:val="auto"/>
          <w:sz w:val="32"/>
          <w:szCs w:val="32"/>
          <w:highlight w:val="none"/>
        </w:rPr>
        <w:t>承包人承揽工程项目一览表</w:t>
      </w:r>
    </w:p>
    <w:tbl>
      <w:tblPr>
        <w:tblStyle w:val="16"/>
        <w:tblW w:w="9029" w:type="dxa"/>
        <w:tblInd w:w="1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763"/>
        <w:gridCol w:w="1406"/>
        <w:gridCol w:w="737"/>
        <w:gridCol w:w="843"/>
        <w:gridCol w:w="764"/>
        <w:gridCol w:w="1071"/>
        <w:gridCol w:w="893"/>
        <w:gridCol w:w="844"/>
        <w:gridCol w:w="843"/>
      </w:tblGrid>
      <w:tr w14:paraId="1B610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865" w:type="dxa"/>
            <w:tcBorders>
              <w:top w:val="single" w:color="auto" w:sz="12" w:space="0"/>
              <w:left w:val="single" w:color="auto" w:sz="12" w:space="0"/>
              <w:bottom w:val="double" w:color="auto" w:sz="2" w:space="0"/>
              <w:right w:val="single" w:color="auto" w:sz="6" w:space="0"/>
            </w:tcBorders>
            <w:noWrap w:val="0"/>
            <w:vAlign w:val="center"/>
          </w:tcPr>
          <w:p w14:paraId="7CCA7355">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单位工程名称</w:t>
            </w:r>
          </w:p>
        </w:tc>
        <w:tc>
          <w:tcPr>
            <w:tcW w:w="763" w:type="dxa"/>
            <w:tcBorders>
              <w:top w:val="single" w:color="auto" w:sz="12" w:space="0"/>
              <w:left w:val="nil"/>
              <w:bottom w:val="double" w:color="auto" w:sz="2" w:space="0"/>
              <w:right w:val="single" w:color="auto" w:sz="6" w:space="0"/>
            </w:tcBorders>
            <w:noWrap w:val="0"/>
            <w:vAlign w:val="center"/>
          </w:tcPr>
          <w:p w14:paraId="71EFCEBD">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建设规模</w:t>
            </w:r>
          </w:p>
        </w:tc>
        <w:tc>
          <w:tcPr>
            <w:tcW w:w="1406" w:type="dxa"/>
            <w:tcBorders>
              <w:top w:val="single" w:color="auto" w:sz="12" w:space="0"/>
              <w:left w:val="nil"/>
              <w:bottom w:val="double" w:color="auto" w:sz="2" w:space="0"/>
              <w:right w:val="single" w:color="auto" w:sz="6" w:space="0"/>
            </w:tcBorders>
            <w:noWrap w:val="0"/>
            <w:vAlign w:val="center"/>
          </w:tcPr>
          <w:p w14:paraId="190B2F65">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建筑面积(平方米)</w:t>
            </w:r>
          </w:p>
        </w:tc>
        <w:tc>
          <w:tcPr>
            <w:tcW w:w="737" w:type="dxa"/>
            <w:tcBorders>
              <w:top w:val="single" w:color="auto" w:sz="12" w:space="0"/>
              <w:left w:val="nil"/>
              <w:bottom w:val="double" w:color="auto" w:sz="2" w:space="0"/>
              <w:right w:val="single" w:color="auto" w:sz="6" w:space="0"/>
            </w:tcBorders>
            <w:noWrap w:val="0"/>
            <w:vAlign w:val="center"/>
          </w:tcPr>
          <w:p w14:paraId="135EDEB6">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结构形式</w:t>
            </w:r>
          </w:p>
        </w:tc>
        <w:tc>
          <w:tcPr>
            <w:tcW w:w="843" w:type="dxa"/>
            <w:tcBorders>
              <w:top w:val="single" w:color="auto" w:sz="12" w:space="0"/>
              <w:left w:val="nil"/>
              <w:bottom w:val="double" w:color="auto" w:sz="2" w:space="0"/>
              <w:right w:val="single" w:color="auto" w:sz="6" w:space="0"/>
            </w:tcBorders>
            <w:noWrap w:val="0"/>
            <w:vAlign w:val="center"/>
          </w:tcPr>
          <w:p w14:paraId="2A953F28">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层数</w:t>
            </w:r>
          </w:p>
        </w:tc>
        <w:tc>
          <w:tcPr>
            <w:tcW w:w="764" w:type="dxa"/>
            <w:tcBorders>
              <w:top w:val="single" w:color="auto" w:sz="12" w:space="0"/>
              <w:left w:val="nil"/>
              <w:bottom w:val="double" w:color="auto" w:sz="2" w:space="0"/>
              <w:right w:val="single" w:color="auto" w:sz="6" w:space="0"/>
            </w:tcBorders>
            <w:noWrap w:val="0"/>
            <w:vAlign w:val="center"/>
          </w:tcPr>
          <w:p w14:paraId="5FAF323C">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生产能力</w:t>
            </w:r>
          </w:p>
        </w:tc>
        <w:tc>
          <w:tcPr>
            <w:tcW w:w="1071" w:type="dxa"/>
            <w:tcBorders>
              <w:top w:val="single" w:color="auto" w:sz="12" w:space="0"/>
              <w:left w:val="nil"/>
              <w:bottom w:val="double" w:color="auto" w:sz="2" w:space="0"/>
              <w:right w:val="single" w:color="auto" w:sz="6" w:space="0"/>
            </w:tcBorders>
            <w:noWrap w:val="0"/>
            <w:vAlign w:val="center"/>
          </w:tcPr>
          <w:p w14:paraId="48178EE5">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设备安装内容</w:t>
            </w:r>
          </w:p>
        </w:tc>
        <w:tc>
          <w:tcPr>
            <w:tcW w:w="893" w:type="dxa"/>
            <w:tcBorders>
              <w:top w:val="single" w:color="auto" w:sz="12" w:space="0"/>
              <w:left w:val="nil"/>
              <w:bottom w:val="double" w:color="auto" w:sz="2" w:space="0"/>
              <w:right w:val="single" w:color="auto" w:sz="6" w:space="0"/>
            </w:tcBorders>
            <w:noWrap w:val="0"/>
            <w:vAlign w:val="center"/>
          </w:tcPr>
          <w:p w14:paraId="3310008B">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合同价格（元）</w:t>
            </w:r>
          </w:p>
        </w:tc>
        <w:tc>
          <w:tcPr>
            <w:tcW w:w="844" w:type="dxa"/>
            <w:tcBorders>
              <w:top w:val="single" w:color="auto" w:sz="12" w:space="0"/>
              <w:left w:val="nil"/>
              <w:bottom w:val="double" w:color="auto" w:sz="2" w:space="0"/>
              <w:right w:val="single" w:color="auto" w:sz="6" w:space="0"/>
            </w:tcBorders>
            <w:noWrap w:val="0"/>
            <w:vAlign w:val="center"/>
          </w:tcPr>
          <w:p w14:paraId="2B8DBCE5">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开工日期</w:t>
            </w:r>
          </w:p>
        </w:tc>
        <w:tc>
          <w:tcPr>
            <w:tcW w:w="843" w:type="dxa"/>
            <w:tcBorders>
              <w:top w:val="single" w:color="auto" w:sz="12" w:space="0"/>
              <w:left w:val="nil"/>
              <w:bottom w:val="double" w:color="auto" w:sz="2" w:space="0"/>
              <w:right w:val="single" w:color="auto" w:sz="12" w:space="0"/>
            </w:tcBorders>
            <w:noWrap w:val="0"/>
            <w:vAlign w:val="center"/>
          </w:tcPr>
          <w:p w14:paraId="351C2644">
            <w:pPr>
              <w:pStyle w:val="41"/>
              <w:keepNext/>
              <w:widowControl w:val="0"/>
              <w:spacing w:line="44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竣工日期</w:t>
            </w:r>
          </w:p>
        </w:tc>
      </w:tr>
      <w:tr w14:paraId="6C532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double" w:color="auto" w:sz="2" w:space="0"/>
              <w:left w:val="single" w:color="auto" w:sz="12" w:space="0"/>
              <w:bottom w:val="single" w:color="auto" w:sz="6" w:space="0"/>
              <w:right w:val="single" w:color="auto" w:sz="6" w:space="0"/>
            </w:tcBorders>
            <w:noWrap w:val="0"/>
            <w:vAlign w:val="center"/>
          </w:tcPr>
          <w:p w14:paraId="1890173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double" w:color="auto" w:sz="2" w:space="0"/>
              <w:left w:val="nil"/>
              <w:bottom w:val="single" w:color="auto" w:sz="6" w:space="0"/>
              <w:right w:val="single" w:color="auto" w:sz="6" w:space="0"/>
            </w:tcBorders>
            <w:noWrap w:val="0"/>
            <w:vAlign w:val="center"/>
          </w:tcPr>
          <w:p w14:paraId="086EE609">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double" w:color="auto" w:sz="2" w:space="0"/>
              <w:left w:val="nil"/>
              <w:bottom w:val="single" w:color="auto" w:sz="6" w:space="0"/>
              <w:right w:val="single" w:color="auto" w:sz="6" w:space="0"/>
            </w:tcBorders>
            <w:noWrap w:val="0"/>
            <w:vAlign w:val="center"/>
          </w:tcPr>
          <w:p w14:paraId="4075FE5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double" w:color="auto" w:sz="2" w:space="0"/>
              <w:left w:val="nil"/>
              <w:bottom w:val="single" w:color="auto" w:sz="6" w:space="0"/>
              <w:right w:val="single" w:color="auto" w:sz="6" w:space="0"/>
            </w:tcBorders>
            <w:noWrap w:val="0"/>
            <w:vAlign w:val="center"/>
          </w:tcPr>
          <w:p w14:paraId="1CB7219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double" w:color="auto" w:sz="2" w:space="0"/>
              <w:left w:val="nil"/>
              <w:bottom w:val="single" w:color="auto" w:sz="6" w:space="0"/>
              <w:right w:val="single" w:color="auto" w:sz="6" w:space="0"/>
            </w:tcBorders>
            <w:noWrap w:val="0"/>
            <w:vAlign w:val="center"/>
          </w:tcPr>
          <w:p w14:paraId="1A90D94D">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double" w:color="auto" w:sz="2" w:space="0"/>
              <w:left w:val="nil"/>
              <w:bottom w:val="single" w:color="auto" w:sz="6" w:space="0"/>
              <w:right w:val="single" w:color="auto" w:sz="6" w:space="0"/>
            </w:tcBorders>
            <w:noWrap w:val="0"/>
            <w:vAlign w:val="center"/>
          </w:tcPr>
          <w:p w14:paraId="6E238743">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double" w:color="auto" w:sz="2" w:space="0"/>
              <w:left w:val="nil"/>
              <w:bottom w:val="single" w:color="auto" w:sz="6" w:space="0"/>
              <w:right w:val="single" w:color="auto" w:sz="6" w:space="0"/>
            </w:tcBorders>
            <w:noWrap w:val="0"/>
            <w:vAlign w:val="center"/>
          </w:tcPr>
          <w:p w14:paraId="24A6FC50">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double" w:color="auto" w:sz="2" w:space="0"/>
              <w:left w:val="nil"/>
              <w:bottom w:val="single" w:color="auto" w:sz="6" w:space="0"/>
              <w:right w:val="single" w:color="auto" w:sz="6" w:space="0"/>
            </w:tcBorders>
            <w:noWrap w:val="0"/>
            <w:vAlign w:val="center"/>
          </w:tcPr>
          <w:p w14:paraId="50C55EDB">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double" w:color="auto" w:sz="2" w:space="0"/>
              <w:left w:val="nil"/>
              <w:bottom w:val="single" w:color="auto" w:sz="6" w:space="0"/>
              <w:right w:val="single" w:color="auto" w:sz="6" w:space="0"/>
            </w:tcBorders>
            <w:noWrap w:val="0"/>
            <w:vAlign w:val="center"/>
          </w:tcPr>
          <w:p w14:paraId="0D2F1CB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double" w:color="auto" w:sz="2" w:space="0"/>
              <w:left w:val="nil"/>
              <w:bottom w:val="single" w:color="auto" w:sz="6" w:space="0"/>
              <w:right w:val="single" w:color="auto" w:sz="12" w:space="0"/>
            </w:tcBorders>
            <w:noWrap w:val="0"/>
            <w:vAlign w:val="center"/>
          </w:tcPr>
          <w:p w14:paraId="5323C16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5B3BF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6C8A6949">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nil"/>
              <w:left w:val="nil"/>
              <w:bottom w:val="single" w:color="auto" w:sz="6" w:space="0"/>
              <w:right w:val="single" w:color="auto" w:sz="6" w:space="0"/>
            </w:tcBorders>
            <w:noWrap w:val="0"/>
            <w:vAlign w:val="center"/>
          </w:tcPr>
          <w:p w14:paraId="43FE59B5">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nil"/>
              <w:left w:val="nil"/>
              <w:bottom w:val="single" w:color="auto" w:sz="6" w:space="0"/>
              <w:right w:val="single" w:color="auto" w:sz="6" w:space="0"/>
            </w:tcBorders>
            <w:noWrap w:val="0"/>
            <w:vAlign w:val="center"/>
          </w:tcPr>
          <w:p w14:paraId="0F14E58B">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nil"/>
              <w:left w:val="nil"/>
              <w:bottom w:val="single" w:color="auto" w:sz="6" w:space="0"/>
              <w:right w:val="single" w:color="auto" w:sz="6" w:space="0"/>
            </w:tcBorders>
            <w:noWrap w:val="0"/>
            <w:vAlign w:val="center"/>
          </w:tcPr>
          <w:p w14:paraId="55DB9FF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6" w:space="0"/>
            </w:tcBorders>
            <w:noWrap w:val="0"/>
            <w:vAlign w:val="center"/>
          </w:tcPr>
          <w:p w14:paraId="2D290C1C">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nil"/>
              <w:left w:val="nil"/>
              <w:bottom w:val="single" w:color="auto" w:sz="6" w:space="0"/>
              <w:right w:val="single" w:color="auto" w:sz="6" w:space="0"/>
            </w:tcBorders>
            <w:noWrap w:val="0"/>
            <w:vAlign w:val="center"/>
          </w:tcPr>
          <w:p w14:paraId="7C221B4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nil"/>
              <w:left w:val="nil"/>
              <w:bottom w:val="single" w:color="auto" w:sz="6" w:space="0"/>
              <w:right w:val="single" w:color="auto" w:sz="6" w:space="0"/>
            </w:tcBorders>
            <w:noWrap w:val="0"/>
            <w:vAlign w:val="center"/>
          </w:tcPr>
          <w:p w14:paraId="796C461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nil"/>
              <w:left w:val="nil"/>
              <w:bottom w:val="single" w:color="auto" w:sz="6" w:space="0"/>
              <w:right w:val="single" w:color="auto" w:sz="6" w:space="0"/>
            </w:tcBorders>
            <w:noWrap w:val="0"/>
            <w:vAlign w:val="center"/>
          </w:tcPr>
          <w:p w14:paraId="123188CD">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nil"/>
              <w:left w:val="nil"/>
              <w:bottom w:val="single" w:color="auto" w:sz="6" w:space="0"/>
              <w:right w:val="single" w:color="auto" w:sz="6" w:space="0"/>
            </w:tcBorders>
            <w:noWrap w:val="0"/>
            <w:vAlign w:val="center"/>
          </w:tcPr>
          <w:p w14:paraId="0D25AA7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12" w:space="0"/>
            </w:tcBorders>
            <w:noWrap w:val="0"/>
            <w:vAlign w:val="center"/>
          </w:tcPr>
          <w:p w14:paraId="4DA5B8F0">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00C20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261658DB">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nil"/>
              <w:left w:val="nil"/>
              <w:bottom w:val="single" w:color="auto" w:sz="6" w:space="0"/>
              <w:right w:val="single" w:color="auto" w:sz="6" w:space="0"/>
            </w:tcBorders>
            <w:noWrap w:val="0"/>
            <w:vAlign w:val="center"/>
          </w:tcPr>
          <w:p w14:paraId="306C6CB6">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nil"/>
              <w:left w:val="nil"/>
              <w:bottom w:val="single" w:color="auto" w:sz="6" w:space="0"/>
              <w:right w:val="single" w:color="auto" w:sz="6" w:space="0"/>
            </w:tcBorders>
            <w:noWrap w:val="0"/>
            <w:vAlign w:val="center"/>
          </w:tcPr>
          <w:p w14:paraId="0429CB5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nil"/>
              <w:left w:val="nil"/>
              <w:bottom w:val="single" w:color="auto" w:sz="6" w:space="0"/>
              <w:right w:val="single" w:color="auto" w:sz="6" w:space="0"/>
            </w:tcBorders>
            <w:noWrap w:val="0"/>
            <w:vAlign w:val="center"/>
          </w:tcPr>
          <w:p w14:paraId="22496039">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6" w:space="0"/>
            </w:tcBorders>
            <w:noWrap w:val="0"/>
            <w:vAlign w:val="center"/>
          </w:tcPr>
          <w:p w14:paraId="52514B5E">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nil"/>
              <w:left w:val="nil"/>
              <w:bottom w:val="single" w:color="auto" w:sz="6" w:space="0"/>
              <w:right w:val="single" w:color="auto" w:sz="6" w:space="0"/>
            </w:tcBorders>
            <w:noWrap w:val="0"/>
            <w:vAlign w:val="center"/>
          </w:tcPr>
          <w:p w14:paraId="665C0AFB">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nil"/>
              <w:left w:val="nil"/>
              <w:bottom w:val="single" w:color="auto" w:sz="6" w:space="0"/>
              <w:right w:val="single" w:color="auto" w:sz="6" w:space="0"/>
            </w:tcBorders>
            <w:noWrap w:val="0"/>
            <w:vAlign w:val="center"/>
          </w:tcPr>
          <w:p w14:paraId="3DC07E4F">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nil"/>
              <w:left w:val="nil"/>
              <w:bottom w:val="single" w:color="auto" w:sz="6" w:space="0"/>
              <w:right w:val="single" w:color="auto" w:sz="6" w:space="0"/>
            </w:tcBorders>
            <w:noWrap w:val="0"/>
            <w:vAlign w:val="center"/>
          </w:tcPr>
          <w:p w14:paraId="0C2A896F">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nil"/>
              <w:left w:val="nil"/>
              <w:bottom w:val="single" w:color="auto" w:sz="6" w:space="0"/>
              <w:right w:val="single" w:color="auto" w:sz="6" w:space="0"/>
            </w:tcBorders>
            <w:noWrap w:val="0"/>
            <w:vAlign w:val="center"/>
          </w:tcPr>
          <w:p w14:paraId="160A0B63">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12" w:space="0"/>
            </w:tcBorders>
            <w:noWrap w:val="0"/>
            <w:vAlign w:val="center"/>
          </w:tcPr>
          <w:p w14:paraId="25A58430">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4E6A0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6087C29B">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0F88A83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4C5A0166">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6462D679">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3F62B859">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03E796FF">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639FE89D">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17405D65">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1C453F71">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45F272A6">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4348B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4970C118">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nil"/>
              <w:left w:val="nil"/>
              <w:bottom w:val="single" w:color="auto" w:sz="6" w:space="0"/>
              <w:right w:val="single" w:color="auto" w:sz="6" w:space="0"/>
            </w:tcBorders>
            <w:noWrap w:val="0"/>
            <w:vAlign w:val="center"/>
          </w:tcPr>
          <w:p w14:paraId="43282C23">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nil"/>
              <w:left w:val="nil"/>
              <w:bottom w:val="single" w:color="auto" w:sz="6" w:space="0"/>
              <w:right w:val="single" w:color="auto" w:sz="6" w:space="0"/>
            </w:tcBorders>
            <w:noWrap w:val="0"/>
            <w:vAlign w:val="center"/>
          </w:tcPr>
          <w:p w14:paraId="268CD0F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nil"/>
              <w:left w:val="nil"/>
              <w:bottom w:val="single" w:color="auto" w:sz="6" w:space="0"/>
              <w:right w:val="single" w:color="auto" w:sz="6" w:space="0"/>
            </w:tcBorders>
            <w:noWrap w:val="0"/>
            <w:vAlign w:val="center"/>
          </w:tcPr>
          <w:p w14:paraId="4BDF5C0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6" w:space="0"/>
            </w:tcBorders>
            <w:noWrap w:val="0"/>
            <w:vAlign w:val="center"/>
          </w:tcPr>
          <w:p w14:paraId="626DDE3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nil"/>
              <w:left w:val="nil"/>
              <w:bottom w:val="single" w:color="auto" w:sz="6" w:space="0"/>
              <w:right w:val="single" w:color="auto" w:sz="6" w:space="0"/>
            </w:tcBorders>
            <w:noWrap w:val="0"/>
            <w:vAlign w:val="center"/>
          </w:tcPr>
          <w:p w14:paraId="264330E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nil"/>
              <w:left w:val="nil"/>
              <w:bottom w:val="single" w:color="auto" w:sz="6" w:space="0"/>
              <w:right w:val="single" w:color="auto" w:sz="6" w:space="0"/>
            </w:tcBorders>
            <w:noWrap w:val="0"/>
            <w:vAlign w:val="center"/>
          </w:tcPr>
          <w:p w14:paraId="5ABBF2D1">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nil"/>
              <w:left w:val="nil"/>
              <w:bottom w:val="single" w:color="auto" w:sz="6" w:space="0"/>
              <w:right w:val="single" w:color="auto" w:sz="6" w:space="0"/>
            </w:tcBorders>
            <w:noWrap w:val="0"/>
            <w:vAlign w:val="center"/>
          </w:tcPr>
          <w:p w14:paraId="7F6E5D3B">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nil"/>
              <w:left w:val="nil"/>
              <w:bottom w:val="single" w:color="auto" w:sz="6" w:space="0"/>
              <w:right w:val="single" w:color="auto" w:sz="6" w:space="0"/>
            </w:tcBorders>
            <w:noWrap w:val="0"/>
            <w:vAlign w:val="center"/>
          </w:tcPr>
          <w:p w14:paraId="1D63F0F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12" w:space="0"/>
            </w:tcBorders>
            <w:noWrap w:val="0"/>
            <w:vAlign w:val="center"/>
          </w:tcPr>
          <w:p w14:paraId="4C507BA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22344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0C44D39F">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76FCB5A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4B906B3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2E38EA18">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503D7BBE">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76C4EB4C">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5AEA4A88">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131FDDB6">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78190398">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04667C75">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3F56F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6DAC2146">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09523A6F">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08931DBE">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48ABDD61">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410F6D13">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694FD86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0814210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7D0DFB53">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12F3F1D3">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6EB2FFB6">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49039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68CE5CC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371D32D2">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35BA2E30">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0EC78791">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26DCF1AE">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106437E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689548A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1EC215C5">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37CC1A6D">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57A4564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5B070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67FF9A51">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nil"/>
              <w:left w:val="nil"/>
              <w:bottom w:val="single" w:color="auto" w:sz="6" w:space="0"/>
              <w:right w:val="single" w:color="auto" w:sz="6" w:space="0"/>
            </w:tcBorders>
            <w:noWrap w:val="0"/>
            <w:vAlign w:val="center"/>
          </w:tcPr>
          <w:p w14:paraId="5756832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nil"/>
              <w:left w:val="nil"/>
              <w:bottom w:val="single" w:color="auto" w:sz="6" w:space="0"/>
              <w:right w:val="single" w:color="auto" w:sz="6" w:space="0"/>
            </w:tcBorders>
            <w:noWrap w:val="0"/>
            <w:vAlign w:val="center"/>
          </w:tcPr>
          <w:p w14:paraId="6D1B5FB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nil"/>
              <w:left w:val="nil"/>
              <w:bottom w:val="single" w:color="auto" w:sz="6" w:space="0"/>
              <w:right w:val="single" w:color="auto" w:sz="6" w:space="0"/>
            </w:tcBorders>
            <w:noWrap w:val="0"/>
            <w:vAlign w:val="center"/>
          </w:tcPr>
          <w:p w14:paraId="7C76B7D5">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6" w:space="0"/>
            </w:tcBorders>
            <w:noWrap w:val="0"/>
            <w:vAlign w:val="center"/>
          </w:tcPr>
          <w:p w14:paraId="533341EB">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nil"/>
              <w:left w:val="nil"/>
              <w:bottom w:val="single" w:color="auto" w:sz="6" w:space="0"/>
              <w:right w:val="single" w:color="auto" w:sz="6" w:space="0"/>
            </w:tcBorders>
            <w:noWrap w:val="0"/>
            <w:vAlign w:val="center"/>
          </w:tcPr>
          <w:p w14:paraId="58858DE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nil"/>
              <w:left w:val="nil"/>
              <w:bottom w:val="single" w:color="auto" w:sz="6" w:space="0"/>
              <w:right w:val="single" w:color="auto" w:sz="6" w:space="0"/>
            </w:tcBorders>
            <w:noWrap w:val="0"/>
            <w:vAlign w:val="center"/>
          </w:tcPr>
          <w:p w14:paraId="07DFD89F">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nil"/>
              <w:left w:val="nil"/>
              <w:bottom w:val="single" w:color="auto" w:sz="6" w:space="0"/>
              <w:right w:val="single" w:color="auto" w:sz="6" w:space="0"/>
            </w:tcBorders>
            <w:noWrap w:val="0"/>
            <w:vAlign w:val="center"/>
          </w:tcPr>
          <w:p w14:paraId="2222B0E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nil"/>
              <w:left w:val="nil"/>
              <w:bottom w:val="single" w:color="auto" w:sz="6" w:space="0"/>
              <w:right w:val="single" w:color="auto" w:sz="6" w:space="0"/>
            </w:tcBorders>
            <w:noWrap w:val="0"/>
            <w:vAlign w:val="center"/>
          </w:tcPr>
          <w:p w14:paraId="5AB5FBE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12" w:space="0"/>
            </w:tcBorders>
            <w:noWrap w:val="0"/>
            <w:vAlign w:val="center"/>
          </w:tcPr>
          <w:p w14:paraId="6657643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57FA1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nil"/>
              <w:left w:val="single" w:color="auto" w:sz="12" w:space="0"/>
              <w:bottom w:val="single" w:color="auto" w:sz="6" w:space="0"/>
              <w:right w:val="single" w:color="auto" w:sz="6" w:space="0"/>
            </w:tcBorders>
            <w:noWrap w:val="0"/>
            <w:vAlign w:val="center"/>
          </w:tcPr>
          <w:p w14:paraId="0911F328">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nil"/>
              <w:left w:val="nil"/>
              <w:bottom w:val="single" w:color="auto" w:sz="6" w:space="0"/>
              <w:right w:val="single" w:color="auto" w:sz="6" w:space="0"/>
            </w:tcBorders>
            <w:noWrap w:val="0"/>
            <w:vAlign w:val="center"/>
          </w:tcPr>
          <w:p w14:paraId="377730B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nil"/>
              <w:left w:val="nil"/>
              <w:bottom w:val="single" w:color="auto" w:sz="6" w:space="0"/>
              <w:right w:val="single" w:color="auto" w:sz="6" w:space="0"/>
            </w:tcBorders>
            <w:noWrap w:val="0"/>
            <w:vAlign w:val="center"/>
          </w:tcPr>
          <w:p w14:paraId="664C10F5">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nil"/>
              <w:left w:val="nil"/>
              <w:bottom w:val="single" w:color="auto" w:sz="6" w:space="0"/>
              <w:right w:val="single" w:color="auto" w:sz="6" w:space="0"/>
            </w:tcBorders>
            <w:noWrap w:val="0"/>
            <w:vAlign w:val="center"/>
          </w:tcPr>
          <w:p w14:paraId="2B0E3AEF">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6" w:space="0"/>
            </w:tcBorders>
            <w:noWrap w:val="0"/>
            <w:vAlign w:val="center"/>
          </w:tcPr>
          <w:p w14:paraId="19F47A3D">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nil"/>
              <w:left w:val="nil"/>
              <w:bottom w:val="single" w:color="auto" w:sz="6" w:space="0"/>
              <w:right w:val="single" w:color="auto" w:sz="6" w:space="0"/>
            </w:tcBorders>
            <w:noWrap w:val="0"/>
            <w:vAlign w:val="center"/>
          </w:tcPr>
          <w:p w14:paraId="0D674DA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nil"/>
              <w:left w:val="nil"/>
              <w:bottom w:val="single" w:color="auto" w:sz="6" w:space="0"/>
              <w:right w:val="single" w:color="auto" w:sz="6" w:space="0"/>
            </w:tcBorders>
            <w:noWrap w:val="0"/>
            <w:vAlign w:val="center"/>
          </w:tcPr>
          <w:p w14:paraId="1B3F78D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nil"/>
              <w:left w:val="nil"/>
              <w:bottom w:val="single" w:color="auto" w:sz="6" w:space="0"/>
              <w:right w:val="single" w:color="auto" w:sz="6" w:space="0"/>
            </w:tcBorders>
            <w:noWrap w:val="0"/>
            <w:vAlign w:val="center"/>
          </w:tcPr>
          <w:p w14:paraId="5484EAC6">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nil"/>
              <w:left w:val="nil"/>
              <w:bottom w:val="single" w:color="auto" w:sz="6" w:space="0"/>
              <w:right w:val="single" w:color="auto" w:sz="6" w:space="0"/>
            </w:tcBorders>
            <w:noWrap w:val="0"/>
            <w:vAlign w:val="center"/>
          </w:tcPr>
          <w:p w14:paraId="381A8694">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nil"/>
              <w:left w:val="nil"/>
              <w:bottom w:val="single" w:color="auto" w:sz="6" w:space="0"/>
              <w:right w:val="single" w:color="auto" w:sz="12" w:space="0"/>
            </w:tcBorders>
            <w:noWrap w:val="0"/>
            <w:vAlign w:val="center"/>
          </w:tcPr>
          <w:p w14:paraId="4B3BB91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0D881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5E04F9D1">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65A278FC">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44D64C35">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4348B9F9">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5B8CDF13">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1849B79C">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7E1E7B1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09428DD0">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49299F39">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0BFEED6D">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r w14:paraId="43A4E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65" w:type="dxa"/>
            <w:tcBorders>
              <w:top w:val="single" w:color="auto" w:sz="6" w:space="0"/>
              <w:left w:val="single" w:color="auto" w:sz="12" w:space="0"/>
              <w:bottom w:val="single" w:color="auto" w:sz="6" w:space="0"/>
              <w:right w:val="single" w:color="auto" w:sz="6" w:space="0"/>
            </w:tcBorders>
            <w:noWrap w:val="0"/>
            <w:vAlign w:val="center"/>
          </w:tcPr>
          <w:p w14:paraId="79B88306">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3" w:type="dxa"/>
            <w:tcBorders>
              <w:top w:val="single" w:color="auto" w:sz="6" w:space="0"/>
              <w:left w:val="nil"/>
              <w:bottom w:val="single" w:color="auto" w:sz="6" w:space="0"/>
              <w:right w:val="single" w:color="auto" w:sz="6" w:space="0"/>
            </w:tcBorders>
            <w:noWrap w:val="0"/>
            <w:vAlign w:val="center"/>
          </w:tcPr>
          <w:p w14:paraId="279A5A0E">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406" w:type="dxa"/>
            <w:tcBorders>
              <w:top w:val="single" w:color="auto" w:sz="6" w:space="0"/>
              <w:left w:val="nil"/>
              <w:bottom w:val="single" w:color="auto" w:sz="6" w:space="0"/>
              <w:right w:val="single" w:color="auto" w:sz="6" w:space="0"/>
            </w:tcBorders>
            <w:noWrap w:val="0"/>
            <w:vAlign w:val="center"/>
          </w:tcPr>
          <w:p w14:paraId="1F7D0C1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37" w:type="dxa"/>
            <w:tcBorders>
              <w:top w:val="single" w:color="auto" w:sz="6" w:space="0"/>
              <w:left w:val="nil"/>
              <w:bottom w:val="single" w:color="auto" w:sz="6" w:space="0"/>
              <w:right w:val="single" w:color="auto" w:sz="6" w:space="0"/>
            </w:tcBorders>
            <w:noWrap w:val="0"/>
            <w:vAlign w:val="center"/>
          </w:tcPr>
          <w:p w14:paraId="03BF714E">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6" w:space="0"/>
            </w:tcBorders>
            <w:noWrap w:val="0"/>
            <w:vAlign w:val="center"/>
          </w:tcPr>
          <w:p w14:paraId="291F9CA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764" w:type="dxa"/>
            <w:tcBorders>
              <w:top w:val="single" w:color="auto" w:sz="6" w:space="0"/>
              <w:left w:val="nil"/>
              <w:bottom w:val="single" w:color="auto" w:sz="6" w:space="0"/>
              <w:right w:val="single" w:color="auto" w:sz="6" w:space="0"/>
            </w:tcBorders>
            <w:noWrap w:val="0"/>
            <w:vAlign w:val="center"/>
          </w:tcPr>
          <w:p w14:paraId="168A4CC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1071" w:type="dxa"/>
            <w:tcBorders>
              <w:top w:val="single" w:color="auto" w:sz="6" w:space="0"/>
              <w:left w:val="nil"/>
              <w:bottom w:val="single" w:color="auto" w:sz="6" w:space="0"/>
              <w:right w:val="single" w:color="auto" w:sz="6" w:space="0"/>
            </w:tcBorders>
            <w:noWrap w:val="0"/>
            <w:vAlign w:val="center"/>
          </w:tcPr>
          <w:p w14:paraId="07195F39">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93" w:type="dxa"/>
            <w:tcBorders>
              <w:top w:val="single" w:color="auto" w:sz="6" w:space="0"/>
              <w:left w:val="nil"/>
              <w:bottom w:val="single" w:color="auto" w:sz="6" w:space="0"/>
              <w:right w:val="single" w:color="auto" w:sz="6" w:space="0"/>
            </w:tcBorders>
            <w:noWrap w:val="0"/>
            <w:vAlign w:val="center"/>
          </w:tcPr>
          <w:p w14:paraId="20D9247B">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4" w:type="dxa"/>
            <w:tcBorders>
              <w:top w:val="single" w:color="auto" w:sz="6" w:space="0"/>
              <w:left w:val="nil"/>
              <w:bottom w:val="single" w:color="auto" w:sz="6" w:space="0"/>
              <w:right w:val="single" w:color="auto" w:sz="6" w:space="0"/>
            </w:tcBorders>
            <w:noWrap w:val="0"/>
            <w:vAlign w:val="center"/>
          </w:tcPr>
          <w:p w14:paraId="0BA3AFE7">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c>
          <w:tcPr>
            <w:tcW w:w="843" w:type="dxa"/>
            <w:tcBorders>
              <w:top w:val="single" w:color="auto" w:sz="6" w:space="0"/>
              <w:left w:val="nil"/>
              <w:bottom w:val="single" w:color="auto" w:sz="6" w:space="0"/>
              <w:right w:val="single" w:color="auto" w:sz="12" w:space="0"/>
            </w:tcBorders>
            <w:noWrap w:val="0"/>
            <w:vAlign w:val="center"/>
          </w:tcPr>
          <w:p w14:paraId="12BCF59A">
            <w:pPr>
              <w:pStyle w:val="41"/>
              <w:keepNext/>
              <w:widowControl w:val="0"/>
              <w:spacing w:line="440" w:lineRule="exact"/>
              <w:ind w:left="63" w:right="63" w:firstLine="600"/>
              <w:jc w:val="both"/>
              <w:rPr>
                <w:rStyle w:val="40"/>
                <w:rFonts w:hint="eastAsia" w:ascii="宋体" w:hAnsi="宋体" w:eastAsia="宋体" w:cs="宋体"/>
                <w:color w:val="auto"/>
                <w:kern w:val="0"/>
                <w:sz w:val="30"/>
                <w:szCs w:val="30"/>
                <w:highlight w:val="none"/>
                <w:lang w:val="en-US" w:eastAsia="zh-CN" w:bidi="ar-SA"/>
              </w:rPr>
            </w:pPr>
          </w:p>
        </w:tc>
      </w:tr>
    </w:tbl>
    <w:p w14:paraId="456A76DC">
      <w:pPr>
        <w:pStyle w:val="39"/>
        <w:spacing w:line="460" w:lineRule="exact"/>
        <w:rPr>
          <w:rStyle w:val="40"/>
          <w:rFonts w:hint="eastAsia" w:ascii="宋体" w:hAnsi="宋体" w:eastAsia="宋体" w:cs="宋体"/>
          <w:color w:val="auto"/>
          <w:highlight w:val="none"/>
        </w:rPr>
      </w:pPr>
      <w:r>
        <w:rPr>
          <w:rStyle w:val="40"/>
          <w:rFonts w:hint="eastAsia" w:ascii="宋体" w:hAnsi="宋体" w:eastAsia="宋体" w:cs="宋体"/>
          <w:color w:val="auto"/>
          <w:sz w:val="24"/>
          <w:szCs w:val="24"/>
          <w:highlight w:val="none"/>
        </w:rPr>
        <w:t xml:space="preserve"> </w:t>
      </w:r>
    </w:p>
    <w:p w14:paraId="14ED727C">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 xml:space="preserve"> </w:t>
      </w:r>
    </w:p>
    <w:p w14:paraId="6BDAA292">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附件2：</w:t>
      </w:r>
    </w:p>
    <w:p w14:paraId="226B0D2B">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t>发包人供应材料设备一览表</w:t>
      </w:r>
    </w:p>
    <w:tbl>
      <w:tblPr>
        <w:tblStyle w:val="16"/>
        <w:tblW w:w="9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2"/>
        <w:gridCol w:w="1186"/>
        <w:gridCol w:w="1319"/>
        <w:gridCol w:w="875"/>
        <w:gridCol w:w="792"/>
        <w:gridCol w:w="971"/>
        <w:gridCol w:w="923"/>
        <w:gridCol w:w="792"/>
        <w:gridCol w:w="1167"/>
        <w:gridCol w:w="923"/>
      </w:tblGrid>
      <w:tr w14:paraId="74BFF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792" w:type="dxa"/>
            <w:tcBorders>
              <w:top w:val="single" w:color="auto" w:sz="12" w:space="0"/>
              <w:left w:val="single" w:color="auto" w:sz="12" w:space="0"/>
              <w:bottom w:val="double" w:color="auto" w:sz="2" w:space="0"/>
              <w:right w:val="single" w:color="auto" w:sz="6" w:space="0"/>
            </w:tcBorders>
            <w:noWrap w:val="0"/>
            <w:vAlign w:val="center"/>
          </w:tcPr>
          <w:p w14:paraId="716AC9A7">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序号</w:t>
            </w:r>
          </w:p>
        </w:tc>
        <w:tc>
          <w:tcPr>
            <w:tcW w:w="1186" w:type="dxa"/>
            <w:tcBorders>
              <w:top w:val="single" w:color="auto" w:sz="12" w:space="0"/>
              <w:left w:val="nil"/>
              <w:bottom w:val="double" w:color="auto" w:sz="2" w:space="0"/>
              <w:right w:val="single" w:color="auto" w:sz="6" w:space="0"/>
            </w:tcBorders>
            <w:noWrap w:val="0"/>
            <w:vAlign w:val="center"/>
          </w:tcPr>
          <w:p w14:paraId="1FB801C9">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材料、设备品种</w:t>
            </w:r>
          </w:p>
        </w:tc>
        <w:tc>
          <w:tcPr>
            <w:tcW w:w="1319" w:type="dxa"/>
            <w:tcBorders>
              <w:top w:val="single" w:color="auto" w:sz="12" w:space="0"/>
              <w:left w:val="nil"/>
              <w:bottom w:val="double" w:color="auto" w:sz="2" w:space="0"/>
              <w:right w:val="single" w:color="auto" w:sz="6" w:space="0"/>
            </w:tcBorders>
            <w:noWrap w:val="0"/>
            <w:vAlign w:val="center"/>
          </w:tcPr>
          <w:p w14:paraId="272ED461">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规格型号</w:t>
            </w:r>
          </w:p>
        </w:tc>
        <w:tc>
          <w:tcPr>
            <w:tcW w:w="875" w:type="dxa"/>
            <w:tcBorders>
              <w:top w:val="single" w:color="auto" w:sz="12" w:space="0"/>
              <w:left w:val="nil"/>
              <w:bottom w:val="double" w:color="auto" w:sz="2" w:space="0"/>
              <w:right w:val="single" w:color="auto" w:sz="6" w:space="0"/>
            </w:tcBorders>
            <w:noWrap w:val="0"/>
            <w:vAlign w:val="center"/>
          </w:tcPr>
          <w:p w14:paraId="4480734D">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单位</w:t>
            </w:r>
          </w:p>
        </w:tc>
        <w:tc>
          <w:tcPr>
            <w:tcW w:w="792" w:type="dxa"/>
            <w:tcBorders>
              <w:top w:val="single" w:color="auto" w:sz="12" w:space="0"/>
              <w:left w:val="nil"/>
              <w:bottom w:val="double" w:color="auto" w:sz="2" w:space="0"/>
              <w:right w:val="single" w:color="auto" w:sz="6" w:space="0"/>
            </w:tcBorders>
            <w:noWrap w:val="0"/>
            <w:vAlign w:val="center"/>
          </w:tcPr>
          <w:p w14:paraId="0093872C">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数量</w:t>
            </w:r>
          </w:p>
        </w:tc>
        <w:tc>
          <w:tcPr>
            <w:tcW w:w="971" w:type="dxa"/>
            <w:tcBorders>
              <w:top w:val="single" w:color="auto" w:sz="12" w:space="0"/>
              <w:left w:val="nil"/>
              <w:bottom w:val="double" w:color="auto" w:sz="2" w:space="0"/>
              <w:right w:val="single" w:color="auto" w:sz="6" w:space="0"/>
            </w:tcBorders>
            <w:noWrap w:val="0"/>
            <w:vAlign w:val="center"/>
          </w:tcPr>
          <w:p w14:paraId="04BFAD60">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单价（元）</w:t>
            </w:r>
          </w:p>
        </w:tc>
        <w:tc>
          <w:tcPr>
            <w:tcW w:w="923" w:type="dxa"/>
            <w:tcBorders>
              <w:top w:val="single" w:color="auto" w:sz="12" w:space="0"/>
              <w:left w:val="nil"/>
              <w:bottom w:val="double" w:color="auto" w:sz="2" w:space="0"/>
              <w:right w:val="single" w:color="auto" w:sz="6" w:space="0"/>
            </w:tcBorders>
            <w:noWrap w:val="0"/>
            <w:vAlign w:val="center"/>
          </w:tcPr>
          <w:p w14:paraId="1C5D3726">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质量等级</w:t>
            </w:r>
          </w:p>
        </w:tc>
        <w:tc>
          <w:tcPr>
            <w:tcW w:w="792" w:type="dxa"/>
            <w:tcBorders>
              <w:top w:val="single" w:color="auto" w:sz="12" w:space="0"/>
              <w:left w:val="nil"/>
              <w:bottom w:val="double" w:color="auto" w:sz="2" w:space="0"/>
              <w:right w:val="single" w:color="auto" w:sz="6" w:space="0"/>
            </w:tcBorders>
            <w:noWrap w:val="0"/>
            <w:vAlign w:val="center"/>
          </w:tcPr>
          <w:p w14:paraId="636D8DDF">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供应时间</w:t>
            </w:r>
          </w:p>
        </w:tc>
        <w:tc>
          <w:tcPr>
            <w:tcW w:w="1167" w:type="dxa"/>
            <w:tcBorders>
              <w:top w:val="single" w:color="auto" w:sz="12" w:space="0"/>
              <w:left w:val="nil"/>
              <w:bottom w:val="double" w:color="auto" w:sz="2" w:space="0"/>
              <w:right w:val="single" w:color="auto" w:sz="6" w:space="0"/>
            </w:tcBorders>
            <w:noWrap w:val="0"/>
            <w:vAlign w:val="center"/>
          </w:tcPr>
          <w:p w14:paraId="5F392A2E">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送达地点</w:t>
            </w:r>
          </w:p>
        </w:tc>
        <w:tc>
          <w:tcPr>
            <w:tcW w:w="923" w:type="dxa"/>
            <w:tcBorders>
              <w:top w:val="single" w:color="auto" w:sz="12" w:space="0"/>
              <w:left w:val="nil"/>
              <w:bottom w:val="double" w:color="auto" w:sz="2" w:space="0"/>
              <w:right w:val="single" w:color="auto" w:sz="12" w:space="0"/>
            </w:tcBorders>
            <w:noWrap w:val="0"/>
            <w:vAlign w:val="center"/>
          </w:tcPr>
          <w:p w14:paraId="580187AD">
            <w:pPr>
              <w:pStyle w:val="41"/>
              <w:keepNext/>
              <w:widowControl w:val="0"/>
              <w:spacing w:line="460" w:lineRule="exact"/>
              <w:ind w:right="63"/>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备注</w:t>
            </w:r>
          </w:p>
        </w:tc>
      </w:tr>
      <w:tr w14:paraId="73283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double" w:color="auto" w:sz="2" w:space="0"/>
              <w:left w:val="single" w:color="auto" w:sz="12" w:space="0"/>
              <w:bottom w:val="single" w:color="auto" w:sz="6" w:space="0"/>
              <w:right w:val="single" w:color="auto" w:sz="6" w:space="0"/>
            </w:tcBorders>
            <w:noWrap w:val="0"/>
            <w:vAlign w:val="center"/>
          </w:tcPr>
          <w:p w14:paraId="0C25DC3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86" w:type="dxa"/>
            <w:tcBorders>
              <w:top w:val="double" w:color="auto" w:sz="2" w:space="0"/>
              <w:left w:val="nil"/>
              <w:bottom w:val="single" w:color="auto" w:sz="6" w:space="0"/>
              <w:right w:val="single" w:color="auto" w:sz="6" w:space="0"/>
            </w:tcBorders>
            <w:noWrap w:val="0"/>
            <w:vAlign w:val="center"/>
          </w:tcPr>
          <w:p w14:paraId="46BE65B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19" w:type="dxa"/>
            <w:tcBorders>
              <w:top w:val="double" w:color="auto" w:sz="2" w:space="0"/>
              <w:left w:val="nil"/>
              <w:bottom w:val="single" w:color="auto" w:sz="6" w:space="0"/>
              <w:right w:val="single" w:color="auto" w:sz="6" w:space="0"/>
            </w:tcBorders>
            <w:noWrap w:val="0"/>
            <w:vAlign w:val="center"/>
          </w:tcPr>
          <w:p w14:paraId="2BCEBC8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75" w:type="dxa"/>
            <w:tcBorders>
              <w:top w:val="double" w:color="auto" w:sz="2" w:space="0"/>
              <w:left w:val="nil"/>
              <w:bottom w:val="single" w:color="auto" w:sz="6" w:space="0"/>
              <w:right w:val="single" w:color="auto" w:sz="6" w:space="0"/>
            </w:tcBorders>
            <w:noWrap w:val="0"/>
            <w:vAlign w:val="center"/>
          </w:tcPr>
          <w:p w14:paraId="3ADE1E7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double" w:color="auto" w:sz="2" w:space="0"/>
              <w:left w:val="nil"/>
              <w:bottom w:val="single" w:color="auto" w:sz="6" w:space="0"/>
              <w:right w:val="single" w:color="auto" w:sz="6" w:space="0"/>
            </w:tcBorders>
            <w:noWrap w:val="0"/>
            <w:vAlign w:val="center"/>
          </w:tcPr>
          <w:p w14:paraId="45918DE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71" w:type="dxa"/>
            <w:tcBorders>
              <w:top w:val="double" w:color="auto" w:sz="2" w:space="0"/>
              <w:left w:val="nil"/>
              <w:bottom w:val="single" w:color="auto" w:sz="6" w:space="0"/>
              <w:right w:val="single" w:color="auto" w:sz="6" w:space="0"/>
            </w:tcBorders>
            <w:noWrap w:val="0"/>
            <w:vAlign w:val="center"/>
          </w:tcPr>
          <w:p w14:paraId="2CC17FF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double" w:color="auto" w:sz="2" w:space="0"/>
              <w:left w:val="nil"/>
              <w:bottom w:val="single" w:color="auto" w:sz="6" w:space="0"/>
              <w:right w:val="single" w:color="auto" w:sz="6" w:space="0"/>
            </w:tcBorders>
            <w:noWrap w:val="0"/>
            <w:vAlign w:val="center"/>
          </w:tcPr>
          <w:p w14:paraId="431C4B1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double" w:color="auto" w:sz="2" w:space="0"/>
              <w:left w:val="nil"/>
              <w:bottom w:val="single" w:color="auto" w:sz="6" w:space="0"/>
              <w:right w:val="single" w:color="auto" w:sz="6" w:space="0"/>
            </w:tcBorders>
            <w:noWrap w:val="0"/>
            <w:vAlign w:val="center"/>
          </w:tcPr>
          <w:p w14:paraId="5E91AC2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67" w:type="dxa"/>
            <w:tcBorders>
              <w:top w:val="double" w:color="auto" w:sz="2" w:space="0"/>
              <w:left w:val="nil"/>
              <w:bottom w:val="single" w:color="auto" w:sz="6" w:space="0"/>
              <w:right w:val="single" w:color="auto" w:sz="6" w:space="0"/>
            </w:tcBorders>
            <w:noWrap w:val="0"/>
            <w:vAlign w:val="center"/>
          </w:tcPr>
          <w:p w14:paraId="372EB21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double" w:color="auto" w:sz="2" w:space="0"/>
              <w:left w:val="nil"/>
              <w:bottom w:val="single" w:color="auto" w:sz="6" w:space="0"/>
              <w:right w:val="single" w:color="auto" w:sz="12" w:space="0"/>
            </w:tcBorders>
            <w:noWrap w:val="0"/>
            <w:vAlign w:val="center"/>
          </w:tcPr>
          <w:p w14:paraId="3F5738A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04B8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nil"/>
              <w:left w:val="single" w:color="auto" w:sz="12" w:space="0"/>
              <w:bottom w:val="single" w:color="auto" w:sz="6" w:space="0"/>
              <w:right w:val="single" w:color="auto" w:sz="6" w:space="0"/>
            </w:tcBorders>
            <w:noWrap w:val="0"/>
            <w:vAlign w:val="center"/>
          </w:tcPr>
          <w:p w14:paraId="16EEB22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86" w:type="dxa"/>
            <w:tcBorders>
              <w:top w:val="nil"/>
              <w:left w:val="nil"/>
              <w:bottom w:val="single" w:color="auto" w:sz="6" w:space="0"/>
              <w:right w:val="single" w:color="auto" w:sz="6" w:space="0"/>
            </w:tcBorders>
            <w:noWrap w:val="0"/>
            <w:vAlign w:val="center"/>
          </w:tcPr>
          <w:p w14:paraId="2C00E05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19" w:type="dxa"/>
            <w:tcBorders>
              <w:top w:val="nil"/>
              <w:left w:val="nil"/>
              <w:bottom w:val="single" w:color="auto" w:sz="6" w:space="0"/>
              <w:right w:val="single" w:color="auto" w:sz="6" w:space="0"/>
            </w:tcBorders>
            <w:noWrap w:val="0"/>
            <w:vAlign w:val="center"/>
          </w:tcPr>
          <w:p w14:paraId="544250C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75" w:type="dxa"/>
            <w:tcBorders>
              <w:top w:val="nil"/>
              <w:left w:val="nil"/>
              <w:bottom w:val="single" w:color="auto" w:sz="6" w:space="0"/>
              <w:right w:val="single" w:color="auto" w:sz="6" w:space="0"/>
            </w:tcBorders>
            <w:noWrap w:val="0"/>
            <w:vAlign w:val="center"/>
          </w:tcPr>
          <w:p w14:paraId="5FFC7B5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nil"/>
              <w:left w:val="nil"/>
              <w:bottom w:val="single" w:color="auto" w:sz="6" w:space="0"/>
              <w:right w:val="single" w:color="auto" w:sz="6" w:space="0"/>
            </w:tcBorders>
            <w:noWrap w:val="0"/>
            <w:vAlign w:val="center"/>
          </w:tcPr>
          <w:p w14:paraId="11ABACB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71" w:type="dxa"/>
            <w:tcBorders>
              <w:top w:val="nil"/>
              <w:left w:val="nil"/>
              <w:bottom w:val="single" w:color="auto" w:sz="6" w:space="0"/>
              <w:right w:val="single" w:color="auto" w:sz="6" w:space="0"/>
            </w:tcBorders>
            <w:noWrap w:val="0"/>
            <w:vAlign w:val="center"/>
          </w:tcPr>
          <w:p w14:paraId="3603A5C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nil"/>
              <w:left w:val="nil"/>
              <w:bottom w:val="single" w:color="auto" w:sz="6" w:space="0"/>
              <w:right w:val="single" w:color="auto" w:sz="6" w:space="0"/>
            </w:tcBorders>
            <w:noWrap w:val="0"/>
            <w:vAlign w:val="center"/>
          </w:tcPr>
          <w:p w14:paraId="7478446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nil"/>
              <w:left w:val="nil"/>
              <w:bottom w:val="single" w:color="auto" w:sz="6" w:space="0"/>
              <w:right w:val="single" w:color="auto" w:sz="6" w:space="0"/>
            </w:tcBorders>
            <w:noWrap w:val="0"/>
            <w:vAlign w:val="center"/>
          </w:tcPr>
          <w:p w14:paraId="712BED0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67" w:type="dxa"/>
            <w:tcBorders>
              <w:top w:val="nil"/>
              <w:left w:val="nil"/>
              <w:bottom w:val="single" w:color="auto" w:sz="6" w:space="0"/>
              <w:right w:val="single" w:color="auto" w:sz="6" w:space="0"/>
            </w:tcBorders>
            <w:noWrap w:val="0"/>
            <w:vAlign w:val="center"/>
          </w:tcPr>
          <w:p w14:paraId="4DCB144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nil"/>
              <w:left w:val="nil"/>
              <w:bottom w:val="single" w:color="auto" w:sz="6" w:space="0"/>
              <w:right w:val="single" w:color="auto" w:sz="12" w:space="0"/>
            </w:tcBorders>
            <w:noWrap w:val="0"/>
            <w:vAlign w:val="center"/>
          </w:tcPr>
          <w:p w14:paraId="101B31D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3355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4B992CB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3E2C461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446EC0B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7967561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4A05D1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78332DA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7212C56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6C4CA70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3A3EEAE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4D38F05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C64A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3893583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3669FB1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21B749B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0B3A41D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3813953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27CB149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2F1E230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755DB05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095A59C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717BC21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F719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7A1AA18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2ED7B52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0AE3C9D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595B15B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4CB3B61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4D99551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07501B1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2726DA7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0E74BEB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6F8E2FF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A4C1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486A3F3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66D2424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0DB16AD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1DEF8C9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53C65B0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60FA503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3F74ED9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940085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3B15A88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4F3D69C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6453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506EFCA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75185AD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215834C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29A3EA4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40DEA7E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7A6EAF5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18BD649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1188CC4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36FAF1C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12AA5AE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658C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0397680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504A2BB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0074F72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761708B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28930F7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73E7A3B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22D37AD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71069EB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67EBE70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4F309C1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4E2D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639586AD">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30B4D28A">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1CF313F8">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4D040820">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39530054">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4C0EA340">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3008F824">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34C1EB76">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6FCF9F01">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49AA112B">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r>
      <w:tr w14:paraId="72447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1FDDC7C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6BC5041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273E196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72E0BB8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7C62281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75959B6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534E450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E7C753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6546D08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65FBE7A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0528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66E83155">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5E4C9A42">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103F395D">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62018729">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62C1F696">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779F838C">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63BE9E5B">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3AF491B6">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176E405F">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2DCFAC1B">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r>
      <w:tr w14:paraId="35A1E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2790CA7B">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0BF29F9F">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1A506AFD">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03F69839">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0AD2D03">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0C7F62F5">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130F5F6E">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5FC46AD4">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73144AED">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37A80A60">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r>
      <w:tr w14:paraId="1FB94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5BD8E930">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480D599F">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0DD26CF2">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616D1D1B">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3581A505">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2F2CE84A">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41E0E740">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21A55291">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5E2A2103">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316CC2E7">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r>
      <w:tr w14:paraId="00728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706D09C2">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43047424">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282143DD">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229D9FF2">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B89849A">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1E92869C">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357B93D1">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32A2C67">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61776087">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247611E5">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r>
      <w:tr w14:paraId="0F22C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1AFD341F">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7510950B">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1712624D">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6A3665AE">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7B143096">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518E47A4">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39B44630">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0B998271">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62B53CB4">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45C4AFC1">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r>
      <w:tr w14:paraId="5B8FF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6" w:space="0"/>
              <w:right w:val="single" w:color="auto" w:sz="6" w:space="0"/>
            </w:tcBorders>
            <w:noWrap w:val="0"/>
            <w:vAlign w:val="center"/>
          </w:tcPr>
          <w:p w14:paraId="7EFE6335">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86" w:type="dxa"/>
            <w:tcBorders>
              <w:top w:val="single" w:color="auto" w:sz="6" w:space="0"/>
              <w:left w:val="nil"/>
              <w:bottom w:val="single" w:color="auto" w:sz="6" w:space="0"/>
              <w:right w:val="single" w:color="auto" w:sz="6" w:space="0"/>
            </w:tcBorders>
            <w:noWrap w:val="0"/>
            <w:vAlign w:val="center"/>
          </w:tcPr>
          <w:p w14:paraId="46445C73">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319" w:type="dxa"/>
            <w:tcBorders>
              <w:top w:val="single" w:color="auto" w:sz="6" w:space="0"/>
              <w:left w:val="nil"/>
              <w:bottom w:val="single" w:color="auto" w:sz="6" w:space="0"/>
              <w:right w:val="single" w:color="auto" w:sz="6" w:space="0"/>
            </w:tcBorders>
            <w:noWrap w:val="0"/>
            <w:vAlign w:val="center"/>
          </w:tcPr>
          <w:p w14:paraId="39D8EA4B">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875" w:type="dxa"/>
            <w:tcBorders>
              <w:top w:val="single" w:color="auto" w:sz="6" w:space="0"/>
              <w:left w:val="nil"/>
              <w:bottom w:val="single" w:color="auto" w:sz="6" w:space="0"/>
              <w:right w:val="single" w:color="auto" w:sz="6" w:space="0"/>
            </w:tcBorders>
            <w:noWrap w:val="0"/>
            <w:vAlign w:val="center"/>
          </w:tcPr>
          <w:p w14:paraId="0BFA30C8">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293C81DF">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71" w:type="dxa"/>
            <w:tcBorders>
              <w:top w:val="single" w:color="auto" w:sz="6" w:space="0"/>
              <w:left w:val="nil"/>
              <w:bottom w:val="single" w:color="auto" w:sz="6" w:space="0"/>
              <w:right w:val="single" w:color="auto" w:sz="6" w:space="0"/>
            </w:tcBorders>
            <w:noWrap w:val="0"/>
            <w:vAlign w:val="center"/>
          </w:tcPr>
          <w:p w14:paraId="7E30DA44">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6" w:space="0"/>
            </w:tcBorders>
            <w:noWrap w:val="0"/>
            <w:vAlign w:val="center"/>
          </w:tcPr>
          <w:p w14:paraId="719B6005">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6" w:space="0"/>
              <w:right w:val="single" w:color="auto" w:sz="6" w:space="0"/>
            </w:tcBorders>
            <w:noWrap w:val="0"/>
            <w:vAlign w:val="center"/>
          </w:tcPr>
          <w:p w14:paraId="390AE298">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67" w:type="dxa"/>
            <w:tcBorders>
              <w:top w:val="single" w:color="auto" w:sz="6" w:space="0"/>
              <w:left w:val="nil"/>
              <w:bottom w:val="single" w:color="auto" w:sz="6" w:space="0"/>
              <w:right w:val="single" w:color="auto" w:sz="6" w:space="0"/>
            </w:tcBorders>
            <w:noWrap w:val="0"/>
            <w:vAlign w:val="center"/>
          </w:tcPr>
          <w:p w14:paraId="2FF18340">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6" w:space="0"/>
              <w:right w:val="single" w:color="auto" w:sz="12" w:space="0"/>
            </w:tcBorders>
            <w:noWrap w:val="0"/>
            <w:vAlign w:val="center"/>
          </w:tcPr>
          <w:p w14:paraId="78579744">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r>
      <w:tr w14:paraId="32956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792" w:type="dxa"/>
            <w:tcBorders>
              <w:top w:val="single" w:color="auto" w:sz="6" w:space="0"/>
              <w:left w:val="single" w:color="auto" w:sz="12" w:space="0"/>
              <w:bottom w:val="single" w:color="auto" w:sz="12" w:space="0"/>
              <w:right w:val="single" w:color="auto" w:sz="6" w:space="0"/>
            </w:tcBorders>
            <w:noWrap w:val="0"/>
            <w:vAlign w:val="center"/>
          </w:tcPr>
          <w:p w14:paraId="76DCBBFF">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86" w:type="dxa"/>
            <w:tcBorders>
              <w:top w:val="single" w:color="auto" w:sz="6" w:space="0"/>
              <w:left w:val="nil"/>
              <w:bottom w:val="single" w:color="auto" w:sz="12" w:space="0"/>
              <w:right w:val="single" w:color="auto" w:sz="6" w:space="0"/>
            </w:tcBorders>
            <w:noWrap w:val="0"/>
            <w:vAlign w:val="center"/>
          </w:tcPr>
          <w:p w14:paraId="462D1393">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319" w:type="dxa"/>
            <w:tcBorders>
              <w:top w:val="single" w:color="auto" w:sz="6" w:space="0"/>
              <w:left w:val="nil"/>
              <w:bottom w:val="single" w:color="auto" w:sz="12" w:space="0"/>
              <w:right w:val="single" w:color="auto" w:sz="6" w:space="0"/>
            </w:tcBorders>
            <w:noWrap w:val="0"/>
            <w:vAlign w:val="center"/>
          </w:tcPr>
          <w:p w14:paraId="6D1D7C88">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875" w:type="dxa"/>
            <w:tcBorders>
              <w:top w:val="single" w:color="auto" w:sz="6" w:space="0"/>
              <w:left w:val="nil"/>
              <w:bottom w:val="single" w:color="auto" w:sz="12" w:space="0"/>
              <w:right w:val="single" w:color="auto" w:sz="6" w:space="0"/>
            </w:tcBorders>
            <w:noWrap w:val="0"/>
            <w:vAlign w:val="center"/>
          </w:tcPr>
          <w:p w14:paraId="1FE99F3D">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12" w:space="0"/>
              <w:right w:val="single" w:color="auto" w:sz="6" w:space="0"/>
            </w:tcBorders>
            <w:noWrap w:val="0"/>
            <w:vAlign w:val="center"/>
          </w:tcPr>
          <w:p w14:paraId="6BA30DFC">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71" w:type="dxa"/>
            <w:tcBorders>
              <w:top w:val="single" w:color="auto" w:sz="6" w:space="0"/>
              <w:left w:val="nil"/>
              <w:bottom w:val="single" w:color="auto" w:sz="12" w:space="0"/>
              <w:right w:val="single" w:color="auto" w:sz="6" w:space="0"/>
            </w:tcBorders>
            <w:noWrap w:val="0"/>
            <w:vAlign w:val="center"/>
          </w:tcPr>
          <w:p w14:paraId="65B1F54E">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12" w:space="0"/>
              <w:right w:val="single" w:color="auto" w:sz="6" w:space="0"/>
            </w:tcBorders>
            <w:noWrap w:val="0"/>
            <w:vAlign w:val="center"/>
          </w:tcPr>
          <w:p w14:paraId="710CD740">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792" w:type="dxa"/>
            <w:tcBorders>
              <w:top w:val="single" w:color="auto" w:sz="6" w:space="0"/>
              <w:left w:val="nil"/>
              <w:bottom w:val="single" w:color="auto" w:sz="12" w:space="0"/>
              <w:right w:val="single" w:color="auto" w:sz="6" w:space="0"/>
            </w:tcBorders>
            <w:noWrap w:val="0"/>
            <w:vAlign w:val="center"/>
          </w:tcPr>
          <w:p w14:paraId="1D712185">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1167" w:type="dxa"/>
            <w:tcBorders>
              <w:top w:val="single" w:color="auto" w:sz="6" w:space="0"/>
              <w:left w:val="nil"/>
              <w:bottom w:val="single" w:color="auto" w:sz="12" w:space="0"/>
              <w:right w:val="single" w:color="auto" w:sz="6" w:space="0"/>
            </w:tcBorders>
            <w:noWrap w:val="0"/>
            <w:vAlign w:val="center"/>
          </w:tcPr>
          <w:p w14:paraId="3E985255">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c>
          <w:tcPr>
            <w:tcW w:w="923" w:type="dxa"/>
            <w:tcBorders>
              <w:top w:val="single" w:color="auto" w:sz="6" w:space="0"/>
              <w:left w:val="nil"/>
              <w:bottom w:val="single" w:color="auto" w:sz="12" w:space="0"/>
              <w:right w:val="single" w:color="auto" w:sz="12" w:space="0"/>
            </w:tcBorders>
            <w:noWrap w:val="0"/>
            <w:vAlign w:val="center"/>
          </w:tcPr>
          <w:p w14:paraId="3AE1B671">
            <w:pPr>
              <w:pStyle w:val="39"/>
              <w:widowControl w:val="0"/>
              <w:spacing w:line="460" w:lineRule="exact"/>
              <w:jc w:val="center"/>
              <w:rPr>
                <w:rStyle w:val="40"/>
                <w:rFonts w:hint="eastAsia" w:ascii="宋体" w:hAnsi="宋体" w:eastAsia="宋体" w:cs="宋体"/>
                <w:color w:val="auto"/>
                <w:kern w:val="2"/>
                <w:sz w:val="24"/>
                <w:szCs w:val="24"/>
                <w:highlight w:val="none"/>
                <w:lang w:val="en-US" w:eastAsia="zh-CN" w:bidi="ar-SA"/>
              </w:rPr>
            </w:pPr>
          </w:p>
        </w:tc>
      </w:tr>
    </w:tbl>
    <w:p w14:paraId="038242C0">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附</w:t>
      </w:r>
      <w:bookmarkStart w:id="44" w:name="_Toc296347225"/>
      <w:bookmarkEnd w:id="44"/>
      <w:bookmarkStart w:id="45" w:name="_Toc296891266"/>
      <w:bookmarkEnd w:id="45"/>
      <w:bookmarkStart w:id="46" w:name="_Toc296944565"/>
      <w:bookmarkEnd w:id="46"/>
      <w:bookmarkStart w:id="47" w:name="_Toc296891054"/>
      <w:bookmarkEnd w:id="47"/>
      <w:bookmarkStart w:id="48" w:name="_Toc267261693"/>
      <w:bookmarkEnd w:id="48"/>
      <w:bookmarkStart w:id="49" w:name="_Toc296346727"/>
      <w:bookmarkEnd w:id="49"/>
      <w:bookmarkStart w:id="50" w:name="_Toc296503226"/>
      <w:r>
        <w:rPr>
          <w:rStyle w:val="40"/>
          <w:rFonts w:hint="eastAsia" w:ascii="宋体" w:hAnsi="宋体" w:eastAsia="宋体" w:cs="宋体"/>
          <w:color w:val="auto"/>
          <w:sz w:val="24"/>
          <w:szCs w:val="24"/>
          <w:highlight w:val="none"/>
        </w:rPr>
        <w:t>件3：</w:t>
      </w:r>
      <w:bookmarkEnd w:id="50"/>
      <w:r>
        <w:rPr>
          <w:rStyle w:val="40"/>
          <w:rFonts w:hint="eastAsia" w:ascii="宋体" w:hAnsi="宋体" w:eastAsia="宋体" w:cs="宋体"/>
          <w:color w:val="auto"/>
          <w:sz w:val="24"/>
          <w:szCs w:val="24"/>
          <w:highlight w:val="none"/>
        </w:rPr>
        <w:t xml:space="preserve">    </w:t>
      </w:r>
    </w:p>
    <w:p w14:paraId="360C9194">
      <w:pPr>
        <w:pStyle w:val="39"/>
        <w:spacing w:line="460" w:lineRule="exact"/>
        <w:jc w:val="cente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32"/>
          <w:szCs w:val="32"/>
          <w:highlight w:val="none"/>
        </w:rPr>
        <w:t>工程质量保修书</w:t>
      </w:r>
    </w:p>
    <w:p w14:paraId="0F7D61EB">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发包人（全称）：</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 xml:space="preserve"> </w:t>
      </w:r>
    </w:p>
    <w:p w14:paraId="7398CCD8">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承包人（全称）：</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 xml:space="preserve"> </w:t>
      </w:r>
    </w:p>
    <w:p w14:paraId="1918FD58">
      <w:pPr>
        <w:pStyle w:val="39"/>
        <w:spacing w:line="32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 xml:space="preserve"> </w:t>
      </w:r>
    </w:p>
    <w:p w14:paraId="754CFB20">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发包人和承包人根据《中华人民共和国建筑法》和《建设工程质量管理条例》，经协商一致就</w:t>
      </w:r>
      <w:r>
        <w:rPr>
          <w:rStyle w:val="40"/>
          <w:rFonts w:hint="eastAsia" w:ascii="宋体" w:hAnsi="宋体" w:eastAsia="宋体" w:cs="宋体"/>
          <w:bCs/>
          <w:color w:val="auto"/>
          <w:sz w:val="24"/>
          <w:szCs w:val="24"/>
          <w:highlight w:val="none"/>
          <w:u w:val="single"/>
          <w:lang w:val="en-US" w:eastAsia="zh-CN"/>
        </w:rPr>
        <w:t xml:space="preserve">  </w:t>
      </w:r>
      <w:r>
        <w:rPr>
          <w:rStyle w:val="40"/>
          <w:rFonts w:hint="eastAsia" w:ascii="宋体" w:hAnsi="宋体" w:eastAsia="宋体" w:cs="宋体"/>
          <w:color w:val="auto"/>
          <w:sz w:val="24"/>
          <w:szCs w:val="24"/>
          <w:highlight w:val="none"/>
        </w:rPr>
        <w:t>（工程全称）签订工程质量保修书。</w:t>
      </w:r>
    </w:p>
    <w:p w14:paraId="52838AF7">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一、工程质量保修范围和内容</w:t>
      </w:r>
    </w:p>
    <w:p w14:paraId="350D1F44">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承包人在质量保修期内，按照有关法律规定和合同约定，承担工程质量保修责任。</w:t>
      </w:r>
    </w:p>
    <w:p w14:paraId="0D4AE30D">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FB6AC56">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本项目具体保修内容为：</w:t>
      </w:r>
      <w:r>
        <w:rPr>
          <w:rStyle w:val="40"/>
          <w:rFonts w:hint="eastAsia" w:ascii="宋体" w:hAnsi="宋体" w:eastAsia="宋体" w:cs="宋体"/>
          <w:color w:val="auto"/>
          <w:sz w:val="24"/>
          <w:szCs w:val="24"/>
          <w:highlight w:val="none"/>
          <w:u w:val="single"/>
        </w:rPr>
        <w:t>地基基础工程、主体结构工程，屋面防水工程、有防水要求的卫生间、房间和外墙面的防渗漏，供热与供冷系统，电气管线、给排水管道、设备安装、装修工程以及绿化、亮化、道路维修等附属工程</w:t>
      </w:r>
      <w:r>
        <w:rPr>
          <w:rStyle w:val="40"/>
          <w:rFonts w:hint="eastAsia" w:ascii="宋体" w:hAnsi="宋体" w:eastAsia="宋体" w:cs="宋体"/>
          <w:color w:val="auto"/>
          <w:sz w:val="24"/>
          <w:szCs w:val="24"/>
          <w:highlight w:val="none"/>
        </w:rPr>
        <w:t>。</w:t>
      </w:r>
    </w:p>
    <w:p w14:paraId="7ADBA67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二、质量保修期</w:t>
      </w:r>
    </w:p>
    <w:p w14:paraId="4942EA09">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根据《建设工程质量管理条例》及有关规定，工程的质量保修期如下：</w:t>
      </w:r>
    </w:p>
    <w:p w14:paraId="1B5437DA">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1.地基基础工程和主体结构工程为设计文件规定的工程合理使用年限；</w:t>
      </w:r>
    </w:p>
    <w:p w14:paraId="62F3D2C6">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2.屋面防水工程、有防水要求的卫生间、房间和外墙面的防渗漏，为</w:t>
      </w:r>
      <w:r>
        <w:rPr>
          <w:rStyle w:val="40"/>
          <w:rFonts w:hint="eastAsia" w:ascii="宋体" w:hAnsi="宋体" w:eastAsia="宋体" w:cs="宋体"/>
          <w:color w:val="auto"/>
          <w:sz w:val="24"/>
          <w:szCs w:val="24"/>
          <w:highlight w:val="none"/>
          <w:u w:val="single"/>
        </w:rPr>
        <w:t xml:space="preserve"> 5 </w:t>
      </w:r>
      <w:r>
        <w:rPr>
          <w:rStyle w:val="40"/>
          <w:rFonts w:hint="eastAsia" w:ascii="宋体" w:hAnsi="宋体" w:eastAsia="宋体" w:cs="宋体"/>
          <w:color w:val="auto"/>
          <w:sz w:val="24"/>
          <w:szCs w:val="24"/>
          <w:highlight w:val="none"/>
        </w:rPr>
        <w:t>年；</w:t>
      </w:r>
    </w:p>
    <w:p w14:paraId="3745764D">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3.装修工程为</w:t>
      </w:r>
      <w:r>
        <w:rPr>
          <w:rStyle w:val="40"/>
          <w:rFonts w:hint="eastAsia" w:ascii="宋体" w:hAnsi="宋体" w:eastAsia="宋体" w:cs="宋体"/>
          <w:color w:val="auto"/>
          <w:sz w:val="24"/>
          <w:szCs w:val="24"/>
          <w:highlight w:val="none"/>
          <w:u w:val="single"/>
        </w:rPr>
        <w:t xml:space="preserve"> 2 </w:t>
      </w:r>
      <w:r>
        <w:rPr>
          <w:rStyle w:val="40"/>
          <w:rFonts w:hint="eastAsia" w:ascii="宋体" w:hAnsi="宋体" w:eastAsia="宋体" w:cs="宋体"/>
          <w:color w:val="auto"/>
          <w:sz w:val="24"/>
          <w:szCs w:val="24"/>
          <w:highlight w:val="none"/>
        </w:rPr>
        <w:t>年；</w:t>
      </w:r>
    </w:p>
    <w:p w14:paraId="2A824170">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4.电气管线、给排水管道、设备安装工程为</w:t>
      </w:r>
      <w:r>
        <w:rPr>
          <w:rStyle w:val="40"/>
          <w:rFonts w:hint="eastAsia" w:ascii="宋体" w:hAnsi="宋体" w:eastAsia="宋体" w:cs="宋体"/>
          <w:color w:val="auto"/>
          <w:sz w:val="24"/>
          <w:szCs w:val="24"/>
          <w:highlight w:val="none"/>
          <w:u w:val="single"/>
        </w:rPr>
        <w:t xml:space="preserve"> 2 </w:t>
      </w:r>
      <w:r>
        <w:rPr>
          <w:rStyle w:val="40"/>
          <w:rFonts w:hint="eastAsia" w:ascii="宋体" w:hAnsi="宋体" w:eastAsia="宋体" w:cs="宋体"/>
          <w:color w:val="auto"/>
          <w:sz w:val="24"/>
          <w:szCs w:val="24"/>
          <w:highlight w:val="none"/>
        </w:rPr>
        <w:t>年；</w:t>
      </w:r>
    </w:p>
    <w:p w14:paraId="18FCE1D6">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5.供热与供冷系统为</w:t>
      </w:r>
      <w:r>
        <w:rPr>
          <w:rStyle w:val="40"/>
          <w:rFonts w:hint="eastAsia" w:ascii="宋体" w:hAnsi="宋体" w:eastAsia="宋体" w:cs="宋体"/>
          <w:color w:val="auto"/>
          <w:sz w:val="24"/>
          <w:szCs w:val="24"/>
          <w:highlight w:val="none"/>
          <w:u w:val="single"/>
        </w:rPr>
        <w:t xml:space="preserve"> 2 </w:t>
      </w:r>
      <w:r>
        <w:rPr>
          <w:rStyle w:val="40"/>
          <w:rFonts w:hint="eastAsia" w:ascii="宋体" w:hAnsi="宋体" w:eastAsia="宋体" w:cs="宋体"/>
          <w:color w:val="auto"/>
          <w:sz w:val="24"/>
          <w:szCs w:val="24"/>
          <w:highlight w:val="none"/>
        </w:rPr>
        <w:t>个采暖期、供冷期；</w:t>
      </w:r>
    </w:p>
    <w:p w14:paraId="340B26AA">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6.室外等其它工程为</w:t>
      </w:r>
      <w:r>
        <w:rPr>
          <w:rStyle w:val="40"/>
          <w:rFonts w:hint="eastAsia" w:ascii="宋体" w:hAnsi="宋体" w:eastAsia="宋体" w:cs="宋体"/>
          <w:color w:val="auto"/>
          <w:sz w:val="24"/>
          <w:szCs w:val="24"/>
          <w:highlight w:val="none"/>
          <w:u w:val="single"/>
        </w:rPr>
        <w:t xml:space="preserve"> 2 </w:t>
      </w:r>
      <w:r>
        <w:rPr>
          <w:rStyle w:val="40"/>
          <w:rFonts w:hint="eastAsia" w:ascii="宋体" w:hAnsi="宋体" w:eastAsia="宋体" w:cs="宋体"/>
          <w:color w:val="auto"/>
          <w:sz w:val="24"/>
          <w:szCs w:val="24"/>
          <w:highlight w:val="none"/>
        </w:rPr>
        <w:t>年；</w:t>
      </w:r>
    </w:p>
    <w:p w14:paraId="6DCFD99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7.其他项目保修期限约定如下：</w:t>
      </w:r>
      <w:r>
        <w:rPr>
          <w:rStyle w:val="40"/>
          <w:rFonts w:hint="eastAsia" w:ascii="宋体" w:hAnsi="宋体" w:eastAsia="宋体" w:cs="宋体"/>
          <w:color w:val="auto"/>
          <w:sz w:val="24"/>
          <w:szCs w:val="24"/>
          <w:highlight w:val="none"/>
          <w:u w:val="single"/>
        </w:rPr>
        <w:t xml:space="preserve"> 绿化树木2年 </w:t>
      </w:r>
      <w:r>
        <w:rPr>
          <w:rStyle w:val="40"/>
          <w:rFonts w:hint="eastAsia" w:ascii="宋体" w:hAnsi="宋体" w:eastAsia="宋体" w:cs="宋体"/>
          <w:color w:val="auto"/>
          <w:sz w:val="24"/>
          <w:szCs w:val="24"/>
          <w:highlight w:val="none"/>
        </w:rPr>
        <w:t>。</w:t>
      </w:r>
    </w:p>
    <w:p w14:paraId="080E05B4">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质量保修期自工程竣工验收合格之日起计算。</w:t>
      </w:r>
    </w:p>
    <w:p w14:paraId="2F5291E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三、缺陷责任期</w:t>
      </w:r>
    </w:p>
    <w:p w14:paraId="761E5A87">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工程缺陷责任期为</w:t>
      </w:r>
      <w:r>
        <w:rPr>
          <w:rStyle w:val="40"/>
          <w:rFonts w:hint="eastAsia" w:ascii="宋体" w:hAnsi="宋体" w:eastAsia="宋体" w:cs="宋体"/>
          <w:color w:val="auto"/>
          <w:sz w:val="24"/>
          <w:szCs w:val="24"/>
          <w:highlight w:val="none"/>
          <w:u w:val="single"/>
        </w:rPr>
        <w:t xml:space="preserve"> 24 </w:t>
      </w:r>
      <w:r>
        <w:rPr>
          <w:rStyle w:val="40"/>
          <w:rFonts w:hint="eastAsia" w:ascii="宋体" w:hAnsi="宋体" w:eastAsia="宋体" w:cs="宋体"/>
          <w:color w:val="auto"/>
          <w:sz w:val="24"/>
          <w:szCs w:val="24"/>
          <w:highlight w:val="none"/>
        </w:rPr>
        <w:t>个月，缺陷责任期自工程竣工验收合格之日起计算。单位工程先于全部工程进行验收，单位工程缺陷责任期自单位工程验收合格之日起算。</w:t>
      </w:r>
    </w:p>
    <w:p w14:paraId="561B2EED">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缺陷责任期终止后，发包人应退还剩余的质量保证金。</w:t>
      </w:r>
    </w:p>
    <w:p w14:paraId="050D77D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四、质量保修责任</w:t>
      </w:r>
    </w:p>
    <w:p w14:paraId="41C6674F">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1.属于保修范围、内容的项目，承包人应当在接到保修通知之日起48小时内派人保修。承包人不在约定期限内派人保修的，发包人可以委托他人修理。</w:t>
      </w:r>
    </w:p>
    <w:p w14:paraId="34CAD0FF">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2.发生紧急事故需抢修的，承包人在接到事故通知后，应当立即到达事故现场抢修。</w:t>
      </w:r>
    </w:p>
    <w:p w14:paraId="03F08E7B">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5EC7CDB">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4.质量保修完成后，由发包人组织验收。</w:t>
      </w:r>
    </w:p>
    <w:p w14:paraId="6964C6C0">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五、保修费用</w:t>
      </w:r>
    </w:p>
    <w:p w14:paraId="07435976">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保修费用由造成质量缺陷的责任方承担。</w:t>
      </w:r>
    </w:p>
    <w:p w14:paraId="78FDD524">
      <w:pPr>
        <w:pStyle w:val="39"/>
        <w:spacing w:line="460" w:lineRule="exact"/>
        <w:ind w:firstLine="482"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六</w:t>
      </w:r>
      <w:r>
        <w:rPr>
          <w:rStyle w:val="40"/>
          <w:rFonts w:hint="eastAsia" w:ascii="宋体" w:hAnsi="宋体" w:eastAsia="宋体" w:cs="宋体"/>
          <w:color w:val="auto"/>
          <w:sz w:val="24"/>
          <w:szCs w:val="24"/>
          <w:highlight w:val="none"/>
        </w:rPr>
        <w:t>、双方约定的其他工程质量保修事项：</w:t>
      </w:r>
      <w:r>
        <w:rPr>
          <w:rStyle w:val="40"/>
          <w:rFonts w:hint="eastAsia" w:ascii="宋体" w:hAnsi="宋体" w:eastAsia="宋体" w:cs="宋体"/>
          <w:color w:val="auto"/>
          <w:sz w:val="24"/>
          <w:szCs w:val="24"/>
          <w:highlight w:val="none"/>
          <w:u w:val="single"/>
        </w:rPr>
        <w:t xml:space="preserve">  /  </w:t>
      </w:r>
      <w:r>
        <w:rPr>
          <w:rStyle w:val="40"/>
          <w:rFonts w:hint="eastAsia" w:ascii="宋体" w:hAnsi="宋体" w:eastAsia="宋体" w:cs="宋体"/>
          <w:color w:val="auto"/>
          <w:sz w:val="24"/>
          <w:szCs w:val="24"/>
          <w:highlight w:val="none"/>
        </w:rPr>
        <w:t>。</w:t>
      </w:r>
    </w:p>
    <w:p w14:paraId="79CED6AB">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tbl>
      <w:tblPr>
        <w:tblStyle w:val="16"/>
        <w:tblW w:w="9796" w:type="dxa"/>
        <w:tblInd w:w="0" w:type="dxa"/>
        <w:tblLayout w:type="fixed"/>
        <w:tblCellMar>
          <w:top w:w="0" w:type="dxa"/>
          <w:left w:w="108" w:type="dxa"/>
          <w:bottom w:w="0" w:type="dxa"/>
          <w:right w:w="108" w:type="dxa"/>
        </w:tblCellMar>
      </w:tblPr>
      <w:tblGrid>
        <w:gridCol w:w="2941"/>
        <w:gridCol w:w="2175"/>
        <w:gridCol w:w="3120"/>
        <w:gridCol w:w="1560"/>
      </w:tblGrid>
      <w:tr w14:paraId="2F051BB0">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33995DBD">
            <w:pPr>
              <w:pStyle w:val="9"/>
              <w:spacing w:line="240" w:lineRule="exact"/>
              <w:ind w:firstLine="360"/>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highlight w:val="none"/>
              </w:rPr>
              <w:t xml:space="preserve"> </w:t>
            </w:r>
            <w:r>
              <w:rPr>
                <w:rStyle w:val="40"/>
                <w:rFonts w:hint="eastAsia" w:ascii="宋体" w:hAnsi="宋体" w:eastAsia="宋体" w:cs="宋体"/>
                <w:color w:val="auto"/>
                <w:kern w:val="2"/>
                <w:sz w:val="24"/>
                <w:szCs w:val="24"/>
                <w:highlight w:val="none"/>
                <w:lang w:val="en-US" w:eastAsia="zh-CN" w:bidi="ar-SA"/>
              </w:rPr>
              <w:t>发包人：</w:t>
            </w:r>
          </w:p>
        </w:tc>
        <w:tc>
          <w:tcPr>
            <w:tcW w:w="2175" w:type="dxa"/>
            <w:tcBorders>
              <w:top w:val="nil"/>
              <w:left w:val="nil"/>
              <w:bottom w:val="nil"/>
              <w:right w:val="nil"/>
            </w:tcBorders>
            <w:noWrap w:val="0"/>
            <w:vAlign w:val="center"/>
          </w:tcPr>
          <w:p w14:paraId="620216C9">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(公章)</w:t>
            </w:r>
          </w:p>
        </w:tc>
        <w:tc>
          <w:tcPr>
            <w:tcW w:w="3120" w:type="dxa"/>
            <w:tcBorders>
              <w:top w:val="nil"/>
              <w:left w:val="nil"/>
              <w:bottom w:val="nil"/>
              <w:right w:val="nil"/>
            </w:tcBorders>
            <w:noWrap w:val="0"/>
            <w:vAlign w:val="center"/>
          </w:tcPr>
          <w:p w14:paraId="5FC24700">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承包人：</w:t>
            </w:r>
          </w:p>
        </w:tc>
        <w:tc>
          <w:tcPr>
            <w:tcW w:w="1560" w:type="dxa"/>
            <w:tcBorders>
              <w:top w:val="nil"/>
              <w:left w:val="nil"/>
              <w:bottom w:val="nil"/>
              <w:right w:val="nil"/>
            </w:tcBorders>
            <w:noWrap w:val="0"/>
            <w:vAlign w:val="center"/>
          </w:tcPr>
          <w:p w14:paraId="7206AC40">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(公章)</w:t>
            </w:r>
          </w:p>
        </w:tc>
      </w:tr>
      <w:tr w14:paraId="5EAAF543">
        <w:tblPrEx>
          <w:tblCellMar>
            <w:top w:w="0" w:type="dxa"/>
            <w:left w:w="108" w:type="dxa"/>
            <w:bottom w:w="0" w:type="dxa"/>
            <w:right w:w="108" w:type="dxa"/>
          </w:tblCellMar>
        </w:tblPrEx>
        <w:trPr>
          <w:trHeight w:val="683" w:hRule="atLeast"/>
        </w:trPr>
        <w:tc>
          <w:tcPr>
            <w:tcW w:w="5116" w:type="dxa"/>
            <w:gridSpan w:val="2"/>
            <w:tcBorders>
              <w:top w:val="nil"/>
              <w:left w:val="nil"/>
              <w:bottom w:val="nil"/>
              <w:right w:val="nil"/>
            </w:tcBorders>
            <w:noWrap w:val="0"/>
            <w:vAlign w:val="center"/>
          </w:tcPr>
          <w:p w14:paraId="3CAEFAEF">
            <w:pPr>
              <w:pStyle w:val="39"/>
              <w:widowControl w:val="0"/>
              <w:spacing w:line="300" w:lineRule="exact"/>
              <w:ind w:firstLine="120" w:firstLineChars="50"/>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法定代表人或其委托代理人：</w:t>
            </w:r>
          </w:p>
          <w:p w14:paraId="653B5A84">
            <w:pPr>
              <w:pStyle w:val="9"/>
              <w:widowControl w:val="0"/>
              <w:adjustRightInd w:val="0"/>
              <w:snapToGrid w:val="0"/>
              <w:spacing w:line="360" w:lineRule="auto"/>
              <w:ind w:firstLine="720" w:firstLineChars="300"/>
              <w:jc w:val="both"/>
              <w:rPr>
                <w:rStyle w:val="40"/>
                <w:rFonts w:hint="eastAsia" w:ascii="宋体" w:hAnsi="宋体" w:eastAsia="宋体" w:cs="宋体"/>
                <w:color w:val="auto"/>
                <w:kern w:val="0"/>
                <w:sz w:val="18"/>
                <w:szCs w:val="18"/>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（签字）</w:t>
            </w:r>
          </w:p>
        </w:tc>
        <w:tc>
          <w:tcPr>
            <w:tcW w:w="4680" w:type="dxa"/>
            <w:gridSpan w:val="2"/>
            <w:tcBorders>
              <w:top w:val="nil"/>
              <w:left w:val="nil"/>
              <w:bottom w:val="nil"/>
              <w:right w:val="nil"/>
            </w:tcBorders>
            <w:noWrap w:val="0"/>
            <w:vAlign w:val="top"/>
          </w:tcPr>
          <w:p w14:paraId="7FBF22FB">
            <w:pPr>
              <w:pStyle w:val="39"/>
              <w:widowControl w:val="0"/>
              <w:spacing w:line="300" w:lineRule="exact"/>
              <w:ind w:firstLine="120" w:firstLineChars="50"/>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法定代表人或其委托代理人：</w:t>
            </w:r>
          </w:p>
          <w:p w14:paraId="14BC8E48">
            <w:pPr>
              <w:pStyle w:val="9"/>
              <w:widowControl w:val="0"/>
              <w:adjustRightInd w:val="0"/>
              <w:snapToGrid w:val="0"/>
              <w:spacing w:line="360" w:lineRule="auto"/>
              <w:ind w:firstLine="720" w:firstLineChars="300"/>
              <w:jc w:val="both"/>
              <w:rPr>
                <w:rStyle w:val="40"/>
                <w:rFonts w:hint="eastAsia" w:ascii="宋体" w:hAnsi="宋体" w:eastAsia="宋体" w:cs="宋体"/>
                <w:color w:val="auto"/>
                <w:kern w:val="0"/>
                <w:sz w:val="18"/>
                <w:szCs w:val="18"/>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（签字）</w:t>
            </w:r>
          </w:p>
        </w:tc>
      </w:tr>
      <w:tr w14:paraId="6796CF20">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70282D41">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组织机构代码：</w:t>
            </w:r>
          </w:p>
        </w:tc>
        <w:tc>
          <w:tcPr>
            <w:tcW w:w="2175" w:type="dxa"/>
            <w:tcBorders>
              <w:top w:val="nil"/>
              <w:left w:val="nil"/>
              <w:bottom w:val="nil"/>
              <w:right w:val="nil"/>
            </w:tcBorders>
            <w:noWrap w:val="0"/>
            <w:vAlign w:val="center"/>
          </w:tcPr>
          <w:p w14:paraId="753738A3">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3120" w:type="dxa"/>
            <w:tcBorders>
              <w:top w:val="nil"/>
              <w:left w:val="nil"/>
              <w:bottom w:val="nil"/>
              <w:right w:val="nil"/>
            </w:tcBorders>
            <w:noWrap w:val="0"/>
            <w:vAlign w:val="center"/>
          </w:tcPr>
          <w:p w14:paraId="437BB322">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组织机构代码：</w:t>
            </w:r>
          </w:p>
        </w:tc>
        <w:tc>
          <w:tcPr>
            <w:tcW w:w="1560" w:type="dxa"/>
            <w:tcBorders>
              <w:top w:val="nil"/>
              <w:left w:val="nil"/>
              <w:bottom w:val="nil"/>
              <w:right w:val="nil"/>
            </w:tcBorders>
            <w:noWrap w:val="0"/>
            <w:vAlign w:val="center"/>
          </w:tcPr>
          <w:p w14:paraId="593EDB9E">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77064E61">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16C030EC">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地  址：</w:t>
            </w:r>
          </w:p>
        </w:tc>
        <w:tc>
          <w:tcPr>
            <w:tcW w:w="2175" w:type="dxa"/>
            <w:tcBorders>
              <w:top w:val="nil"/>
              <w:left w:val="nil"/>
              <w:bottom w:val="nil"/>
              <w:right w:val="nil"/>
            </w:tcBorders>
            <w:noWrap w:val="0"/>
            <w:vAlign w:val="center"/>
          </w:tcPr>
          <w:p w14:paraId="05CA43FC">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3120" w:type="dxa"/>
            <w:tcBorders>
              <w:top w:val="nil"/>
              <w:left w:val="nil"/>
              <w:bottom w:val="nil"/>
              <w:right w:val="nil"/>
            </w:tcBorders>
            <w:noWrap w:val="0"/>
            <w:vAlign w:val="center"/>
          </w:tcPr>
          <w:p w14:paraId="2B9DB1FF">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地  址：</w:t>
            </w:r>
          </w:p>
        </w:tc>
        <w:tc>
          <w:tcPr>
            <w:tcW w:w="1560" w:type="dxa"/>
            <w:tcBorders>
              <w:top w:val="nil"/>
              <w:left w:val="nil"/>
              <w:bottom w:val="nil"/>
              <w:right w:val="nil"/>
            </w:tcBorders>
            <w:noWrap w:val="0"/>
            <w:vAlign w:val="center"/>
          </w:tcPr>
          <w:p w14:paraId="33F4BCBE">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7CBF9988">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0E031E5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邮政编码：</w:t>
            </w:r>
          </w:p>
        </w:tc>
        <w:tc>
          <w:tcPr>
            <w:tcW w:w="2175" w:type="dxa"/>
            <w:tcBorders>
              <w:top w:val="nil"/>
              <w:left w:val="nil"/>
              <w:bottom w:val="nil"/>
              <w:right w:val="nil"/>
            </w:tcBorders>
            <w:noWrap w:val="0"/>
            <w:vAlign w:val="center"/>
          </w:tcPr>
          <w:p w14:paraId="11F3C0A1">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3120" w:type="dxa"/>
            <w:tcBorders>
              <w:top w:val="nil"/>
              <w:left w:val="nil"/>
              <w:bottom w:val="nil"/>
              <w:right w:val="nil"/>
            </w:tcBorders>
            <w:noWrap w:val="0"/>
            <w:vAlign w:val="center"/>
          </w:tcPr>
          <w:p w14:paraId="3A199F8A">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邮政编码：</w:t>
            </w:r>
          </w:p>
        </w:tc>
        <w:tc>
          <w:tcPr>
            <w:tcW w:w="1560" w:type="dxa"/>
            <w:tcBorders>
              <w:top w:val="nil"/>
              <w:left w:val="nil"/>
              <w:bottom w:val="nil"/>
              <w:right w:val="nil"/>
            </w:tcBorders>
            <w:noWrap w:val="0"/>
            <w:vAlign w:val="center"/>
          </w:tcPr>
          <w:p w14:paraId="66F26EA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033F7996">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36908B7F">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法定代表人：</w:t>
            </w:r>
          </w:p>
        </w:tc>
        <w:tc>
          <w:tcPr>
            <w:tcW w:w="2175" w:type="dxa"/>
            <w:tcBorders>
              <w:top w:val="nil"/>
              <w:left w:val="nil"/>
              <w:bottom w:val="nil"/>
              <w:right w:val="nil"/>
            </w:tcBorders>
            <w:noWrap w:val="0"/>
            <w:vAlign w:val="center"/>
          </w:tcPr>
          <w:p w14:paraId="2645DFB2">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3120" w:type="dxa"/>
            <w:tcBorders>
              <w:top w:val="nil"/>
              <w:left w:val="nil"/>
              <w:bottom w:val="nil"/>
              <w:right w:val="nil"/>
            </w:tcBorders>
            <w:noWrap w:val="0"/>
            <w:vAlign w:val="center"/>
          </w:tcPr>
          <w:p w14:paraId="41DBF60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法定代表人：</w:t>
            </w:r>
          </w:p>
        </w:tc>
        <w:tc>
          <w:tcPr>
            <w:tcW w:w="1560" w:type="dxa"/>
            <w:tcBorders>
              <w:top w:val="nil"/>
              <w:left w:val="nil"/>
              <w:bottom w:val="nil"/>
              <w:right w:val="nil"/>
            </w:tcBorders>
            <w:noWrap w:val="0"/>
            <w:vAlign w:val="center"/>
          </w:tcPr>
          <w:p w14:paraId="3189E167">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58D4990A">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6DA826D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委托代理人：</w:t>
            </w:r>
          </w:p>
        </w:tc>
        <w:tc>
          <w:tcPr>
            <w:tcW w:w="2175" w:type="dxa"/>
            <w:tcBorders>
              <w:top w:val="nil"/>
              <w:left w:val="nil"/>
              <w:bottom w:val="nil"/>
              <w:right w:val="nil"/>
            </w:tcBorders>
            <w:noWrap w:val="0"/>
            <w:vAlign w:val="center"/>
          </w:tcPr>
          <w:p w14:paraId="30B8426D">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3120" w:type="dxa"/>
            <w:tcBorders>
              <w:top w:val="nil"/>
              <w:left w:val="nil"/>
              <w:bottom w:val="nil"/>
              <w:right w:val="nil"/>
            </w:tcBorders>
            <w:noWrap w:val="0"/>
            <w:vAlign w:val="center"/>
          </w:tcPr>
          <w:p w14:paraId="1A0D547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委托代理人：</w:t>
            </w:r>
          </w:p>
        </w:tc>
        <w:tc>
          <w:tcPr>
            <w:tcW w:w="1560" w:type="dxa"/>
            <w:tcBorders>
              <w:top w:val="nil"/>
              <w:left w:val="nil"/>
              <w:bottom w:val="nil"/>
              <w:right w:val="nil"/>
            </w:tcBorders>
            <w:noWrap w:val="0"/>
            <w:vAlign w:val="center"/>
          </w:tcPr>
          <w:p w14:paraId="2069908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200F148A">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647AB12C">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电  话：</w:t>
            </w:r>
          </w:p>
        </w:tc>
        <w:tc>
          <w:tcPr>
            <w:tcW w:w="2175" w:type="dxa"/>
            <w:tcBorders>
              <w:top w:val="nil"/>
              <w:left w:val="nil"/>
              <w:bottom w:val="nil"/>
              <w:right w:val="nil"/>
            </w:tcBorders>
            <w:noWrap w:val="0"/>
            <w:vAlign w:val="center"/>
          </w:tcPr>
          <w:p w14:paraId="17BD8BE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3120" w:type="dxa"/>
            <w:tcBorders>
              <w:top w:val="nil"/>
              <w:left w:val="nil"/>
              <w:bottom w:val="nil"/>
              <w:right w:val="nil"/>
            </w:tcBorders>
            <w:noWrap w:val="0"/>
            <w:vAlign w:val="center"/>
          </w:tcPr>
          <w:p w14:paraId="77224C5F">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电  话：</w:t>
            </w:r>
          </w:p>
        </w:tc>
        <w:tc>
          <w:tcPr>
            <w:tcW w:w="1560" w:type="dxa"/>
            <w:tcBorders>
              <w:top w:val="nil"/>
              <w:left w:val="nil"/>
              <w:bottom w:val="nil"/>
              <w:right w:val="nil"/>
            </w:tcBorders>
            <w:noWrap w:val="0"/>
            <w:vAlign w:val="center"/>
          </w:tcPr>
          <w:p w14:paraId="1CEC9E42">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3246EA2C">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585C7D81">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传  真：</w:t>
            </w:r>
          </w:p>
        </w:tc>
        <w:tc>
          <w:tcPr>
            <w:tcW w:w="2175" w:type="dxa"/>
            <w:tcBorders>
              <w:top w:val="nil"/>
              <w:left w:val="nil"/>
              <w:bottom w:val="nil"/>
              <w:right w:val="nil"/>
            </w:tcBorders>
            <w:noWrap w:val="0"/>
            <w:vAlign w:val="center"/>
          </w:tcPr>
          <w:p w14:paraId="73D8A3B6">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3120" w:type="dxa"/>
            <w:tcBorders>
              <w:top w:val="nil"/>
              <w:left w:val="nil"/>
              <w:bottom w:val="nil"/>
              <w:right w:val="nil"/>
            </w:tcBorders>
            <w:noWrap w:val="0"/>
            <w:vAlign w:val="center"/>
          </w:tcPr>
          <w:p w14:paraId="1C60F2B6">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传  真：</w:t>
            </w:r>
          </w:p>
        </w:tc>
        <w:tc>
          <w:tcPr>
            <w:tcW w:w="1560" w:type="dxa"/>
            <w:tcBorders>
              <w:top w:val="nil"/>
              <w:left w:val="nil"/>
              <w:bottom w:val="nil"/>
              <w:right w:val="nil"/>
            </w:tcBorders>
            <w:noWrap w:val="0"/>
            <w:vAlign w:val="center"/>
          </w:tcPr>
          <w:p w14:paraId="77A0E7C7">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2DDD910A">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3DBEA8C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电子信箱：</w:t>
            </w:r>
          </w:p>
        </w:tc>
        <w:tc>
          <w:tcPr>
            <w:tcW w:w="2175" w:type="dxa"/>
            <w:tcBorders>
              <w:top w:val="nil"/>
              <w:left w:val="nil"/>
              <w:bottom w:val="nil"/>
              <w:right w:val="nil"/>
            </w:tcBorders>
            <w:noWrap w:val="0"/>
            <w:vAlign w:val="center"/>
          </w:tcPr>
          <w:p w14:paraId="22AAC9A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3120" w:type="dxa"/>
            <w:tcBorders>
              <w:top w:val="nil"/>
              <w:left w:val="nil"/>
              <w:bottom w:val="nil"/>
              <w:right w:val="nil"/>
            </w:tcBorders>
            <w:noWrap w:val="0"/>
            <w:vAlign w:val="center"/>
          </w:tcPr>
          <w:p w14:paraId="5BF82B3E">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电子信箱：</w:t>
            </w:r>
          </w:p>
        </w:tc>
        <w:tc>
          <w:tcPr>
            <w:tcW w:w="1560" w:type="dxa"/>
            <w:tcBorders>
              <w:top w:val="nil"/>
              <w:left w:val="nil"/>
              <w:bottom w:val="nil"/>
              <w:right w:val="nil"/>
            </w:tcBorders>
            <w:noWrap w:val="0"/>
            <w:vAlign w:val="center"/>
          </w:tcPr>
          <w:p w14:paraId="3E50F73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4CC1A8F5">
        <w:tblPrEx>
          <w:tblCellMar>
            <w:top w:w="0" w:type="dxa"/>
            <w:left w:w="108" w:type="dxa"/>
            <w:bottom w:w="0" w:type="dxa"/>
            <w:right w:w="108" w:type="dxa"/>
          </w:tblCellMar>
        </w:tblPrEx>
        <w:trPr>
          <w:trHeight w:val="683" w:hRule="atLeast"/>
        </w:trPr>
        <w:tc>
          <w:tcPr>
            <w:tcW w:w="2941" w:type="dxa"/>
            <w:tcBorders>
              <w:top w:val="nil"/>
              <w:left w:val="nil"/>
              <w:bottom w:val="nil"/>
              <w:right w:val="nil"/>
            </w:tcBorders>
            <w:noWrap w:val="0"/>
            <w:vAlign w:val="center"/>
          </w:tcPr>
          <w:p w14:paraId="4A6E8B63">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开户银行：</w:t>
            </w:r>
          </w:p>
        </w:tc>
        <w:tc>
          <w:tcPr>
            <w:tcW w:w="2175" w:type="dxa"/>
            <w:tcBorders>
              <w:top w:val="nil"/>
              <w:left w:val="nil"/>
              <w:bottom w:val="nil"/>
              <w:right w:val="nil"/>
            </w:tcBorders>
            <w:noWrap w:val="0"/>
            <w:vAlign w:val="center"/>
          </w:tcPr>
          <w:p w14:paraId="5DC178C3">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3120" w:type="dxa"/>
            <w:tcBorders>
              <w:top w:val="nil"/>
              <w:left w:val="nil"/>
              <w:bottom w:val="nil"/>
              <w:right w:val="nil"/>
            </w:tcBorders>
            <w:noWrap w:val="0"/>
            <w:vAlign w:val="center"/>
          </w:tcPr>
          <w:p w14:paraId="20F0B961">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开户银行：</w:t>
            </w:r>
          </w:p>
        </w:tc>
        <w:tc>
          <w:tcPr>
            <w:tcW w:w="1560" w:type="dxa"/>
            <w:tcBorders>
              <w:top w:val="nil"/>
              <w:left w:val="nil"/>
              <w:bottom w:val="nil"/>
              <w:right w:val="nil"/>
            </w:tcBorders>
            <w:noWrap w:val="0"/>
            <w:vAlign w:val="center"/>
          </w:tcPr>
          <w:p w14:paraId="64E8AE3B">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bl>
    <w:p w14:paraId="4641EAF0">
      <w:pPr>
        <w:pStyle w:val="39"/>
        <w:spacing w:line="460" w:lineRule="exact"/>
        <w:rPr>
          <w:rStyle w:val="40"/>
          <w:rFonts w:hint="eastAsia" w:ascii="宋体" w:hAnsi="宋体" w:eastAsia="宋体" w:cs="宋体"/>
          <w:color w:val="auto"/>
          <w:sz w:val="24"/>
          <w:szCs w:val="24"/>
          <w:highlight w:val="none"/>
        </w:rPr>
      </w:pPr>
    </w:p>
    <w:p w14:paraId="2BB37F9B">
      <w:pPr>
        <w:pStyle w:val="39"/>
        <w:spacing w:line="460" w:lineRule="exact"/>
        <w:rPr>
          <w:rStyle w:val="40"/>
          <w:rFonts w:hint="eastAsia" w:ascii="宋体" w:hAnsi="宋体" w:eastAsia="宋体" w:cs="宋体"/>
          <w:color w:val="auto"/>
          <w:sz w:val="24"/>
          <w:szCs w:val="24"/>
          <w:highlight w:val="none"/>
        </w:rPr>
      </w:pPr>
    </w:p>
    <w:p w14:paraId="5E9A2BBB">
      <w:pPr>
        <w:pStyle w:val="39"/>
        <w:spacing w:line="460" w:lineRule="exact"/>
        <w:rPr>
          <w:rStyle w:val="40"/>
          <w:rFonts w:hint="eastAsia" w:ascii="宋体" w:hAnsi="宋体" w:eastAsia="宋体" w:cs="宋体"/>
          <w:color w:val="auto"/>
          <w:sz w:val="24"/>
          <w:szCs w:val="24"/>
          <w:highlight w:val="none"/>
        </w:rPr>
      </w:pPr>
    </w:p>
    <w:p w14:paraId="51C68E49">
      <w:pPr>
        <w:pStyle w:val="39"/>
        <w:spacing w:line="460" w:lineRule="exact"/>
        <w:rPr>
          <w:rStyle w:val="40"/>
          <w:rFonts w:hint="eastAsia" w:ascii="宋体" w:hAnsi="宋体" w:eastAsia="宋体" w:cs="宋体"/>
          <w:color w:val="auto"/>
          <w:sz w:val="24"/>
          <w:szCs w:val="24"/>
          <w:highlight w:val="none"/>
        </w:rPr>
      </w:pPr>
    </w:p>
    <w:p w14:paraId="18B70576">
      <w:pPr>
        <w:pStyle w:val="39"/>
        <w:spacing w:line="460" w:lineRule="exact"/>
        <w:rPr>
          <w:rStyle w:val="40"/>
          <w:rFonts w:hint="eastAsia" w:ascii="宋体" w:hAnsi="宋体" w:eastAsia="宋体" w:cs="宋体"/>
          <w:color w:val="auto"/>
          <w:sz w:val="24"/>
          <w:szCs w:val="24"/>
          <w:highlight w:val="none"/>
        </w:rPr>
      </w:pPr>
    </w:p>
    <w:p w14:paraId="055E6E4F">
      <w:pPr>
        <w:pStyle w:val="39"/>
        <w:spacing w:line="460" w:lineRule="exact"/>
        <w:rPr>
          <w:rStyle w:val="40"/>
          <w:rFonts w:hint="eastAsia" w:ascii="宋体" w:hAnsi="宋体" w:eastAsia="宋体" w:cs="宋体"/>
          <w:color w:val="auto"/>
          <w:sz w:val="24"/>
          <w:szCs w:val="24"/>
          <w:highlight w:val="none"/>
        </w:rPr>
      </w:pPr>
    </w:p>
    <w:p w14:paraId="73B9CACF">
      <w:pPr>
        <w:pStyle w:val="39"/>
        <w:spacing w:line="460" w:lineRule="exact"/>
        <w:rPr>
          <w:rStyle w:val="40"/>
          <w:rFonts w:hint="eastAsia" w:ascii="宋体" w:hAnsi="宋体" w:eastAsia="宋体" w:cs="宋体"/>
          <w:color w:val="auto"/>
          <w:sz w:val="24"/>
          <w:szCs w:val="24"/>
          <w:highlight w:val="none"/>
        </w:rPr>
      </w:pPr>
    </w:p>
    <w:p w14:paraId="45246CFA">
      <w:pPr>
        <w:pStyle w:val="39"/>
        <w:spacing w:line="460" w:lineRule="exact"/>
        <w:rPr>
          <w:rStyle w:val="40"/>
          <w:rFonts w:hint="eastAsia" w:ascii="宋体" w:hAnsi="宋体" w:eastAsia="宋体" w:cs="宋体"/>
          <w:color w:val="auto"/>
          <w:sz w:val="24"/>
          <w:szCs w:val="24"/>
          <w:highlight w:val="none"/>
        </w:rPr>
      </w:pPr>
    </w:p>
    <w:p w14:paraId="7E7095E7">
      <w:pPr>
        <w:pStyle w:val="39"/>
        <w:spacing w:line="460" w:lineRule="exact"/>
        <w:rPr>
          <w:rStyle w:val="40"/>
          <w:rFonts w:hint="eastAsia" w:ascii="宋体" w:hAnsi="宋体" w:eastAsia="宋体" w:cs="宋体"/>
          <w:color w:val="auto"/>
          <w:sz w:val="24"/>
          <w:szCs w:val="24"/>
          <w:highlight w:val="none"/>
        </w:rPr>
      </w:pPr>
    </w:p>
    <w:p w14:paraId="7C2B5571">
      <w:pPr>
        <w:pStyle w:val="39"/>
        <w:spacing w:line="460" w:lineRule="exact"/>
        <w:rPr>
          <w:rStyle w:val="40"/>
          <w:rFonts w:hint="eastAsia" w:ascii="宋体" w:hAnsi="宋体" w:eastAsia="宋体" w:cs="宋体"/>
          <w:color w:val="auto"/>
          <w:sz w:val="24"/>
          <w:szCs w:val="24"/>
          <w:highlight w:val="none"/>
        </w:rPr>
      </w:pPr>
    </w:p>
    <w:p w14:paraId="3150C25B">
      <w:pPr>
        <w:pStyle w:val="39"/>
        <w:spacing w:line="460" w:lineRule="exact"/>
        <w:rPr>
          <w:rStyle w:val="40"/>
          <w:rFonts w:hint="eastAsia" w:ascii="宋体" w:hAnsi="宋体" w:eastAsia="宋体" w:cs="宋体"/>
          <w:color w:val="auto"/>
          <w:sz w:val="24"/>
          <w:szCs w:val="24"/>
          <w:highlight w:val="none"/>
        </w:rPr>
      </w:pPr>
    </w:p>
    <w:p w14:paraId="62CFF928">
      <w:pPr>
        <w:pStyle w:val="39"/>
        <w:spacing w:line="460" w:lineRule="exact"/>
        <w:rPr>
          <w:rStyle w:val="40"/>
          <w:rFonts w:hint="eastAsia" w:ascii="宋体" w:hAnsi="宋体" w:eastAsia="宋体" w:cs="宋体"/>
          <w:color w:val="auto"/>
          <w:sz w:val="24"/>
          <w:szCs w:val="24"/>
          <w:highlight w:val="none"/>
        </w:rPr>
      </w:pPr>
    </w:p>
    <w:p w14:paraId="40E135F5">
      <w:pPr>
        <w:pStyle w:val="39"/>
        <w:spacing w:line="460" w:lineRule="exact"/>
        <w:rPr>
          <w:rStyle w:val="40"/>
          <w:rFonts w:hint="eastAsia" w:ascii="宋体" w:hAnsi="宋体" w:eastAsia="宋体" w:cs="宋体"/>
          <w:color w:val="auto"/>
          <w:sz w:val="24"/>
          <w:szCs w:val="24"/>
          <w:highlight w:val="none"/>
        </w:rPr>
      </w:pPr>
    </w:p>
    <w:p w14:paraId="4066292D">
      <w:pPr>
        <w:pStyle w:val="39"/>
        <w:spacing w:line="460" w:lineRule="exact"/>
        <w:rPr>
          <w:rStyle w:val="40"/>
          <w:rFonts w:hint="eastAsia" w:ascii="宋体" w:hAnsi="宋体" w:eastAsia="宋体" w:cs="宋体"/>
          <w:color w:val="auto"/>
          <w:sz w:val="24"/>
          <w:szCs w:val="24"/>
          <w:highlight w:val="none"/>
        </w:rPr>
      </w:pPr>
    </w:p>
    <w:p w14:paraId="2DF15498">
      <w:pPr>
        <w:pStyle w:val="39"/>
        <w:spacing w:line="460" w:lineRule="exact"/>
        <w:rPr>
          <w:rStyle w:val="40"/>
          <w:rFonts w:hint="eastAsia" w:ascii="宋体" w:hAnsi="宋体" w:eastAsia="宋体" w:cs="宋体"/>
          <w:color w:val="auto"/>
          <w:sz w:val="24"/>
          <w:szCs w:val="24"/>
          <w:highlight w:val="none"/>
        </w:rPr>
      </w:pPr>
    </w:p>
    <w:p w14:paraId="7690EF25">
      <w:pPr>
        <w:pStyle w:val="39"/>
        <w:spacing w:line="460" w:lineRule="exact"/>
        <w:rPr>
          <w:rStyle w:val="40"/>
          <w:rFonts w:hint="eastAsia" w:ascii="宋体" w:hAnsi="宋体" w:eastAsia="宋体" w:cs="宋体"/>
          <w:color w:val="auto"/>
          <w:sz w:val="24"/>
          <w:szCs w:val="24"/>
          <w:highlight w:val="none"/>
        </w:rPr>
      </w:pPr>
    </w:p>
    <w:p w14:paraId="3221501C">
      <w:pPr>
        <w:pStyle w:val="39"/>
        <w:spacing w:line="460" w:lineRule="exact"/>
        <w:rPr>
          <w:rStyle w:val="40"/>
          <w:rFonts w:hint="eastAsia" w:ascii="宋体" w:hAnsi="宋体" w:eastAsia="宋体" w:cs="宋体"/>
          <w:color w:val="auto"/>
          <w:sz w:val="24"/>
          <w:szCs w:val="24"/>
          <w:highlight w:val="none"/>
        </w:rPr>
      </w:pPr>
    </w:p>
    <w:p w14:paraId="6CCF4D43">
      <w:pPr>
        <w:pStyle w:val="39"/>
        <w:spacing w:line="460" w:lineRule="exact"/>
        <w:rPr>
          <w:rStyle w:val="40"/>
          <w:rFonts w:hint="eastAsia" w:ascii="宋体" w:hAnsi="宋体" w:eastAsia="宋体" w:cs="宋体"/>
          <w:color w:val="auto"/>
          <w:sz w:val="24"/>
          <w:szCs w:val="24"/>
          <w:highlight w:val="none"/>
        </w:rPr>
      </w:pPr>
    </w:p>
    <w:p w14:paraId="1EFEDDE1">
      <w:pPr>
        <w:pStyle w:val="39"/>
        <w:spacing w:line="460" w:lineRule="exact"/>
        <w:rPr>
          <w:rStyle w:val="40"/>
          <w:rFonts w:hint="eastAsia" w:ascii="宋体" w:hAnsi="宋体" w:eastAsia="宋体" w:cs="宋体"/>
          <w:color w:val="auto"/>
          <w:sz w:val="24"/>
          <w:szCs w:val="24"/>
          <w:highlight w:val="none"/>
        </w:rPr>
      </w:pPr>
    </w:p>
    <w:p w14:paraId="050B91A3">
      <w:pPr>
        <w:pStyle w:val="39"/>
        <w:spacing w:line="460" w:lineRule="exact"/>
        <w:rPr>
          <w:rStyle w:val="40"/>
          <w:rFonts w:hint="eastAsia" w:ascii="宋体" w:hAnsi="宋体" w:eastAsia="宋体" w:cs="宋体"/>
          <w:color w:val="auto"/>
          <w:sz w:val="24"/>
          <w:szCs w:val="24"/>
          <w:highlight w:val="none"/>
        </w:rPr>
      </w:pPr>
    </w:p>
    <w:p w14:paraId="15C537F6">
      <w:pPr>
        <w:pStyle w:val="39"/>
        <w:spacing w:line="460" w:lineRule="exact"/>
        <w:rPr>
          <w:rStyle w:val="40"/>
          <w:rFonts w:hint="eastAsia" w:ascii="宋体" w:hAnsi="宋体" w:eastAsia="宋体" w:cs="宋体"/>
          <w:color w:val="auto"/>
          <w:sz w:val="24"/>
          <w:szCs w:val="24"/>
          <w:highlight w:val="none"/>
        </w:rPr>
      </w:pPr>
    </w:p>
    <w:p w14:paraId="39474497">
      <w:pPr>
        <w:pStyle w:val="39"/>
        <w:spacing w:line="460" w:lineRule="exact"/>
        <w:rPr>
          <w:rStyle w:val="40"/>
          <w:rFonts w:hint="eastAsia" w:ascii="宋体" w:hAnsi="宋体" w:eastAsia="宋体" w:cs="宋体"/>
          <w:color w:val="auto"/>
          <w:sz w:val="24"/>
          <w:szCs w:val="24"/>
          <w:highlight w:val="none"/>
        </w:rPr>
      </w:pPr>
    </w:p>
    <w:p w14:paraId="6B22B660">
      <w:pPr>
        <w:pStyle w:val="39"/>
        <w:spacing w:line="460" w:lineRule="exact"/>
        <w:rPr>
          <w:rStyle w:val="40"/>
          <w:rFonts w:hint="eastAsia" w:ascii="宋体" w:hAnsi="宋体" w:eastAsia="宋体" w:cs="宋体"/>
          <w:color w:val="auto"/>
          <w:sz w:val="24"/>
          <w:szCs w:val="24"/>
          <w:highlight w:val="none"/>
        </w:rPr>
      </w:pPr>
    </w:p>
    <w:p w14:paraId="5A284606">
      <w:pPr>
        <w:pStyle w:val="39"/>
        <w:spacing w:line="460" w:lineRule="exact"/>
        <w:rPr>
          <w:rStyle w:val="40"/>
          <w:rFonts w:hint="eastAsia" w:ascii="宋体" w:hAnsi="宋体" w:eastAsia="宋体" w:cs="宋体"/>
          <w:color w:val="auto"/>
          <w:sz w:val="24"/>
          <w:szCs w:val="24"/>
          <w:highlight w:val="none"/>
        </w:rPr>
      </w:pPr>
    </w:p>
    <w:p w14:paraId="2E1592AE">
      <w:pPr>
        <w:pStyle w:val="39"/>
        <w:spacing w:line="460" w:lineRule="exact"/>
        <w:rPr>
          <w:rStyle w:val="40"/>
          <w:rFonts w:hint="eastAsia" w:ascii="宋体" w:hAnsi="宋体" w:eastAsia="宋体" w:cs="宋体"/>
          <w:color w:val="auto"/>
          <w:sz w:val="24"/>
          <w:szCs w:val="24"/>
          <w:highlight w:val="none"/>
        </w:rPr>
      </w:pPr>
    </w:p>
    <w:p w14:paraId="7036B697">
      <w:pPr>
        <w:pStyle w:val="39"/>
        <w:spacing w:line="460" w:lineRule="exact"/>
        <w:rPr>
          <w:rStyle w:val="40"/>
          <w:rFonts w:hint="eastAsia" w:ascii="宋体" w:hAnsi="宋体" w:eastAsia="宋体" w:cs="宋体"/>
          <w:color w:val="auto"/>
          <w:sz w:val="24"/>
          <w:szCs w:val="24"/>
          <w:highlight w:val="none"/>
        </w:rPr>
      </w:pPr>
    </w:p>
    <w:p w14:paraId="1659D5BA">
      <w:pPr>
        <w:pStyle w:val="39"/>
        <w:spacing w:line="460" w:lineRule="exact"/>
        <w:rPr>
          <w:rStyle w:val="40"/>
          <w:rFonts w:hint="eastAsia" w:ascii="宋体" w:hAnsi="宋体" w:eastAsia="宋体" w:cs="宋体"/>
          <w:color w:val="auto"/>
          <w:sz w:val="24"/>
          <w:szCs w:val="24"/>
          <w:highlight w:val="none"/>
        </w:rPr>
      </w:pPr>
    </w:p>
    <w:p w14:paraId="6381B8E5">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附件4：</w:t>
      </w:r>
    </w:p>
    <w:p w14:paraId="68846F7B">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政府采购廉政责任书</w:t>
      </w:r>
    </w:p>
    <w:p w14:paraId="51515CDE">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为确保政府采购活动公平、公正、廉洁，根据《中华人民共和国政府采购法》《中华人民共和国招标投标法》及相关法律法规，甲乙双方经协商一致，签订本廉政责任书： </w:t>
      </w:r>
    </w:p>
    <w:p w14:paraId="20240709">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一、责任主体 </w:t>
      </w:r>
    </w:p>
    <w:p w14:paraId="5B06710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1.甲方责任 </w:t>
      </w:r>
    </w:p>
    <w:p w14:paraId="7CE0E73C">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严格遵守政府采购法律法规，确保采购程序合法合规。 </w:t>
      </w:r>
    </w:p>
    <w:p w14:paraId="55FC6408">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不得向乙方泄露标底、评审专家信息等保密内容。 </w:t>
      </w:r>
    </w:p>
    <w:p w14:paraId="06CE6C58">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不得与乙方或其他供应商串通，损害国家利益或他人合法权益。 </w:t>
      </w:r>
    </w:p>
    <w:p w14:paraId="14E3AA5B">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不得接受乙方的礼品、宴请、娱乐活动或其他形式的利益输送。 </w:t>
      </w:r>
    </w:p>
    <w:p w14:paraId="317A8A0C">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2.乙方责任 </w:t>
      </w:r>
    </w:p>
    <w:p w14:paraId="3AB83B69">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严格遵守政府采购法律法规，诚信参与竞争。 </w:t>
      </w:r>
    </w:p>
    <w:p w14:paraId="44AC52AA">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不得通过围标、串标、虚假应标等方式扰乱市场秩序。 </w:t>
      </w:r>
    </w:p>
    <w:p w14:paraId="7FA38CC8">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不得向甲方工作人员行贿、提供回扣或其他利益。 </w:t>
      </w:r>
    </w:p>
    <w:p w14:paraId="1DDAC7EF">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不得恶意压低价格或提供虚假材料谋取中标。 </w:t>
      </w:r>
    </w:p>
    <w:p w14:paraId="6396E74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二、廉政要求 </w:t>
      </w:r>
    </w:p>
    <w:p w14:paraId="45EFD322">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1.双方应严格执行政府采购程序，确保采购过程公开透明。 </w:t>
      </w:r>
    </w:p>
    <w:p w14:paraId="06F94C64">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2.禁止任何形式的商业贿赂行为，包括但不限于现金、礼品、旅游、娱乐等。 </w:t>
      </w:r>
    </w:p>
    <w:p w14:paraId="68E767C7">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3.乙方承诺不通过第三方机构或个人进行利益输送。 </w:t>
      </w:r>
    </w:p>
    <w:p w14:paraId="419B8084">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4.甲方工作人员应主动回避与本人或亲属有利害关系的采购项目。 </w:t>
      </w:r>
    </w:p>
    <w:p w14:paraId="762C3F3E">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三、监督与举报 </w:t>
      </w:r>
    </w:p>
    <w:p w14:paraId="309A2429">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1.甲方设立廉政监督电话，接受社会监督。 </w:t>
      </w:r>
    </w:p>
    <w:p w14:paraId="2CA1E78D">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2.乙方发现甲方人员存在违规行为，有权向甲方上级部门或纪检监察机关举报。 </w:t>
      </w:r>
    </w:p>
    <w:p w14:paraId="5AC53B55">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3.双方共同接受财政、审计、纪检监察部门的监督检查。 </w:t>
      </w:r>
    </w:p>
    <w:p w14:paraId="614FD221">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四、违约责任 </w:t>
      </w:r>
    </w:p>
    <w:p w14:paraId="66925DA2">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1.若甲方人员违反本责任书，将依纪依法追究责任；构成犯罪的，移交司法机关处理。 </w:t>
      </w:r>
    </w:p>
    <w:p w14:paraId="69882A80">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2.若乙方违反本责任书，甲方有权取消其中标资格、解除合同，并将其列入政府采购黑名单。 </w:t>
      </w:r>
    </w:p>
    <w:p w14:paraId="3F6F072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3.因违约造成的损失，由违约方承担赔偿责任。</w:t>
      </w:r>
    </w:p>
    <w:p w14:paraId="716070D0">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五、其他条款 </w:t>
      </w:r>
    </w:p>
    <w:p w14:paraId="2AF39BA9">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1.本责任书自双方签字盖章之日起生效，与采购合同具有同等法律效力。 </w:t>
      </w:r>
    </w:p>
    <w:p w14:paraId="1BDAC911">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2.本责任书未尽事宜，按国家有关法律法规执行。 </w:t>
      </w:r>
    </w:p>
    <w:p w14:paraId="617EF169">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甲方（盖章）：                乙方（盖章）： </w:t>
      </w:r>
    </w:p>
    <w:p w14:paraId="1AD4BE93">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法定代表人（签字）：          法定代表人（签字）： </w:t>
      </w:r>
    </w:p>
    <w:p w14:paraId="769ECF53">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联系方式：                    联系方式： </w:t>
      </w:r>
    </w:p>
    <w:p w14:paraId="65823A10">
      <w:pPr>
        <w:keepNext w:val="0"/>
        <w:keepLines w:val="0"/>
        <w:widowControl/>
        <w:suppressLineNumbers w:val="0"/>
        <w:ind w:firstLine="48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4"/>
          <w:szCs w:val="24"/>
          <w:lang w:val="en-US" w:eastAsia="zh-CN" w:bidi="ar"/>
        </w:rPr>
        <w:t>注：投标商必须将此廉政责任书放在政采云相应位置上传，如未能放入将视为不响应此次竞价要求，导致废标。</w:t>
      </w:r>
    </w:p>
    <w:p w14:paraId="4A17682A">
      <w:pPr>
        <w:pStyle w:val="39"/>
        <w:spacing w:line="460" w:lineRule="exact"/>
        <w:jc w:val="center"/>
        <w:rPr>
          <w:rStyle w:val="40"/>
          <w:rFonts w:hint="eastAsia" w:ascii="宋体" w:hAnsi="宋体" w:eastAsia="宋体" w:cs="宋体"/>
          <w:color w:val="auto"/>
          <w:sz w:val="32"/>
          <w:szCs w:val="32"/>
          <w:highlight w:val="none"/>
        </w:rPr>
      </w:pPr>
    </w:p>
    <w:p w14:paraId="0866DDF6">
      <w:pPr>
        <w:pStyle w:val="39"/>
        <w:spacing w:line="460" w:lineRule="exact"/>
        <w:jc w:val="center"/>
        <w:rPr>
          <w:rStyle w:val="40"/>
          <w:rFonts w:hint="eastAsia" w:ascii="宋体" w:hAnsi="宋体" w:eastAsia="宋体" w:cs="宋体"/>
          <w:color w:val="auto"/>
          <w:sz w:val="32"/>
          <w:szCs w:val="32"/>
          <w:highlight w:val="none"/>
        </w:rPr>
      </w:pPr>
    </w:p>
    <w:p w14:paraId="7254E937">
      <w:pPr>
        <w:pStyle w:val="39"/>
        <w:spacing w:line="460" w:lineRule="exact"/>
        <w:jc w:val="both"/>
        <w:rPr>
          <w:rStyle w:val="40"/>
          <w:rFonts w:hint="default" w:ascii="宋体" w:hAnsi="宋体" w:eastAsia="宋体" w:cs="宋体"/>
          <w:color w:val="auto"/>
          <w:sz w:val="24"/>
          <w:szCs w:val="24"/>
          <w:highlight w:val="none"/>
          <w:lang w:val="en-US" w:eastAsia="zh-CN"/>
        </w:rPr>
      </w:pPr>
      <w:r>
        <w:rPr>
          <w:rStyle w:val="40"/>
          <w:rFonts w:hint="eastAsia" w:ascii="宋体" w:hAnsi="宋体" w:cs="宋体"/>
          <w:color w:val="auto"/>
          <w:sz w:val="24"/>
          <w:szCs w:val="24"/>
          <w:highlight w:val="none"/>
          <w:lang w:val="en-US" w:eastAsia="zh-CN"/>
        </w:rPr>
        <w:t>附件5：</w:t>
      </w:r>
    </w:p>
    <w:p w14:paraId="65FFEB08">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t>主要建设工程文件目录</w:t>
      </w:r>
    </w:p>
    <w:tbl>
      <w:tblPr>
        <w:tblStyle w:val="1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75A5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43F800CB">
            <w:pPr>
              <w:pStyle w:val="41"/>
              <w:keepNext/>
              <w:widowControl w:val="0"/>
              <w:spacing w:line="300" w:lineRule="exact"/>
              <w:ind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文件名称</w:t>
            </w:r>
          </w:p>
        </w:tc>
        <w:tc>
          <w:tcPr>
            <w:tcW w:w="1276" w:type="dxa"/>
            <w:tcBorders>
              <w:top w:val="single" w:color="auto" w:sz="12" w:space="0"/>
              <w:left w:val="nil"/>
              <w:bottom w:val="double" w:color="auto" w:sz="2" w:space="0"/>
              <w:right w:val="single" w:color="auto" w:sz="6" w:space="0"/>
            </w:tcBorders>
            <w:noWrap w:val="0"/>
            <w:vAlign w:val="center"/>
          </w:tcPr>
          <w:p w14:paraId="4B58102E">
            <w:pPr>
              <w:pStyle w:val="41"/>
              <w:keepNext/>
              <w:widowControl w:val="0"/>
              <w:spacing w:line="300" w:lineRule="exact"/>
              <w:ind w:firstLine="480"/>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套数</w:t>
            </w:r>
          </w:p>
        </w:tc>
        <w:tc>
          <w:tcPr>
            <w:tcW w:w="1450" w:type="dxa"/>
            <w:tcBorders>
              <w:top w:val="single" w:color="auto" w:sz="12" w:space="0"/>
              <w:left w:val="nil"/>
              <w:bottom w:val="double" w:color="auto" w:sz="2" w:space="0"/>
              <w:right w:val="single" w:color="auto" w:sz="6" w:space="0"/>
            </w:tcBorders>
            <w:noWrap w:val="0"/>
            <w:vAlign w:val="center"/>
          </w:tcPr>
          <w:p w14:paraId="27DE0226">
            <w:pPr>
              <w:pStyle w:val="41"/>
              <w:keepNext/>
              <w:widowControl w:val="0"/>
              <w:spacing w:line="30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费用（元）</w:t>
            </w:r>
          </w:p>
        </w:tc>
        <w:tc>
          <w:tcPr>
            <w:tcW w:w="1243" w:type="dxa"/>
            <w:tcBorders>
              <w:top w:val="single" w:color="auto" w:sz="12" w:space="0"/>
              <w:left w:val="nil"/>
              <w:bottom w:val="double" w:color="auto" w:sz="2" w:space="0"/>
              <w:right w:val="single" w:color="auto" w:sz="6" w:space="0"/>
            </w:tcBorders>
            <w:noWrap w:val="0"/>
            <w:vAlign w:val="center"/>
          </w:tcPr>
          <w:p w14:paraId="4312EAE6">
            <w:pPr>
              <w:pStyle w:val="41"/>
              <w:keepNext/>
              <w:widowControl w:val="0"/>
              <w:spacing w:line="30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质量</w:t>
            </w:r>
          </w:p>
        </w:tc>
        <w:tc>
          <w:tcPr>
            <w:tcW w:w="1450" w:type="dxa"/>
            <w:tcBorders>
              <w:top w:val="single" w:color="auto" w:sz="12" w:space="0"/>
              <w:left w:val="nil"/>
              <w:bottom w:val="double" w:color="auto" w:sz="2" w:space="0"/>
              <w:right w:val="single" w:color="auto" w:sz="6" w:space="0"/>
            </w:tcBorders>
            <w:noWrap w:val="0"/>
            <w:vAlign w:val="center"/>
          </w:tcPr>
          <w:p w14:paraId="4C14B5A7">
            <w:pPr>
              <w:pStyle w:val="39"/>
              <w:widowControl w:val="0"/>
              <w:spacing w:line="300" w:lineRule="exact"/>
              <w:jc w:val="center"/>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移交时间</w:t>
            </w:r>
          </w:p>
        </w:tc>
        <w:tc>
          <w:tcPr>
            <w:tcW w:w="1667" w:type="dxa"/>
            <w:tcBorders>
              <w:top w:val="single" w:color="auto" w:sz="12" w:space="0"/>
              <w:left w:val="nil"/>
              <w:bottom w:val="double" w:color="auto" w:sz="2" w:space="0"/>
              <w:right w:val="single" w:color="auto" w:sz="12" w:space="0"/>
            </w:tcBorders>
            <w:noWrap w:val="0"/>
            <w:vAlign w:val="center"/>
          </w:tcPr>
          <w:p w14:paraId="371BA379">
            <w:pPr>
              <w:pStyle w:val="39"/>
              <w:widowControl w:val="0"/>
              <w:spacing w:line="300" w:lineRule="exact"/>
              <w:jc w:val="center"/>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责任人</w:t>
            </w:r>
          </w:p>
        </w:tc>
      </w:tr>
      <w:tr w14:paraId="53A56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35E5505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76" w:type="dxa"/>
            <w:tcBorders>
              <w:top w:val="double" w:color="auto" w:sz="2" w:space="0"/>
              <w:left w:val="nil"/>
              <w:bottom w:val="single" w:color="auto" w:sz="6" w:space="0"/>
              <w:right w:val="single" w:color="auto" w:sz="6" w:space="0"/>
            </w:tcBorders>
            <w:noWrap w:val="0"/>
            <w:vAlign w:val="center"/>
          </w:tcPr>
          <w:p w14:paraId="7C10706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double" w:color="auto" w:sz="2" w:space="0"/>
              <w:left w:val="nil"/>
              <w:bottom w:val="single" w:color="auto" w:sz="6" w:space="0"/>
              <w:right w:val="single" w:color="auto" w:sz="6" w:space="0"/>
            </w:tcBorders>
            <w:noWrap w:val="0"/>
            <w:vAlign w:val="center"/>
          </w:tcPr>
          <w:p w14:paraId="204AF55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43" w:type="dxa"/>
            <w:tcBorders>
              <w:top w:val="double" w:color="auto" w:sz="2" w:space="0"/>
              <w:left w:val="nil"/>
              <w:bottom w:val="single" w:color="auto" w:sz="6" w:space="0"/>
              <w:right w:val="single" w:color="auto" w:sz="6" w:space="0"/>
            </w:tcBorders>
            <w:noWrap w:val="0"/>
            <w:vAlign w:val="center"/>
          </w:tcPr>
          <w:p w14:paraId="07964EC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double" w:color="auto" w:sz="2" w:space="0"/>
              <w:left w:val="nil"/>
              <w:bottom w:val="single" w:color="auto" w:sz="6" w:space="0"/>
              <w:right w:val="single" w:color="auto" w:sz="6" w:space="0"/>
            </w:tcBorders>
            <w:noWrap w:val="0"/>
            <w:vAlign w:val="center"/>
          </w:tcPr>
          <w:p w14:paraId="72DA6EC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667" w:type="dxa"/>
            <w:tcBorders>
              <w:top w:val="double" w:color="auto" w:sz="2" w:space="0"/>
              <w:left w:val="nil"/>
              <w:bottom w:val="single" w:color="auto" w:sz="6" w:space="0"/>
              <w:right w:val="single" w:color="auto" w:sz="12" w:space="0"/>
            </w:tcBorders>
            <w:noWrap w:val="0"/>
            <w:vAlign w:val="center"/>
          </w:tcPr>
          <w:p w14:paraId="11ECCE1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3EC4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4B65330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76" w:type="dxa"/>
            <w:tcBorders>
              <w:top w:val="nil"/>
              <w:left w:val="nil"/>
              <w:bottom w:val="single" w:color="auto" w:sz="6" w:space="0"/>
              <w:right w:val="single" w:color="auto" w:sz="6" w:space="0"/>
            </w:tcBorders>
            <w:noWrap w:val="0"/>
            <w:vAlign w:val="center"/>
          </w:tcPr>
          <w:p w14:paraId="4406B22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nil"/>
              <w:left w:val="nil"/>
              <w:bottom w:val="single" w:color="auto" w:sz="6" w:space="0"/>
              <w:right w:val="single" w:color="auto" w:sz="6" w:space="0"/>
            </w:tcBorders>
            <w:noWrap w:val="0"/>
            <w:vAlign w:val="center"/>
          </w:tcPr>
          <w:p w14:paraId="42636B1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43" w:type="dxa"/>
            <w:tcBorders>
              <w:top w:val="nil"/>
              <w:left w:val="nil"/>
              <w:bottom w:val="single" w:color="auto" w:sz="6" w:space="0"/>
              <w:right w:val="single" w:color="auto" w:sz="6" w:space="0"/>
            </w:tcBorders>
            <w:noWrap w:val="0"/>
            <w:vAlign w:val="center"/>
          </w:tcPr>
          <w:p w14:paraId="46EF1D7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nil"/>
              <w:left w:val="nil"/>
              <w:bottom w:val="single" w:color="auto" w:sz="6" w:space="0"/>
              <w:right w:val="single" w:color="auto" w:sz="6" w:space="0"/>
            </w:tcBorders>
            <w:noWrap w:val="0"/>
            <w:vAlign w:val="center"/>
          </w:tcPr>
          <w:p w14:paraId="7B77E2D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667" w:type="dxa"/>
            <w:tcBorders>
              <w:top w:val="nil"/>
              <w:left w:val="nil"/>
              <w:bottom w:val="single" w:color="auto" w:sz="6" w:space="0"/>
              <w:right w:val="single" w:color="auto" w:sz="12" w:space="0"/>
            </w:tcBorders>
            <w:noWrap w:val="0"/>
            <w:vAlign w:val="center"/>
          </w:tcPr>
          <w:p w14:paraId="66EA257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744F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0144DE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2C4F06B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63A64A3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4FBD21B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7F0D26E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24A8529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C5CE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535A269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2DF4FB1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56BAA0D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7E8EA63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6BCE120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3AACDC1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9801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81B5CD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2BBA135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667B5AC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040778B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142910C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56BD768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7D4E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85619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15337A8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0FB9FA0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0F68A80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021C8F1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4738343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5218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53DAD58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2AEC70B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1F24959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55113C1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6D7920C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32E5FB9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B333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534F20D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612A243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42287B8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6F82F50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1AC183E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1F125F3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3F44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07295B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7ED614E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3B61385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527679C1">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7804B6CB">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10F48EF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3ADDD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4A7348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center"/>
          </w:tcPr>
          <w:p w14:paraId="6AD52C7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5A8AE2A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center"/>
          </w:tcPr>
          <w:p w14:paraId="50842CD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center"/>
          </w:tcPr>
          <w:p w14:paraId="1102B63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center"/>
          </w:tcPr>
          <w:p w14:paraId="3D2FB3D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B8A8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196C18E1">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3F1E222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34391107">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622D7B97">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65E6646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0EA1010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5E0EB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326218E">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1E02F8DB">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1D80C6F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55D81BB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74537E22">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5C7499A2">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7CCA5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33A26AAD">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67B883F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22319C86">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58ECA9A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1BAE585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43239B5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7BA50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858A60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76550AA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303BE40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45D3FFF7">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6958E4B7">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58A95AD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26442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436572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186FA89C">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630334AE">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5C4BEE81">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17C10FC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52CF56A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471AE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38E53452">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0E72FE2A">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037251D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51C3EF3C">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52608E6D">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2F2A79F6">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73D6B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3AAC36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2E04E6A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06DB135B">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52C2A334">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59292C76">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5726C8C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59029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184F513D">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6" w:space="0"/>
              <w:right w:val="single" w:color="auto" w:sz="6" w:space="0"/>
            </w:tcBorders>
            <w:noWrap w:val="0"/>
            <w:vAlign w:val="top"/>
          </w:tcPr>
          <w:p w14:paraId="5C1A090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5B150EB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6" w:space="0"/>
              <w:right w:val="single" w:color="auto" w:sz="6" w:space="0"/>
            </w:tcBorders>
            <w:noWrap w:val="0"/>
            <w:vAlign w:val="top"/>
          </w:tcPr>
          <w:p w14:paraId="5E3214D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6" w:space="0"/>
              <w:right w:val="single" w:color="auto" w:sz="6" w:space="0"/>
            </w:tcBorders>
            <w:noWrap w:val="0"/>
            <w:vAlign w:val="top"/>
          </w:tcPr>
          <w:p w14:paraId="73656EAA">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6" w:space="0"/>
              <w:right w:val="single" w:color="auto" w:sz="12" w:space="0"/>
            </w:tcBorders>
            <w:noWrap w:val="0"/>
            <w:vAlign w:val="top"/>
          </w:tcPr>
          <w:p w14:paraId="0383ADC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75B93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1AB81C8E">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76" w:type="dxa"/>
            <w:tcBorders>
              <w:top w:val="single" w:color="auto" w:sz="6" w:space="0"/>
              <w:left w:val="nil"/>
              <w:bottom w:val="single" w:color="auto" w:sz="12" w:space="0"/>
              <w:right w:val="single" w:color="auto" w:sz="6" w:space="0"/>
            </w:tcBorders>
            <w:noWrap w:val="0"/>
            <w:vAlign w:val="top"/>
          </w:tcPr>
          <w:p w14:paraId="2FB5413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12" w:space="0"/>
              <w:right w:val="single" w:color="auto" w:sz="6" w:space="0"/>
            </w:tcBorders>
            <w:noWrap w:val="0"/>
            <w:vAlign w:val="top"/>
          </w:tcPr>
          <w:p w14:paraId="29065E4B">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243" w:type="dxa"/>
            <w:tcBorders>
              <w:top w:val="single" w:color="auto" w:sz="6" w:space="0"/>
              <w:left w:val="nil"/>
              <w:bottom w:val="single" w:color="auto" w:sz="12" w:space="0"/>
              <w:right w:val="single" w:color="auto" w:sz="6" w:space="0"/>
            </w:tcBorders>
            <w:noWrap w:val="0"/>
            <w:vAlign w:val="top"/>
          </w:tcPr>
          <w:p w14:paraId="2A4A10A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50" w:type="dxa"/>
            <w:tcBorders>
              <w:top w:val="single" w:color="auto" w:sz="6" w:space="0"/>
              <w:left w:val="nil"/>
              <w:bottom w:val="single" w:color="auto" w:sz="12" w:space="0"/>
              <w:right w:val="single" w:color="auto" w:sz="6" w:space="0"/>
            </w:tcBorders>
            <w:noWrap w:val="0"/>
            <w:vAlign w:val="top"/>
          </w:tcPr>
          <w:p w14:paraId="73EA447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667" w:type="dxa"/>
            <w:tcBorders>
              <w:top w:val="single" w:color="auto" w:sz="6" w:space="0"/>
              <w:left w:val="nil"/>
              <w:bottom w:val="single" w:color="auto" w:sz="12" w:space="0"/>
              <w:right w:val="single" w:color="auto" w:sz="12" w:space="0"/>
            </w:tcBorders>
            <w:noWrap w:val="0"/>
            <w:vAlign w:val="top"/>
          </w:tcPr>
          <w:p w14:paraId="3E595C3A">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bl>
    <w:p w14:paraId="4B37ED8D">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附</w:t>
      </w:r>
      <w:bookmarkStart w:id="51" w:name="_Toc267261698"/>
      <w:bookmarkEnd w:id="51"/>
      <w:bookmarkStart w:id="52" w:name="_Toc296503227"/>
      <w:bookmarkEnd w:id="52"/>
      <w:bookmarkStart w:id="53" w:name="_Toc296891055"/>
      <w:bookmarkEnd w:id="53"/>
      <w:bookmarkStart w:id="54" w:name="_Toc296347226"/>
      <w:bookmarkEnd w:id="54"/>
      <w:bookmarkStart w:id="55" w:name="_Toc296346728"/>
      <w:bookmarkEnd w:id="55"/>
      <w:bookmarkStart w:id="56" w:name="_Toc296944566"/>
      <w:bookmarkEnd w:id="56"/>
      <w:bookmarkStart w:id="57" w:name="_Toc296891267"/>
      <w:r>
        <w:rPr>
          <w:rStyle w:val="40"/>
          <w:rFonts w:hint="eastAsia" w:ascii="宋体" w:hAnsi="宋体" w:eastAsia="宋体" w:cs="宋体"/>
          <w:color w:val="auto"/>
          <w:sz w:val="24"/>
          <w:szCs w:val="24"/>
          <w:highlight w:val="none"/>
        </w:rPr>
        <w:t>件</w:t>
      </w:r>
      <w:r>
        <w:rPr>
          <w:rStyle w:val="40"/>
          <w:rFonts w:hint="eastAsia" w:ascii="宋体" w:hAnsi="宋体" w:cs="宋体"/>
          <w:color w:val="auto"/>
          <w:sz w:val="24"/>
          <w:szCs w:val="24"/>
          <w:highlight w:val="none"/>
          <w:lang w:val="en-US" w:eastAsia="zh-CN"/>
        </w:rPr>
        <w:t>:6</w:t>
      </w:r>
      <w:r>
        <w:rPr>
          <w:rStyle w:val="40"/>
          <w:rFonts w:hint="eastAsia" w:ascii="宋体" w:hAnsi="宋体" w:eastAsia="宋体" w:cs="宋体"/>
          <w:color w:val="auto"/>
          <w:sz w:val="24"/>
          <w:szCs w:val="24"/>
          <w:highlight w:val="none"/>
        </w:rPr>
        <w:t>：</w:t>
      </w:r>
      <w:bookmarkEnd w:id="57"/>
    </w:p>
    <w:p w14:paraId="24F394D2">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t>承包人用于本工程施工的机械设备表</w:t>
      </w:r>
    </w:p>
    <w:tbl>
      <w:tblPr>
        <w:tblStyle w:val="1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D18F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117B5F79">
            <w:pPr>
              <w:pStyle w:val="41"/>
              <w:keepNext/>
              <w:widowControl w:val="0"/>
              <w:spacing w:line="46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序号</w:t>
            </w:r>
          </w:p>
        </w:tc>
        <w:tc>
          <w:tcPr>
            <w:tcW w:w="1418" w:type="dxa"/>
            <w:tcBorders>
              <w:top w:val="single" w:color="auto" w:sz="12" w:space="0"/>
              <w:left w:val="nil"/>
              <w:bottom w:val="double" w:color="auto" w:sz="2" w:space="0"/>
              <w:right w:val="single" w:color="auto" w:sz="6" w:space="0"/>
            </w:tcBorders>
            <w:noWrap w:val="0"/>
            <w:vAlign w:val="center"/>
          </w:tcPr>
          <w:p w14:paraId="6470741E">
            <w:pPr>
              <w:pStyle w:val="41"/>
              <w:keepNext/>
              <w:widowControl w:val="0"/>
              <w:spacing w:line="30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机械或设备名称</w:t>
            </w:r>
          </w:p>
        </w:tc>
        <w:tc>
          <w:tcPr>
            <w:tcW w:w="850" w:type="dxa"/>
            <w:tcBorders>
              <w:top w:val="single" w:color="auto" w:sz="12" w:space="0"/>
              <w:left w:val="nil"/>
              <w:bottom w:val="double" w:color="auto" w:sz="2" w:space="0"/>
              <w:right w:val="single" w:color="auto" w:sz="6" w:space="0"/>
            </w:tcBorders>
            <w:noWrap w:val="0"/>
            <w:vAlign w:val="center"/>
          </w:tcPr>
          <w:p w14:paraId="10227714">
            <w:pPr>
              <w:pStyle w:val="41"/>
              <w:keepNext/>
              <w:widowControl w:val="0"/>
              <w:spacing w:line="30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规格型号</w:t>
            </w:r>
          </w:p>
        </w:tc>
        <w:tc>
          <w:tcPr>
            <w:tcW w:w="1058" w:type="dxa"/>
            <w:tcBorders>
              <w:top w:val="single" w:color="auto" w:sz="12" w:space="0"/>
              <w:left w:val="nil"/>
              <w:bottom w:val="double" w:color="auto" w:sz="2" w:space="0"/>
              <w:right w:val="single" w:color="auto" w:sz="6" w:space="0"/>
            </w:tcBorders>
            <w:noWrap w:val="0"/>
            <w:vAlign w:val="center"/>
          </w:tcPr>
          <w:p w14:paraId="7EC2684D">
            <w:pPr>
              <w:pStyle w:val="41"/>
              <w:keepNext/>
              <w:widowControl w:val="0"/>
              <w:spacing w:line="46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数量</w:t>
            </w:r>
          </w:p>
        </w:tc>
        <w:tc>
          <w:tcPr>
            <w:tcW w:w="880" w:type="dxa"/>
            <w:tcBorders>
              <w:top w:val="single" w:color="auto" w:sz="12" w:space="0"/>
              <w:left w:val="nil"/>
              <w:bottom w:val="double" w:color="auto" w:sz="2" w:space="0"/>
              <w:right w:val="single" w:color="auto" w:sz="6" w:space="0"/>
            </w:tcBorders>
            <w:noWrap w:val="0"/>
            <w:vAlign w:val="center"/>
          </w:tcPr>
          <w:p w14:paraId="5EFEC216">
            <w:pPr>
              <w:pStyle w:val="41"/>
              <w:keepNext/>
              <w:widowControl w:val="0"/>
              <w:spacing w:line="46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产地</w:t>
            </w:r>
          </w:p>
        </w:tc>
        <w:tc>
          <w:tcPr>
            <w:tcW w:w="1020" w:type="dxa"/>
            <w:tcBorders>
              <w:top w:val="single" w:color="auto" w:sz="12" w:space="0"/>
              <w:left w:val="nil"/>
              <w:bottom w:val="double" w:color="auto" w:sz="2" w:space="0"/>
              <w:right w:val="single" w:color="auto" w:sz="6" w:space="0"/>
            </w:tcBorders>
            <w:noWrap w:val="0"/>
            <w:vAlign w:val="center"/>
          </w:tcPr>
          <w:p w14:paraId="52B4F6CA">
            <w:pPr>
              <w:pStyle w:val="41"/>
              <w:keepNext/>
              <w:widowControl w:val="0"/>
              <w:spacing w:line="46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制造年份</w:t>
            </w:r>
          </w:p>
        </w:tc>
        <w:tc>
          <w:tcPr>
            <w:tcW w:w="1480" w:type="dxa"/>
            <w:tcBorders>
              <w:top w:val="single" w:color="auto" w:sz="12" w:space="0"/>
              <w:left w:val="nil"/>
              <w:bottom w:val="double" w:color="auto" w:sz="2" w:space="0"/>
              <w:right w:val="single" w:color="auto" w:sz="6" w:space="0"/>
            </w:tcBorders>
            <w:noWrap w:val="0"/>
            <w:vAlign w:val="center"/>
          </w:tcPr>
          <w:p w14:paraId="031AA414">
            <w:pPr>
              <w:pStyle w:val="41"/>
              <w:keepNext/>
              <w:widowControl w:val="0"/>
              <w:spacing w:line="30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额定功率(kW)</w:t>
            </w:r>
          </w:p>
        </w:tc>
        <w:tc>
          <w:tcPr>
            <w:tcW w:w="1020" w:type="dxa"/>
            <w:tcBorders>
              <w:top w:val="single" w:color="auto" w:sz="12" w:space="0"/>
              <w:left w:val="nil"/>
              <w:bottom w:val="double" w:color="auto" w:sz="2" w:space="0"/>
              <w:right w:val="single" w:color="auto" w:sz="6" w:space="0"/>
            </w:tcBorders>
            <w:noWrap w:val="0"/>
            <w:vAlign w:val="center"/>
          </w:tcPr>
          <w:p w14:paraId="30A716BC">
            <w:pPr>
              <w:pStyle w:val="41"/>
              <w:keepNext/>
              <w:widowControl w:val="0"/>
              <w:spacing w:line="46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生产能力</w:t>
            </w:r>
          </w:p>
        </w:tc>
        <w:tc>
          <w:tcPr>
            <w:tcW w:w="921" w:type="dxa"/>
            <w:tcBorders>
              <w:top w:val="single" w:color="auto" w:sz="12" w:space="0"/>
              <w:left w:val="nil"/>
              <w:bottom w:val="double" w:color="auto" w:sz="2" w:space="0"/>
              <w:right w:val="single" w:color="auto" w:sz="12" w:space="0"/>
            </w:tcBorders>
            <w:noWrap w:val="0"/>
            <w:vAlign w:val="center"/>
          </w:tcPr>
          <w:p w14:paraId="0ECE71D8">
            <w:pPr>
              <w:pStyle w:val="41"/>
              <w:keepNext/>
              <w:widowControl w:val="0"/>
              <w:spacing w:line="460" w:lineRule="exact"/>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备注</w:t>
            </w:r>
          </w:p>
        </w:tc>
      </w:tr>
      <w:tr w14:paraId="45EC5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6E23452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double" w:color="auto" w:sz="2" w:space="0"/>
              <w:left w:val="nil"/>
              <w:bottom w:val="single" w:color="auto" w:sz="6" w:space="0"/>
              <w:right w:val="single" w:color="auto" w:sz="6" w:space="0"/>
            </w:tcBorders>
            <w:noWrap w:val="0"/>
            <w:vAlign w:val="center"/>
          </w:tcPr>
          <w:p w14:paraId="08DF13C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0" w:type="dxa"/>
            <w:tcBorders>
              <w:top w:val="double" w:color="auto" w:sz="2" w:space="0"/>
              <w:left w:val="nil"/>
              <w:bottom w:val="single" w:color="auto" w:sz="6" w:space="0"/>
              <w:right w:val="single" w:color="auto" w:sz="6" w:space="0"/>
            </w:tcBorders>
            <w:noWrap w:val="0"/>
            <w:vAlign w:val="center"/>
          </w:tcPr>
          <w:p w14:paraId="11B37F2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58" w:type="dxa"/>
            <w:tcBorders>
              <w:top w:val="double" w:color="auto" w:sz="2" w:space="0"/>
              <w:left w:val="nil"/>
              <w:bottom w:val="single" w:color="auto" w:sz="6" w:space="0"/>
              <w:right w:val="single" w:color="auto" w:sz="6" w:space="0"/>
            </w:tcBorders>
            <w:noWrap w:val="0"/>
            <w:vAlign w:val="center"/>
          </w:tcPr>
          <w:p w14:paraId="50F5FEF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80" w:type="dxa"/>
            <w:tcBorders>
              <w:top w:val="double" w:color="auto" w:sz="2" w:space="0"/>
              <w:left w:val="nil"/>
              <w:bottom w:val="single" w:color="auto" w:sz="6" w:space="0"/>
              <w:right w:val="single" w:color="auto" w:sz="6" w:space="0"/>
            </w:tcBorders>
            <w:noWrap w:val="0"/>
            <w:vAlign w:val="center"/>
          </w:tcPr>
          <w:p w14:paraId="368AEDE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double" w:color="auto" w:sz="2" w:space="0"/>
              <w:left w:val="nil"/>
              <w:bottom w:val="single" w:color="auto" w:sz="6" w:space="0"/>
              <w:right w:val="single" w:color="auto" w:sz="6" w:space="0"/>
            </w:tcBorders>
            <w:noWrap w:val="0"/>
            <w:vAlign w:val="center"/>
          </w:tcPr>
          <w:p w14:paraId="3876C68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80" w:type="dxa"/>
            <w:tcBorders>
              <w:top w:val="double" w:color="auto" w:sz="2" w:space="0"/>
              <w:left w:val="nil"/>
              <w:bottom w:val="single" w:color="auto" w:sz="6" w:space="0"/>
              <w:right w:val="single" w:color="auto" w:sz="6" w:space="0"/>
            </w:tcBorders>
            <w:noWrap w:val="0"/>
            <w:vAlign w:val="center"/>
          </w:tcPr>
          <w:p w14:paraId="7298C7B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double" w:color="auto" w:sz="2" w:space="0"/>
              <w:left w:val="nil"/>
              <w:bottom w:val="single" w:color="auto" w:sz="6" w:space="0"/>
              <w:right w:val="single" w:color="auto" w:sz="6" w:space="0"/>
            </w:tcBorders>
            <w:noWrap w:val="0"/>
            <w:vAlign w:val="center"/>
          </w:tcPr>
          <w:p w14:paraId="2C74561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1" w:type="dxa"/>
            <w:tcBorders>
              <w:top w:val="double" w:color="auto" w:sz="2" w:space="0"/>
              <w:left w:val="nil"/>
              <w:bottom w:val="single" w:color="auto" w:sz="6" w:space="0"/>
              <w:right w:val="single" w:color="auto" w:sz="12" w:space="0"/>
            </w:tcBorders>
            <w:noWrap w:val="0"/>
            <w:vAlign w:val="center"/>
          </w:tcPr>
          <w:p w14:paraId="3DF175A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AABC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36F80D8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nil"/>
              <w:left w:val="nil"/>
              <w:bottom w:val="single" w:color="auto" w:sz="6" w:space="0"/>
              <w:right w:val="single" w:color="auto" w:sz="6" w:space="0"/>
            </w:tcBorders>
            <w:noWrap w:val="0"/>
            <w:vAlign w:val="center"/>
          </w:tcPr>
          <w:p w14:paraId="1142B4A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0" w:type="dxa"/>
            <w:tcBorders>
              <w:top w:val="nil"/>
              <w:left w:val="nil"/>
              <w:bottom w:val="single" w:color="auto" w:sz="6" w:space="0"/>
              <w:right w:val="single" w:color="auto" w:sz="6" w:space="0"/>
            </w:tcBorders>
            <w:noWrap w:val="0"/>
            <w:vAlign w:val="center"/>
          </w:tcPr>
          <w:p w14:paraId="7997E08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58" w:type="dxa"/>
            <w:tcBorders>
              <w:top w:val="nil"/>
              <w:left w:val="nil"/>
              <w:bottom w:val="single" w:color="auto" w:sz="6" w:space="0"/>
              <w:right w:val="single" w:color="auto" w:sz="6" w:space="0"/>
            </w:tcBorders>
            <w:noWrap w:val="0"/>
            <w:vAlign w:val="center"/>
          </w:tcPr>
          <w:p w14:paraId="025D84A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80" w:type="dxa"/>
            <w:tcBorders>
              <w:top w:val="nil"/>
              <w:left w:val="nil"/>
              <w:bottom w:val="single" w:color="auto" w:sz="6" w:space="0"/>
              <w:right w:val="single" w:color="auto" w:sz="6" w:space="0"/>
            </w:tcBorders>
            <w:noWrap w:val="0"/>
            <w:vAlign w:val="center"/>
          </w:tcPr>
          <w:p w14:paraId="4F66298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nil"/>
              <w:left w:val="nil"/>
              <w:bottom w:val="single" w:color="auto" w:sz="6" w:space="0"/>
              <w:right w:val="single" w:color="auto" w:sz="6" w:space="0"/>
            </w:tcBorders>
            <w:noWrap w:val="0"/>
            <w:vAlign w:val="center"/>
          </w:tcPr>
          <w:p w14:paraId="353A863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80" w:type="dxa"/>
            <w:tcBorders>
              <w:top w:val="nil"/>
              <w:left w:val="nil"/>
              <w:bottom w:val="single" w:color="auto" w:sz="6" w:space="0"/>
              <w:right w:val="single" w:color="auto" w:sz="6" w:space="0"/>
            </w:tcBorders>
            <w:noWrap w:val="0"/>
            <w:vAlign w:val="center"/>
          </w:tcPr>
          <w:p w14:paraId="1DB7C20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nil"/>
              <w:left w:val="nil"/>
              <w:bottom w:val="single" w:color="auto" w:sz="6" w:space="0"/>
              <w:right w:val="single" w:color="auto" w:sz="6" w:space="0"/>
            </w:tcBorders>
            <w:noWrap w:val="0"/>
            <w:vAlign w:val="center"/>
          </w:tcPr>
          <w:p w14:paraId="07FB699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1" w:type="dxa"/>
            <w:tcBorders>
              <w:top w:val="nil"/>
              <w:left w:val="nil"/>
              <w:bottom w:val="single" w:color="auto" w:sz="6" w:space="0"/>
              <w:right w:val="single" w:color="auto" w:sz="12" w:space="0"/>
            </w:tcBorders>
            <w:noWrap w:val="0"/>
            <w:vAlign w:val="center"/>
          </w:tcPr>
          <w:p w14:paraId="5AC59DE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AA20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10E2DA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1E5CE1F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44E2DE0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41053B2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0EC10CD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5D5133A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42B3D62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027EFDB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7F599E1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05F5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0BA779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1789648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29BE8FD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4801C9D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3B1CBFD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4CF192E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03B4E46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3F96106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7363A8C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648D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C8BEE5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0623246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67F5B9E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4AA4386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0E78BF8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1F0E4D5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39F6C80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06C4CB3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40291B9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7432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57F8D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1D92061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214B60C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76368C2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4CC3A34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755AAF9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34D8C49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0DC3461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327D332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9282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7F63BE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764C4A5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490EA93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5E9D8A0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2DD17C5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7C52DC1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4702685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284A7FC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09F9760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E8BD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B8E695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4F6EE52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7049E4A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430CE52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29607D2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0CBFE63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73811FB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406DA4B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569122D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4306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2D23BC17">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3DD4012">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70D61F2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081EF0C6">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6FECCA7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3B1CA03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482D972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716F2EC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1512B34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115AD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317F30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625D34B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center"/>
          </w:tcPr>
          <w:p w14:paraId="0E1B9E2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center"/>
          </w:tcPr>
          <w:p w14:paraId="3BF9A21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center"/>
          </w:tcPr>
          <w:p w14:paraId="18DC90C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18C9550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center"/>
          </w:tcPr>
          <w:p w14:paraId="7DB609B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center"/>
          </w:tcPr>
          <w:p w14:paraId="3A0ABB2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center"/>
          </w:tcPr>
          <w:p w14:paraId="0B8A242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3CB0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2389E6B4">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57205FB">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36CFF3A4">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69B6EA0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52841A4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7EDA89AE">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0C61DD3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111E1A0C">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6EEA634D">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27E46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7AC5AE1">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BE0F9A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10B88E8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5EFA336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0A28EC2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3AD7349C">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4C83235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3BA2886B">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2F2412B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0899F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083FC2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AD9D8A4">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55E9EA3A">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2A872387">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685C25C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6D86529D">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0296BDA1">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2B19ADF7">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290F44EA">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5AA6C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3B13A51">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6654F07">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0FCFF11B">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59E0C4D2">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6A2B354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59F19DDE">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3883CA9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75AF8D4E">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59CD2EDD">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75E6C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74A6986">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63F2A9B1">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7D058426">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4835158E">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26347E7D">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2073CA92">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6032AB24">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4A6B099C">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1ACEC5E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24D1A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48B1BCC">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9F0F61A">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6BE358B6">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007BD0B6">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134B867C">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2ACE09B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644E445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51D7E6C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3B7D533C">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5BA44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29A70B1D">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52435E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68C3B47B">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7BAAF3B8">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7A1A53C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1002B53A">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10D0B31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4D52120E">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463DE0EC">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5AC7C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17CFEF6">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0FCBE737">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6" w:space="0"/>
              <w:right w:val="single" w:color="auto" w:sz="6" w:space="0"/>
            </w:tcBorders>
            <w:noWrap w:val="0"/>
            <w:vAlign w:val="top"/>
          </w:tcPr>
          <w:p w14:paraId="552968AD">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6" w:space="0"/>
              <w:right w:val="single" w:color="auto" w:sz="6" w:space="0"/>
            </w:tcBorders>
            <w:noWrap w:val="0"/>
            <w:vAlign w:val="top"/>
          </w:tcPr>
          <w:p w14:paraId="6C44EC15">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6" w:space="0"/>
              <w:right w:val="single" w:color="auto" w:sz="6" w:space="0"/>
            </w:tcBorders>
            <w:noWrap w:val="0"/>
            <w:vAlign w:val="top"/>
          </w:tcPr>
          <w:p w14:paraId="79BB6C1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053F6A1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6" w:space="0"/>
              <w:right w:val="single" w:color="auto" w:sz="6" w:space="0"/>
            </w:tcBorders>
            <w:noWrap w:val="0"/>
            <w:vAlign w:val="top"/>
          </w:tcPr>
          <w:p w14:paraId="5A526A52">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6" w:space="0"/>
              <w:right w:val="single" w:color="auto" w:sz="6" w:space="0"/>
            </w:tcBorders>
            <w:noWrap w:val="0"/>
            <w:vAlign w:val="top"/>
          </w:tcPr>
          <w:p w14:paraId="41EA9C9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6" w:space="0"/>
              <w:right w:val="single" w:color="auto" w:sz="12" w:space="0"/>
            </w:tcBorders>
            <w:noWrap w:val="0"/>
            <w:vAlign w:val="top"/>
          </w:tcPr>
          <w:p w14:paraId="4ED95D9F">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r w14:paraId="3AAFC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0A2EDC30">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12" w:space="0"/>
              <w:right w:val="single" w:color="auto" w:sz="6" w:space="0"/>
            </w:tcBorders>
            <w:noWrap w:val="0"/>
            <w:vAlign w:val="top"/>
          </w:tcPr>
          <w:p w14:paraId="0C371C6A">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50" w:type="dxa"/>
            <w:tcBorders>
              <w:top w:val="single" w:color="auto" w:sz="6" w:space="0"/>
              <w:left w:val="nil"/>
              <w:bottom w:val="single" w:color="auto" w:sz="12" w:space="0"/>
              <w:right w:val="single" w:color="auto" w:sz="6" w:space="0"/>
            </w:tcBorders>
            <w:noWrap w:val="0"/>
            <w:vAlign w:val="top"/>
          </w:tcPr>
          <w:p w14:paraId="4BABFAD2">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58" w:type="dxa"/>
            <w:tcBorders>
              <w:top w:val="single" w:color="auto" w:sz="6" w:space="0"/>
              <w:left w:val="nil"/>
              <w:bottom w:val="single" w:color="auto" w:sz="12" w:space="0"/>
              <w:right w:val="single" w:color="auto" w:sz="6" w:space="0"/>
            </w:tcBorders>
            <w:noWrap w:val="0"/>
            <w:vAlign w:val="top"/>
          </w:tcPr>
          <w:p w14:paraId="7041D61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880" w:type="dxa"/>
            <w:tcBorders>
              <w:top w:val="single" w:color="auto" w:sz="6" w:space="0"/>
              <w:left w:val="nil"/>
              <w:bottom w:val="single" w:color="auto" w:sz="12" w:space="0"/>
              <w:right w:val="single" w:color="auto" w:sz="6" w:space="0"/>
            </w:tcBorders>
            <w:noWrap w:val="0"/>
            <w:vAlign w:val="top"/>
          </w:tcPr>
          <w:p w14:paraId="5463CB9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12" w:space="0"/>
              <w:right w:val="single" w:color="auto" w:sz="6" w:space="0"/>
            </w:tcBorders>
            <w:noWrap w:val="0"/>
            <w:vAlign w:val="top"/>
          </w:tcPr>
          <w:p w14:paraId="727E9C42">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480" w:type="dxa"/>
            <w:tcBorders>
              <w:top w:val="single" w:color="auto" w:sz="6" w:space="0"/>
              <w:left w:val="nil"/>
              <w:bottom w:val="single" w:color="auto" w:sz="12" w:space="0"/>
              <w:right w:val="single" w:color="auto" w:sz="6" w:space="0"/>
            </w:tcBorders>
            <w:noWrap w:val="0"/>
            <w:vAlign w:val="top"/>
          </w:tcPr>
          <w:p w14:paraId="161F5294">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1020" w:type="dxa"/>
            <w:tcBorders>
              <w:top w:val="single" w:color="auto" w:sz="6" w:space="0"/>
              <w:left w:val="nil"/>
              <w:bottom w:val="single" w:color="auto" w:sz="12" w:space="0"/>
              <w:right w:val="single" w:color="auto" w:sz="6" w:space="0"/>
            </w:tcBorders>
            <w:noWrap w:val="0"/>
            <w:vAlign w:val="top"/>
          </w:tcPr>
          <w:p w14:paraId="7C708239">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c>
          <w:tcPr>
            <w:tcW w:w="921" w:type="dxa"/>
            <w:tcBorders>
              <w:top w:val="single" w:color="auto" w:sz="6" w:space="0"/>
              <w:left w:val="nil"/>
              <w:bottom w:val="single" w:color="auto" w:sz="12" w:space="0"/>
              <w:right w:val="single" w:color="auto" w:sz="12" w:space="0"/>
            </w:tcBorders>
            <w:noWrap w:val="0"/>
            <w:vAlign w:val="top"/>
          </w:tcPr>
          <w:p w14:paraId="11A04B13">
            <w:pPr>
              <w:pStyle w:val="39"/>
              <w:widowControl w:val="0"/>
              <w:spacing w:line="460" w:lineRule="exact"/>
              <w:jc w:val="both"/>
              <w:rPr>
                <w:rStyle w:val="40"/>
                <w:rFonts w:hint="eastAsia" w:ascii="宋体" w:hAnsi="宋体" w:eastAsia="宋体" w:cs="宋体"/>
                <w:color w:val="auto"/>
                <w:kern w:val="2"/>
                <w:sz w:val="24"/>
                <w:szCs w:val="24"/>
                <w:highlight w:val="none"/>
                <w:lang w:val="en-US" w:eastAsia="zh-CN" w:bidi="ar-SA"/>
              </w:rPr>
            </w:pPr>
          </w:p>
        </w:tc>
      </w:tr>
    </w:tbl>
    <w:p w14:paraId="7FD0D69E">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附</w:t>
      </w:r>
      <w:bookmarkStart w:id="58" w:name="_Toc267261699"/>
      <w:bookmarkEnd w:id="58"/>
      <w:bookmarkStart w:id="59" w:name="_Toc296891056"/>
      <w:bookmarkEnd w:id="59"/>
      <w:bookmarkStart w:id="60" w:name="_Toc296347227"/>
      <w:bookmarkEnd w:id="60"/>
      <w:bookmarkStart w:id="61" w:name="_Toc296944567"/>
      <w:bookmarkEnd w:id="61"/>
      <w:bookmarkStart w:id="62" w:name="_Toc296503228"/>
      <w:bookmarkEnd w:id="62"/>
      <w:bookmarkStart w:id="63" w:name="_Toc296346729"/>
      <w:bookmarkEnd w:id="63"/>
      <w:bookmarkStart w:id="64" w:name="_Toc296891268"/>
      <w:r>
        <w:rPr>
          <w:rStyle w:val="40"/>
          <w:rFonts w:hint="eastAsia" w:ascii="宋体" w:hAnsi="宋体" w:eastAsia="宋体" w:cs="宋体"/>
          <w:color w:val="auto"/>
          <w:sz w:val="24"/>
          <w:szCs w:val="24"/>
          <w:highlight w:val="none"/>
        </w:rPr>
        <w:t>件</w:t>
      </w:r>
      <w:r>
        <w:rPr>
          <w:rStyle w:val="40"/>
          <w:rFonts w:hint="eastAsia" w:ascii="宋体" w:hAnsi="宋体" w:cs="宋体"/>
          <w:color w:val="auto"/>
          <w:sz w:val="24"/>
          <w:szCs w:val="24"/>
          <w:highlight w:val="none"/>
          <w:lang w:val="en-US" w:eastAsia="zh-CN"/>
        </w:rPr>
        <w:t>7</w:t>
      </w:r>
      <w:r>
        <w:rPr>
          <w:rStyle w:val="40"/>
          <w:rFonts w:hint="eastAsia" w:ascii="宋体" w:hAnsi="宋体" w:eastAsia="宋体" w:cs="宋体"/>
          <w:color w:val="auto"/>
          <w:sz w:val="24"/>
          <w:szCs w:val="24"/>
          <w:highlight w:val="none"/>
        </w:rPr>
        <w:t>：</w:t>
      </w:r>
      <w:bookmarkEnd w:id="64"/>
    </w:p>
    <w:p w14:paraId="069E70B7">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t>承包人主要施工管理人员表</w:t>
      </w:r>
    </w:p>
    <w:tbl>
      <w:tblPr>
        <w:tblStyle w:val="1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6C22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7FEE872D">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名称</w:t>
            </w:r>
          </w:p>
        </w:tc>
        <w:tc>
          <w:tcPr>
            <w:tcW w:w="1418" w:type="dxa"/>
            <w:tcBorders>
              <w:top w:val="single" w:color="auto" w:sz="12" w:space="0"/>
              <w:left w:val="nil"/>
              <w:bottom w:val="double" w:color="auto" w:sz="2" w:space="0"/>
              <w:right w:val="single" w:color="auto" w:sz="6" w:space="0"/>
            </w:tcBorders>
            <w:noWrap w:val="0"/>
            <w:vAlign w:val="center"/>
          </w:tcPr>
          <w:p w14:paraId="3AD93722">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姓名</w:t>
            </w:r>
          </w:p>
        </w:tc>
        <w:tc>
          <w:tcPr>
            <w:tcW w:w="1134" w:type="dxa"/>
            <w:tcBorders>
              <w:top w:val="single" w:color="auto" w:sz="12" w:space="0"/>
              <w:left w:val="nil"/>
              <w:bottom w:val="double" w:color="auto" w:sz="2" w:space="0"/>
              <w:right w:val="single" w:color="auto" w:sz="6" w:space="0"/>
            </w:tcBorders>
            <w:noWrap w:val="0"/>
            <w:vAlign w:val="center"/>
          </w:tcPr>
          <w:p w14:paraId="3BA21FD6">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职务</w:t>
            </w:r>
          </w:p>
        </w:tc>
        <w:tc>
          <w:tcPr>
            <w:tcW w:w="1134" w:type="dxa"/>
            <w:tcBorders>
              <w:top w:val="single" w:color="auto" w:sz="12" w:space="0"/>
              <w:left w:val="nil"/>
              <w:bottom w:val="double" w:color="auto" w:sz="2" w:space="0"/>
              <w:right w:val="single" w:color="auto" w:sz="6" w:space="0"/>
            </w:tcBorders>
            <w:noWrap w:val="0"/>
            <w:vAlign w:val="center"/>
          </w:tcPr>
          <w:p w14:paraId="0222D627">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职称</w:t>
            </w:r>
          </w:p>
        </w:tc>
        <w:tc>
          <w:tcPr>
            <w:tcW w:w="4252" w:type="dxa"/>
            <w:tcBorders>
              <w:top w:val="single" w:color="auto" w:sz="12" w:space="0"/>
              <w:left w:val="nil"/>
              <w:bottom w:val="double" w:color="auto" w:sz="2" w:space="0"/>
              <w:right w:val="single" w:color="auto" w:sz="12" w:space="0"/>
            </w:tcBorders>
            <w:noWrap w:val="0"/>
            <w:vAlign w:val="center"/>
          </w:tcPr>
          <w:p w14:paraId="1CE1AD00">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主要资历、经验及承担过的项目</w:t>
            </w:r>
          </w:p>
        </w:tc>
      </w:tr>
      <w:tr w14:paraId="6534B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134FB56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一、总部人员</w:t>
            </w:r>
          </w:p>
        </w:tc>
      </w:tr>
      <w:tr w14:paraId="42CEA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nil"/>
              <w:left w:val="single" w:color="auto" w:sz="12" w:space="0"/>
              <w:bottom w:val="nil"/>
              <w:right w:val="single" w:color="auto" w:sz="6" w:space="0"/>
            </w:tcBorders>
            <w:noWrap w:val="0"/>
            <w:vAlign w:val="center"/>
          </w:tcPr>
          <w:p w14:paraId="1B451222">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项目主管</w:t>
            </w:r>
          </w:p>
        </w:tc>
        <w:tc>
          <w:tcPr>
            <w:tcW w:w="1418" w:type="dxa"/>
            <w:tcBorders>
              <w:top w:val="nil"/>
              <w:left w:val="nil"/>
              <w:bottom w:val="single" w:color="auto" w:sz="6" w:space="0"/>
              <w:right w:val="single" w:color="auto" w:sz="6" w:space="0"/>
            </w:tcBorders>
            <w:noWrap w:val="0"/>
            <w:vAlign w:val="center"/>
          </w:tcPr>
          <w:p w14:paraId="49B7598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nil"/>
              <w:left w:val="nil"/>
              <w:bottom w:val="single" w:color="auto" w:sz="6" w:space="0"/>
              <w:right w:val="single" w:color="auto" w:sz="6" w:space="0"/>
            </w:tcBorders>
            <w:noWrap w:val="0"/>
            <w:vAlign w:val="center"/>
          </w:tcPr>
          <w:p w14:paraId="21E0B2E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nil"/>
              <w:left w:val="nil"/>
              <w:bottom w:val="single" w:color="auto" w:sz="6" w:space="0"/>
              <w:right w:val="single" w:color="auto" w:sz="6" w:space="0"/>
            </w:tcBorders>
            <w:noWrap w:val="0"/>
            <w:vAlign w:val="center"/>
          </w:tcPr>
          <w:p w14:paraId="1E9F61E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nil"/>
              <w:left w:val="nil"/>
              <w:bottom w:val="single" w:color="auto" w:sz="6" w:space="0"/>
              <w:right w:val="single" w:color="auto" w:sz="12" w:space="0"/>
            </w:tcBorders>
            <w:noWrap w:val="0"/>
            <w:vAlign w:val="center"/>
          </w:tcPr>
          <w:p w14:paraId="71A07E8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4D89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restart"/>
            <w:tcBorders>
              <w:top w:val="single" w:color="auto" w:sz="6" w:space="0"/>
              <w:left w:val="single" w:color="auto" w:sz="12" w:space="0"/>
              <w:bottom w:val="single" w:color="auto" w:sz="6" w:space="0"/>
              <w:right w:val="single" w:color="auto" w:sz="6" w:space="0"/>
            </w:tcBorders>
            <w:noWrap w:val="0"/>
            <w:vAlign w:val="center"/>
          </w:tcPr>
          <w:p w14:paraId="1307DEA6">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其他人员</w:t>
            </w:r>
          </w:p>
        </w:tc>
        <w:tc>
          <w:tcPr>
            <w:tcW w:w="1418" w:type="dxa"/>
            <w:tcBorders>
              <w:top w:val="single" w:color="auto" w:sz="6" w:space="0"/>
              <w:left w:val="nil"/>
              <w:bottom w:val="single" w:color="auto" w:sz="6" w:space="0"/>
              <w:right w:val="single" w:color="auto" w:sz="6" w:space="0"/>
            </w:tcBorders>
            <w:noWrap w:val="0"/>
            <w:vAlign w:val="center"/>
          </w:tcPr>
          <w:p w14:paraId="09032B5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4D06FE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4A1070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28011D4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E661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33AAA79D">
            <w:pPr>
              <w:pStyle w:val="10"/>
              <w:widowControl/>
              <w:jc w:val="left"/>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067BB3A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6E451A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3C0D15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B3B01E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42C2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2B9BEF5D">
            <w:pPr>
              <w:pStyle w:val="10"/>
              <w:widowControl/>
              <w:jc w:val="left"/>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108FC4C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29A01A2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7F0FAA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07B263D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680F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237807B4">
            <w:pPr>
              <w:pStyle w:val="10"/>
              <w:widowControl/>
              <w:jc w:val="left"/>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7F5F36E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0FC51C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7D216F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1802DDD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F874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488F44D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二、现场人员</w:t>
            </w:r>
          </w:p>
        </w:tc>
      </w:tr>
      <w:tr w14:paraId="14178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E10CBFD">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项目负责人</w:t>
            </w:r>
          </w:p>
        </w:tc>
        <w:tc>
          <w:tcPr>
            <w:tcW w:w="1418" w:type="dxa"/>
            <w:tcBorders>
              <w:top w:val="single" w:color="auto" w:sz="6" w:space="0"/>
              <w:left w:val="nil"/>
              <w:bottom w:val="single" w:color="auto" w:sz="6" w:space="0"/>
              <w:right w:val="single" w:color="auto" w:sz="6" w:space="0"/>
            </w:tcBorders>
            <w:noWrap w:val="0"/>
            <w:vAlign w:val="center"/>
          </w:tcPr>
          <w:p w14:paraId="7ED30FD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26A04B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E1F209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33E4B46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F677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5AC42B2">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项目副经理</w:t>
            </w:r>
          </w:p>
        </w:tc>
        <w:tc>
          <w:tcPr>
            <w:tcW w:w="1418" w:type="dxa"/>
            <w:tcBorders>
              <w:top w:val="single" w:color="auto" w:sz="6" w:space="0"/>
              <w:left w:val="nil"/>
              <w:bottom w:val="single" w:color="auto" w:sz="6" w:space="0"/>
              <w:right w:val="single" w:color="auto" w:sz="6" w:space="0"/>
            </w:tcBorders>
            <w:noWrap w:val="0"/>
            <w:vAlign w:val="center"/>
          </w:tcPr>
          <w:p w14:paraId="1427188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BBB618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78277C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33128C8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7B65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DCE06CA">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技术负责人</w:t>
            </w:r>
          </w:p>
        </w:tc>
        <w:tc>
          <w:tcPr>
            <w:tcW w:w="1418" w:type="dxa"/>
            <w:tcBorders>
              <w:top w:val="single" w:color="auto" w:sz="6" w:space="0"/>
              <w:left w:val="nil"/>
              <w:bottom w:val="single" w:color="auto" w:sz="6" w:space="0"/>
              <w:right w:val="single" w:color="auto" w:sz="6" w:space="0"/>
            </w:tcBorders>
            <w:noWrap w:val="0"/>
            <w:vAlign w:val="center"/>
          </w:tcPr>
          <w:p w14:paraId="13C108D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632422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866C2A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0D8CC16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840F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72418D">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造价管理</w:t>
            </w:r>
          </w:p>
        </w:tc>
        <w:tc>
          <w:tcPr>
            <w:tcW w:w="1418" w:type="dxa"/>
            <w:tcBorders>
              <w:top w:val="single" w:color="auto" w:sz="6" w:space="0"/>
              <w:left w:val="nil"/>
              <w:bottom w:val="single" w:color="auto" w:sz="6" w:space="0"/>
              <w:right w:val="single" w:color="auto" w:sz="6" w:space="0"/>
            </w:tcBorders>
            <w:noWrap w:val="0"/>
            <w:vAlign w:val="center"/>
          </w:tcPr>
          <w:p w14:paraId="42C2688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E918D0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36EB23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168D7F3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5233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0DC188F">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质量管理</w:t>
            </w:r>
          </w:p>
        </w:tc>
        <w:tc>
          <w:tcPr>
            <w:tcW w:w="1418" w:type="dxa"/>
            <w:tcBorders>
              <w:top w:val="single" w:color="auto" w:sz="6" w:space="0"/>
              <w:left w:val="nil"/>
              <w:bottom w:val="single" w:color="auto" w:sz="6" w:space="0"/>
              <w:right w:val="single" w:color="auto" w:sz="6" w:space="0"/>
            </w:tcBorders>
            <w:noWrap w:val="0"/>
            <w:vAlign w:val="center"/>
          </w:tcPr>
          <w:p w14:paraId="2A4BBF1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0A78EE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A08286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6F1071A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45D6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93213F2">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材料管理</w:t>
            </w:r>
          </w:p>
        </w:tc>
        <w:tc>
          <w:tcPr>
            <w:tcW w:w="1418" w:type="dxa"/>
            <w:tcBorders>
              <w:top w:val="single" w:color="auto" w:sz="6" w:space="0"/>
              <w:left w:val="nil"/>
              <w:bottom w:val="single" w:color="auto" w:sz="6" w:space="0"/>
              <w:right w:val="single" w:color="auto" w:sz="6" w:space="0"/>
            </w:tcBorders>
            <w:noWrap w:val="0"/>
            <w:vAlign w:val="center"/>
          </w:tcPr>
          <w:p w14:paraId="7B0259D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B0A328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62276B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7E2AD0B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D86C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D6F444F">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计划管理</w:t>
            </w:r>
          </w:p>
        </w:tc>
        <w:tc>
          <w:tcPr>
            <w:tcW w:w="1418" w:type="dxa"/>
            <w:tcBorders>
              <w:top w:val="single" w:color="auto" w:sz="6" w:space="0"/>
              <w:left w:val="nil"/>
              <w:bottom w:val="single" w:color="auto" w:sz="6" w:space="0"/>
              <w:right w:val="single" w:color="auto" w:sz="6" w:space="0"/>
            </w:tcBorders>
            <w:noWrap w:val="0"/>
            <w:vAlign w:val="center"/>
          </w:tcPr>
          <w:p w14:paraId="702EAB6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2D77BF4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52A157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09A2C2B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46DD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F12AC3F">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安全管理</w:t>
            </w:r>
          </w:p>
        </w:tc>
        <w:tc>
          <w:tcPr>
            <w:tcW w:w="1418" w:type="dxa"/>
            <w:tcBorders>
              <w:top w:val="single" w:color="auto" w:sz="6" w:space="0"/>
              <w:left w:val="nil"/>
              <w:bottom w:val="single" w:color="auto" w:sz="6" w:space="0"/>
              <w:right w:val="single" w:color="auto" w:sz="6" w:space="0"/>
            </w:tcBorders>
            <w:noWrap w:val="0"/>
            <w:vAlign w:val="center"/>
          </w:tcPr>
          <w:p w14:paraId="7B763DD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134176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2B816EE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EBFE90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8465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1917DE6D">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其他人员</w:t>
            </w:r>
          </w:p>
        </w:tc>
        <w:tc>
          <w:tcPr>
            <w:tcW w:w="1418" w:type="dxa"/>
            <w:tcBorders>
              <w:top w:val="single" w:color="auto" w:sz="6" w:space="0"/>
              <w:left w:val="nil"/>
              <w:bottom w:val="single" w:color="auto" w:sz="6" w:space="0"/>
              <w:right w:val="single" w:color="auto" w:sz="6" w:space="0"/>
            </w:tcBorders>
            <w:noWrap w:val="0"/>
            <w:vAlign w:val="center"/>
          </w:tcPr>
          <w:p w14:paraId="0FCBFB4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EB6BC0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377467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360B534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6695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B5F4380">
            <w:pPr>
              <w:pStyle w:val="10"/>
              <w:widowControl/>
              <w:jc w:val="left"/>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4E2B4B1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FA8B5D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7818AE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7BCE58F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bl>
    <w:p w14:paraId="13B579C8">
      <w:pPr>
        <w:pStyle w:val="39"/>
        <w:spacing w:line="460" w:lineRule="exact"/>
        <w:rPr>
          <w:rStyle w:val="40"/>
          <w:rFonts w:hint="eastAsia" w:ascii="宋体" w:hAnsi="宋体" w:eastAsia="宋体" w:cs="宋体"/>
          <w:color w:val="auto"/>
          <w:sz w:val="24"/>
          <w:szCs w:val="24"/>
          <w:highlight w:val="none"/>
        </w:rPr>
      </w:pPr>
    </w:p>
    <w:p w14:paraId="76BF7820">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附</w:t>
      </w:r>
      <w:bookmarkStart w:id="65" w:name="_Toc296503229"/>
      <w:bookmarkEnd w:id="65"/>
      <w:bookmarkStart w:id="66" w:name="_Toc296891057"/>
      <w:bookmarkEnd w:id="66"/>
      <w:bookmarkStart w:id="67" w:name="_Toc296944568"/>
      <w:bookmarkEnd w:id="67"/>
      <w:bookmarkStart w:id="68" w:name="_Toc296347228"/>
      <w:bookmarkEnd w:id="68"/>
      <w:bookmarkStart w:id="69" w:name="_Toc296891269"/>
      <w:bookmarkEnd w:id="69"/>
      <w:bookmarkStart w:id="70" w:name="_Toc296346730"/>
      <w:r>
        <w:rPr>
          <w:rStyle w:val="40"/>
          <w:rFonts w:hint="eastAsia" w:ascii="宋体" w:hAnsi="宋体" w:eastAsia="宋体" w:cs="宋体"/>
          <w:color w:val="auto"/>
          <w:sz w:val="24"/>
          <w:szCs w:val="24"/>
          <w:highlight w:val="none"/>
        </w:rPr>
        <w:t>件</w:t>
      </w:r>
      <w:r>
        <w:rPr>
          <w:rStyle w:val="40"/>
          <w:rFonts w:hint="eastAsia" w:ascii="宋体" w:hAnsi="宋体" w:cs="宋体"/>
          <w:color w:val="auto"/>
          <w:sz w:val="24"/>
          <w:szCs w:val="24"/>
          <w:highlight w:val="none"/>
          <w:lang w:val="en-US" w:eastAsia="zh-CN"/>
        </w:rPr>
        <w:t>8</w:t>
      </w:r>
      <w:r>
        <w:rPr>
          <w:rStyle w:val="40"/>
          <w:rFonts w:hint="eastAsia" w:ascii="宋体" w:hAnsi="宋体" w:eastAsia="宋体" w:cs="宋体"/>
          <w:color w:val="auto"/>
          <w:sz w:val="24"/>
          <w:szCs w:val="24"/>
          <w:highlight w:val="none"/>
        </w:rPr>
        <w:t>：</w:t>
      </w:r>
      <w:bookmarkEnd w:id="70"/>
    </w:p>
    <w:p w14:paraId="58B86294">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t>分包人主要施工管理人员表</w:t>
      </w:r>
    </w:p>
    <w:tbl>
      <w:tblPr>
        <w:tblStyle w:val="1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87C3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40BDD532">
            <w:pPr>
              <w:pStyle w:val="41"/>
              <w:keepNext/>
              <w:widowControl w:val="0"/>
              <w:spacing w:line="300" w:lineRule="exact"/>
              <w:ind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名    称</w:t>
            </w:r>
          </w:p>
        </w:tc>
        <w:tc>
          <w:tcPr>
            <w:tcW w:w="1418" w:type="dxa"/>
            <w:tcBorders>
              <w:top w:val="single" w:color="auto" w:sz="12" w:space="0"/>
              <w:left w:val="nil"/>
              <w:bottom w:val="double" w:color="auto" w:sz="2" w:space="0"/>
              <w:right w:val="single" w:color="auto" w:sz="6" w:space="0"/>
            </w:tcBorders>
            <w:noWrap w:val="0"/>
            <w:vAlign w:val="center"/>
          </w:tcPr>
          <w:p w14:paraId="74B4BCA0">
            <w:pPr>
              <w:pStyle w:val="41"/>
              <w:keepNext/>
              <w:widowControl w:val="0"/>
              <w:spacing w:line="300" w:lineRule="exact"/>
              <w:ind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姓名</w:t>
            </w:r>
          </w:p>
        </w:tc>
        <w:tc>
          <w:tcPr>
            <w:tcW w:w="1134" w:type="dxa"/>
            <w:tcBorders>
              <w:top w:val="single" w:color="auto" w:sz="12" w:space="0"/>
              <w:left w:val="nil"/>
              <w:bottom w:val="double" w:color="auto" w:sz="2" w:space="0"/>
              <w:right w:val="single" w:color="auto" w:sz="6" w:space="0"/>
            </w:tcBorders>
            <w:noWrap w:val="0"/>
            <w:vAlign w:val="center"/>
          </w:tcPr>
          <w:p w14:paraId="471EF8CC">
            <w:pPr>
              <w:pStyle w:val="41"/>
              <w:keepNext/>
              <w:widowControl w:val="0"/>
              <w:spacing w:line="300" w:lineRule="exact"/>
              <w:ind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职务</w:t>
            </w:r>
          </w:p>
        </w:tc>
        <w:tc>
          <w:tcPr>
            <w:tcW w:w="1134" w:type="dxa"/>
            <w:tcBorders>
              <w:top w:val="single" w:color="auto" w:sz="12" w:space="0"/>
              <w:left w:val="nil"/>
              <w:bottom w:val="double" w:color="auto" w:sz="2" w:space="0"/>
              <w:right w:val="single" w:color="auto" w:sz="6" w:space="0"/>
            </w:tcBorders>
            <w:noWrap w:val="0"/>
            <w:vAlign w:val="center"/>
          </w:tcPr>
          <w:p w14:paraId="69BF1C3C">
            <w:pPr>
              <w:pStyle w:val="41"/>
              <w:keepNext/>
              <w:widowControl w:val="0"/>
              <w:spacing w:line="300" w:lineRule="exact"/>
              <w:ind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职称</w:t>
            </w:r>
          </w:p>
        </w:tc>
        <w:tc>
          <w:tcPr>
            <w:tcW w:w="4252" w:type="dxa"/>
            <w:tcBorders>
              <w:top w:val="single" w:color="auto" w:sz="12" w:space="0"/>
              <w:left w:val="nil"/>
              <w:bottom w:val="double" w:color="auto" w:sz="2" w:space="0"/>
              <w:right w:val="single" w:color="auto" w:sz="12" w:space="0"/>
            </w:tcBorders>
            <w:noWrap w:val="0"/>
            <w:vAlign w:val="center"/>
          </w:tcPr>
          <w:p w14:paraId="6E585AB8">
            <w:pPr>
              <w:pStyle w:val="41"/>
              <w:keepNext/>
              <w:widowControl w:val="0"/>
              <w:spacing w:line="300" w:lineRule="exact"/>
              <w:ind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主要资历、经验及承担过的项目</w:t>
            </w:r>
          </w:p>
        </w:tc>
      </w:tr>
      <w:tr w14:paraId="0B85D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542930C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一、总部人员</w:t>
            </w:r>
          </w:p>
        </w:tc>
      </w:tr>
      <w:tr w14:paraId="00023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nil"/>
              <w:left w:val="single" w:color="auto" w:sz="12" w:space="0"/>
              <w:bottom w:val="nil"/>
              <w:right w:val="single" w:color="auto" w:sz="6" w:space="0"/>
            </w:tcBorders>
            <w:noWrap w:val="0"/>
            <w:vAlign w:val="center"/>
          </w:tcPr>
          <w:p w14:paraId="14C1132D">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项目主管</w:t>
            </w:r>
          </w:p>
        </w:tc>
        <w:tc>
          <w:tcPr>
            <w:tcW w:w="1418" w:type="dxa"/>
            <w:tcBorders>
              <w:top w:val="nil"/>
              <w:left w:val="nil"/>
              <w:bottom w:val="single" w:color="auto" w:sz="6" w:space="0"/>
              <w:right w:val="single" w:color="auto" w:sz="6" w:space="0"/>
            </w:tcBorders>
            <w:noWrap w:val="0"/>
            <w:vAlign w:val="center"/>
          </w:tcPr>
          <w:p w14:paraId="33AB3C7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nil"/>
              <w:left w:val="nil"/>
              <w:bottom w:val="single" w:color="auto" w:sz="6" w:space="0"/>
              <w:right w:val="single" w:color="auto" w:sz="6" w:space="0"/>
            </w:tcBorders>
            <w:noWrap w:val="0"/>
            <w:vAlign w:val="center"/>
          </w:tcPr>
          <w:p w14:paraId="07854C6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nil"/>
              <w:left w:val="nil"/>
              <w:bottom w:val="single" w:color="auto" w:sz="6" w:space="0"/>
              <w:right w:val="single" w:color="auto" w:sz="6" w:space="0"/>
            </w:tcBorders>
            <w:noWrap w:val="0"/>
            <w:vAlign w:val="center"/>
          </w:tcPr>
          <w:p w14:paraId="613877E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nil"/>
              <w:left w:val="nil"/>
              <w:bottom w:val="single" w:color="auto" w:sz="6" w:space="0"/>
              <w:right w:val="single" w:color="auto" w:sz="12" w:space="0"/>
            </w:tcBorders>
            <w:noWrap w:val="0"/>
            <w:vAlign w:val="center"/>
          </w:tcPr>
          <w:p w14:paraId="7BC339C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D46B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restart"/>
            <w:tcBorders>
              <w:top w:val="single" w:color="auto" w:sz="6" w:space="0"/>
              <w:left w:val="single" w:color="auto" w:sz="12" w:space="0"/>
              <w:bottom w:val="single" w:color="auto" w:sz="6" w:space="0"/>
              <w:right w:val="single" w:color="auto" w:sz="6" w:space="0"/>
            </w:tcBorders>
            <w:noWrap w:val="0"/>
            <w:vAlign w:val="center"/>
          </w:tcPr>
          <w:p w14:paraId="399A6C92">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其他人员</w:t>
            </w:r>
          </w:p>
        </w:tc>
        <w:tc>
          <w:tcPr>
            <w:tcW w:w="1418" w:type="dxa"/>
            <w:tcBorders>
              <w:top w:val="single" w:color="auto" w:sz="6" w:space="0"/>
              <w:left w:val="nil"/>
              <w:bottom w:val="single" w:color="auto" w:sz="6" w:space="0"/>
              <w:right w:val="single" w:color="auto" w:sz="6" w:space="0"/>
            </w:tcBorders>
            <w:noWrap w:val="0"/>
            <w:vAlign w:val="center"/>
          </w:tcPr>
          <w:p w14:paraId="17F1C12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08F4F3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E00BCB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5A8820B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9B4C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3A171458">
            <w:pPr>
              <w:pStyle w:val="10"/>
              <w:widowControl/>
              <w:jc w:val="left"/>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101D72B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3E1B67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2C9CF5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5AC20BA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3D7F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4FE9BD15">
            <w:pPr>
              <w:pStyle w:val="10"/>
              <w:widowControl/>
              <w:jc w:val="left"/>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4EB9F62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86A4AD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0AD11E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0C0DE97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6831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154BD2C5">
            <w:pPr>
              <w:pStyle w:val="10"/>
              <w:widowControl/>
              <w:jc w:val="left"/>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center"/>
          </w:tcPr>
          <w:p w14:paraId="77F1E53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9F96C8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2E3481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63F54D3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5875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5C8F29F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二、现场人员</w:t>
            </w:r>
          </w:p>
        </w:tc>
      </w:tr>
      <w:tr w14:paraId="4AE62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A305F13">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项目负责人</w:t>
            </w:r>
          </w:p>
        </w:tc>
        <w:tc>
          <w:tcPr>
            <w:tcW w:w="1418" w:type="dxa"/>
            <w:tcBorders>
              <w:top w:val="single" w:color="auto" w:sz="6" w:space="0"/>
              <w:left w:val="nil"/>
              <w:bottom w:val="single" w:color="auto" w:sz="6" w:space="0"/>
              <w:right w:val="single" w:color="auto" w:sz="6" w:space="0"/>
            </w:tcBorders>
            <w:noWrap w:val="0"/>
            <w:vAlign w:val="center"/>
          </w:tcPr>
          <w:p w14:paraId="7AC0D3D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66C95E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8071DB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543A266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B0A8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5CE04DF">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项目副经理</w:t>
            </w:r>
          </w:p>
        </w:tc>
        <w:tc>
          <w:tcPr>
            <w:tcW w:w="1418" w:type="dxa"/>
            <w:tcBorders>
              <w:top w:val="single" w:color="auto" w:sz="6" w:space="0"/>
              <w:left w:val="nil"/>
              <w:bottom w:val="single" w:color="auto" w:sz="6" w:space="0"/>
              <w:right w:val="single" w:color="auto" w:sz="6" w:space="0"/>
            </w:tcBorders>
            <w:noWrap w:val="0"/>
            <w:vAlign w:val="center"/>
          </w:tcPr>
          <w:p w14:paraId="7DAD59F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1E760D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A8F1B4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691500B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0052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00C4353">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技术负责人</w:t>
            </w:r>
          </w:p>
        </w:tc>
        <w:tc>
          <w:tcPr>
            <w:tcW w:w="1418" w:type="dxa"/>
            <w:tcBorders>
              <w:top w:val="single" w:color="auto" w:sz="6" w:space="0"/>
              <w:left w:val="nil"/>
              <w:bottom w:val="single" w:color="auto" w:sz="6" w:space="0"/>
              <w:right w:val="single" w:color="auto" w:sz="6" w:space="0"/>
            </w:tcBorders>
            <w:noWrap w:val="0"/>
            <w:vAlign w:val="center"/>
          </w:tcPr>
          <w:p w14:paraId="268B66F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1D54F9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5C7C5D4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74202F3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04DF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FA6AEA9">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造价管理</w:t>
            </w:r>
          </w:p>
        </w:tc>
        <w:tc>
          <w:tcPr>
            <w:tcW w:w="1418" w:type="dxa"/>
            <w:tcBorders>
              <w:top w:val="single" w:color="auto" w:sz="6" w:space="0"/>
              <w:left w:val="nil"/>
              <w:bottom w:val="single" w:color="auto" w:sz="6" w:space="0"/>
              <w:right w:val="single" w:color="auto" w:sz="6" w:space="0"/>
            </w:tcBorders>
            <w:noWrap w:val="0"/>
            <w:vAlign w:val="center"/>
          </w:tcPr>
          <w:p w14:paraId="4D7127E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09BD9D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3E1D276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67AC6EA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8DD7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9D72091">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质量管理</w:t>
            </w:r>
          </w:p>
        </w:tc>
        <w:tc>
          <w:tcPr>
            <w:tcW w:w="1418" w:type="dxa"/>
            <w:tcBorders>
              <w:top w:val="single" w:color="auto" w:sz="6" w:space="0"/>
              <w:left w:val="nil"/>
              <w:bottom w:val="single" w:color="auto" w:sz="6" w:space="0"/>
              <w:right w:val="single" w:color="auto" w:sz="6" w:space="0"/>
            </w:tcBorders>
            <w:noWrap w:val="0"/>
            <w:vAlign w:val="center"/>
          </w:tcPr>
          <w:p w14:paraId="45678ED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6F92BE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0535A21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6BF2272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837B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F0C753B">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材料管理</w:t>
            </w:r>
          </w:p>
        </w:tc>
        <w:tc>
          <w:tcPr>
            <w:tcW w:w="1418" w:type="dxa"/>
            <w:tcBorders>
              <w:top w:val="single" w:color="auto" w:sz="6" w:space="0"/>
              <w:left w:val="nil"/>
              <w:bottom w:val="single" w:color="auto" w:sz="6" w:space="0"/>
              <w:right w:val="single" w:color="auto" w:sz="6" w:space="0"/>
            </w:tcBorders>
            <w:noWrap w:val="0"/>
            <w:vAlign w:val="center"/>
          </w:tcPr>
          <w:p w14:paraId="74563FC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2F08A5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5D07A6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70AE695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0C37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50CFEB0">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计划管理</w:t>
            </w:r>
          </w:p>
        </w:tc>
        <w:tc>
          <w:tcPr>
            <w:tcW w:w="1418" w:type="dxa"/>
            <w:tcBorders>
              <w:top w:val="single" w:color="auto" w:sz="6" w:space="0"/>
              <w:left w:val="nil"/>
              <w:bottom w:val="single" w:color="auto" w:sz="6" w:space="0"/>
              <w:right w:val="single" w:color="auto" w:sz="6" w:space="0"/>
            </w:tcBorders>
            <w:noWrap w:val="0"/>
            <w:vAlign w:val="center"/>
          </w:tcPr>
          <w:p w14:paraId="79A9AF1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7E0961B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3C50B9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C00A90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C229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55AF67F">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安全管理</w:t>
            </w:r>
          </w:p>
        </w:tc>
        <w:tc>
          <w:tcPr>
            <w:tcW w:w="1418" w:type="dxa"/>
            <w:tcBorders>
              <w:top w:val="single" w:color="auto" w:sz="6" w:space="0"/>
              <w:left w:val="nil"/>
              <w:bottom w:val="single" w:color="auto" w:sz="6" w:space="0"/>
              <w:right w:val="single" w:color="auto" w:sz="6" w:space="0"/>
            </w:tcBorders>
            <w:noWrap w:val="0"/>
            <w:vAlign w:val="center"/>
          </w:tcPr>
          <w:p w14:paraId="1655A86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1AC1030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373E28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3B521D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BF41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3DCFBCE4">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其他人员</w:t>
            </w:r>
          </w:p>
        </w:tc>
        <w:tc>
          <w:tcPr>
            <w:tcW w:w="1418" w:type="dxa"/>
            <w:tcBorders>
              <w:top w:val="single" w:color="auto" w:sz="6" w:space="0"/>
              <w:left w:val="nil"/>
              <w:bottom w:val="single" w:color="auto" w:sz="6" w:space="0"/>
              <w:right w:val="single" w:color="auto" w:sz="6" w:space="0"/>
            </w:tcBorders>
            <w:noWrap w:val="0"/>
            <w:vAlign w:val="center"/>
          </w:tcPr>
          <w:p w14:paraId="0486B22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4450667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6" w:space="0"/>
              <w:right w:val="single" w:color="auto" w:sz="6" w:space="0"/>
            </w:tcBorders>
            <w:noWrap w:val="0"/>
            <w:vAlign w:val="center"/>
          </w:tcPr>
          <w:p w14:paraId="6236B5A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6" w:space="0"/>
              <w:right w:val="single" w:color="auto" w:sz="12" w:space="0"/>
            </w:tcBorders>
            <w:noWrap w:val="0"/>
            <w:vAlign w:val="center"/>
          </w:tcPr>
          <w:p w14:paraId="45A7931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9D77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6AF1B89">
            <w:pPr>
              <w:pStyle w:val="10"/>
              <w:widowControl/>
              <w:jc w:val="left"/>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nil"/>
              <w:right w:val="single" w:color="auto" w:sz="6" w:space="0"/>
            </w:tcBorders>
            <w:noWrap w:val="0"/>
            <w:vAlign w:val="center"/>
          </w:tcPr>
          <w:p w14:paraId="0D29B3D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nil"/>
              <w:right w:val="single" w:color="auto" w:sz="6" w:space="0"/>
            </w:tcBorders>
            <w:noWrap w:val="0"/>
            <w:vAlign w:val="center"/>
          </w:tcPr>
          <w:p w14:paraId="346282E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nil"/>
              <w:right w:val="single" w:color="auto" w:sz="6" w:space="0"/>
            </w:tcBorders>
            <w:noWrap w:val="0"/>
            <w:vAlign w:val="center"/>
          </w:tcPr>
          <w:p w14:paraId="533CCC8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nil"/>
              <w:right w:val="single" w:color="auto" w:sz="12" w:space="0"/>
            </w:tcBorders>
            <w:noWrap w:val="0"/>
            <w:vAlign w:val="center"/>
          </w:tcPr>
          <w:p w14:paraId="0ECFDD0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2C88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9F85B43">
            <w:pPr>
              <w:pStyle w:val="10"/>
              <w:widowControl/>
              <w:jc w:val="left"/>
              <w:rPr>
                <w:rStyle w:val="40"/>
                <w:rFonts w:hint="eastAsia" w:ascii="宋体" w:hAnsi="宋体" w:eastAsia="宋体" w:cs="宋体"/>
                <w:color w:val="auto"/>
                <w:kern w:val="2"/>
                <w:sz w:val="24"/>
                <w:szCs w:val="24"/>
                <w:highlight w:val="none"/>
                <w:lang w:val="en-US" w:eastAsia="zh-CN" w:bidi="ar-SA"/>
              </w:rPr>
            </w:pPr>
          </w:p>
        </w:tc>
        <w:tc>
          <w:tcPr>
            <w:tcW w:w="1418" w:type="dxa"/>
            <w:tcBorders>
              <w:top w:val="single" w:color="auto" w:sz="6" w:space="0"/>
              <w:left w:val="nil"/>
              <w:bottom w:val="single" w:color="auto" w:sz="12" w:space="0"/>
              <w:right w:val="single" w:color="auto" w:sz="6" w:space="0"/>
            </w:tcBorders>
            <w:noWrap w:val="0"/>
            <w:vAlign w:val="center"/>
          </w:tcPr>
          <w:p w14:paraId="00A9B9B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12" w:space="0"/>
              <w:right w:val="single" w:color="auto" w:sz="6" w:space="0"/>
            </w:tcBorders>
            <w:noWrap w:val="0"/>
            <w:vAlign w:val="center"/>
          </w:tcPr>
          <w:p w14:paraId="3795372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134" w:type="dxa"/>
            <w:tcBorders>
              <w:top w:val="single" w:color="auto" w:sz="6" w:space="0"/>
              <w:left w:val="nil"/>
              <w:bottom w:val="single" w:color="auto" w:sz="12" w:space="0"/>
              <w:right w:val="single" w:color="auto" w:sz="6" w:space="0"/>
            </w:tcBorders>
            <w:noWrap w:val="0"/>
            <w:vAlign w:val="center"/>
          </w:tcPr>
          <w:p w14:paraId="3AF9954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4252" w:type="dxa"/>
            <w:tcBorders>
              <w:top w:val="single" w:color="auto" w:sz="6" w:space="0"/>
              <w:left w:val="nil"/>
              <w:bottom w:val="single" w:color="auto" w:sz="12" w:space="0"/>
              <w:right w:val="single" w:color="auto" w:sz="12" w:space="0"/>
            </w:tcBorders>
            <w:noWrap w:val="0"/>
            <w:vAlign w:val="center"/>
          </w:tcPr>
          <w:p w14:paraId="78FB923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bl>
    <w:p w14:paraId="3FF868C9">
      <w:pPr>
        <w:pStyle w:val="39"/>
        <w:spacing w:line="460" w:lineRule="exact"/>
        <w:rPr>
          <w:rStyle w:val="40"/>
          <w:rFonts w:hint="eastAsia" w:ascii="宋体" w:hAnsi="宋体" w:eastAsia="宋体" w:cs="宋体"/>
          <w:color w:val="auto"/>
          <w:highlight w:val="none"/>
        </w:rPr>
      </w:pPr>
      <w:bookmarkStart w:id="71" w:name="_Toc267261701"/>
      <w:bookmarkEnd w:id="71"/>
      <w:r>
        <w:rPr>
          <w:rStyle w:val="40"/>
          <w:rFonts w:hint="eastAsia" w:ascii="宋体" w:hAnsi="宋体" w:eastAsia="宋体" w:cs="宋体"/>
          <w:color w:val="auto"/>
          <w:sz w:val="24"/>
          <w:szCs w:val="24"/>
          <w:highlight w:val="none"/>
        </w:rPr>
        <w:t xml:space="preserve"> </w:t>
      </w:r>
    </w:p>
    <w:p w14:paraId="777BD5CF">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附</w:t>
      </w:r>
      <w:bookmarkStart w:id="72" w:name="_Toc296891271"/>
      <w:bookmarkEnd w:id="72"/>
      <w:bookmarkStart w:id="73" w:name="_Toc296891059"/>
      <w:bookmarkEnd w:id="73"/>
      <w:bookmarkStart w:id="74" w:name="_Toc296944570"/>
      <w:bookmarkEnd w:id="74"/>
      <w:bookmarkStart w:id="75" w:name="_Toc296503231"/>
      <w:bookmarkEnd w:id="75"/>
      <w:bookmarkStart w:id="76" w:name="_Toc296347230"/>
      <w:bookmarkEnd w:id="76"/>
      <w:bookmarkStart w:id="77" w:name="_Toc296346732"/>
      <w:r>
        <w:rPr>
          <w:rStyle w:val="40"/>
          <w:rFonts w:hint="eastAsia" w:ascii="宋体" w:hAnsi="宋体" w:eastAsia="宋体" w:cs="宋体"/>
          <w:color w:val="auto"/>
          <w:sz w:val="24"/>
          <w:szCs w:val="24"/>
          <w:highlight w:val="none"/>
        </w:rPr>
        <w:t>件</w:t>
      </w:r>
      <w:r>
        <w:rPr>
          <w:rStyle w:val="40"/>
          <w:rFonts w:hint="eastAsia" w:ascii="宋体" w:hAnsi="宋体" w:cs="宋体"/>
          <w:color w:val="auto"/>
          <w:sz w:val="24"/>
          <w:szCs w:val="24"/>
          <w:highlight w:val="none"/>
          <w:lang w:val="en-US" w:eastAsia="zh-CN"/>
        </w:rPr>
        <w:t>9</w:t>
      </w:r>
      <w:r>
        <w:rPr>
          <w:rStyle w:val="40"/>
          <w:rFonts w:hint="eastAsia" w:ascii="宋体" w:hAnsi="宋体" w:eastAsia="宋体" w:cs="宋体"/>
          <w:color w:val="auto"/>
          <w:sz w:val="24"/>
          <w:szCs w:val="24"/>
          <w:highlight w:val="none"/>
        </w:rPr>
        <w:t>：</w:t>
      </w:r>
      <w:bookmarkEnd w:id="77"/>
    </w:p>
    <w:p w14:paraId="175C9DFC">
      <w:pPr>
        <w:pStyle w:val="39"/>
        <w:spacing w:line="460" w:lineRule="exact"/>
        <w:jc w:val="center"/>
        <w:rPr>
          <w:rStyle w:val="40"/>
          <w:rFonts w:hint="eastAsia" w:ascii="宋体" w:hAnsi="宋体" w:eastAsia="宋体" w:cs="宋体"/>
          <w:color w:val="auto"/>
          <w:sz w:val="24"/>
          <w:szCs w:val="24"/>
          <w:highlight w:val="none"/>
          <w:u w:val="single"/>
        </w:rPr>
      </w:pPr>
      <w:r>
        <w:rPr>
          <w:rStyle w:val="40"/>
          <w:rFonts w:hint="eastAsia" w:ascii="宋体" w:hAnsi="宋体" w:eastAsia="宋体" w:cs="宋体"/>
          <w:color w:val="auto"/>
          <w:sz w:val="32"/>
          <w:szCs w:val="32"/>
          <w:highlight w:val="none"/>
        </w:rPr>
        <w:t>履约担保</w:t>
      </w:r>
    </w:p>
    <w:p w14:paraId="4C9E2585">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w:t>
      </w:r>
    </w:p>
    <w:p w14:paraId="1C83D4CB">
      <w:pPr>
        <w:pStyle w:val="39"/>
        <w:spacing w:line="32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 xml:space="preserve"> </w:t>
      </w:r>
    </w:p>
    <w:p w14:paraId="67A4547C">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鉴于</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（发包人名称，以下简称“发包人”）与</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（承包人名称）（以下称“承包人”）于</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年</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月</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日就</w:t>
      </w:r>
      <w:r>
        <w:rPr>
          <w:rStyle w:val="40"/>
          <w:rFonts w:hint="eastAsia" w:ascii="宋体" w:hAnsi="宋体" w:eastAsia="宋体" w:cs="宋体"/>
          <w:color w:val="auto"/>
          <w:sz w:val="24"/>
          <w:szCs w:val="24"/>
          <w:highlight w:val="none"/>
          <w:u w:val="single"/>
          <w:lang w:val="en-US" w:eastAsia="zh-CN"/>
        </w:rPr>
        <w:t xml:space="preserve">     </w:t>
      </w:r>
      <w:r>
        <w:rPr>
          <w:rStyle w:val="40"/>
          <w:rFonts w:hint="eastAsia" w:ascii="宋体" w:hAnsi="宋体" w:eastAsia="宋体" w:cs="宋体"/>
          <w:color w:val="auto"/>
          <w:sz w:val="24"/>
          <w:szCs w:val="24"/>
          <w:highlight w:val="none"/>
        </w:rPr>
        <w:t xml:space="preserve">施工及有关事项协商一致共同签订《建设工程施工合同》。我方愿意无条件地、不可撤销地就承包人履行与你方签订的合同，向你方提供连带责任担保。 </w:t>
      </w:r>
    </w:p>
    <w:p w14:paraId="561F4E76">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1.担保金额人民币（大写）</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元（¥</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w:t>
      </w:r>
    </w:p>
    <w:p w14:paraId="763F4C4B">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2.担保有效期自你方与承包人签订的合同生效之日起至你方签发或应签发工程接收证书之日止。</w:t>
      </w:r>
    </w:p>
    <w:p w14:paraId="4AF34127">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3.在本担保有效期内，因承包人违反合同约定的义务给你方造成经济损失时，我方在收到你方以书面形式提出的在担保金额内的赔偿要求后，在7天内无条件支付。</w:t>
      </w:r>
    </w:p>
    <w:p w14:paraId="5380F6E4">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4.你方和承包人按合同约定变更合同时，我方承担本担保规定的义务不变。</w:t>
      </w:r>
    </w:p>
    <w:p w14:paraId="77B84D59">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5.因本保函发生的纠纷，可由双方协商解决，协商不成的，任何一方均可通过到甲方所在地法院诉讼的方式解决争议。</w:t>
      </w:r>
    </w:p>
    <w:p w14:paraId="26D7BF13">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6.本保函自我方法定代表人（或其授权代理人）签字并加盖公章之日起生效。</w:t>
      </w:r>
    </w:p>
    <w:p w14:paraId="59760CFE">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 xml:space="preserve"> </w:t>
      </w:r>
    </w:p>
    <w:p w14:paraId="5217B839">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担 保 人：</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（盖单位章）</w:t>
      </w:r>
    </w:p>
    <w:p w14:paraId="331931B3">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法定代表人或其委托代理人：</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（签字）</w:t>
      </w:r>
    </w:p>
    <w:p w14:paraId="2E8C3CC7">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地    址：</w:t>
      </w:r>
      <w:r>
        <w:rPr>
          <w:rStyle w:val="40"/>
          <w:rFonts w:hint="eastAsia" w:ascii="宋体" w:hAnsi="宋体" w:eastAsia="宋体" w:cs="宋体"/>
          <w:color w:val="auto"/>
          <w:sz w:val="24"/>
          <w:szCs w:val="24"/>
          <w:highlight w:val="none"/>
          <w:u w:val="single"/>
        </w:rPr>
        <w:t xml:space="preserve">                                      </w:t>
      </w:r>
    </w:p>
    <w:p w14:paraId="682D7DC5">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邮政编码：</w:t>
      </w:r>
      <w:r>
        <w:rPr>
          <w:rStyle w:val="40"/>
          <w:rFonts w:hint="eastAsia" w:ascii="宋体" w:hAnsi="宋体" w:eastAsia="宋体" w:cs="宋体"/>
          <w:color w:val="auto"/>
          <w:sz w:val="24"/>
          <w:szCs w:val="24"/>
          <w:highlight w:val="none"/>
          <w:u w:val="single"/>
        </w:rPr>
        <w:t xml:space="preserve">                                      </w:t>
      </w:r>
    </w:p>
    <w:p w14:paraId="77E12BE5">
      <w:pPr>
        <w:pStyle w:val="39"/>
        <w:spacing w:line="460" w:lineRule="exact"/>
        <w:jc w:val="left"/>
        <w:rPr>
          <w:rStyle w:val="40"/>
          <w:rFonts w:hint="eastAsia" w:ascii="宋体" w:hAnsi="宋体" w:eastAsia="宋体" w:cs="宋体"/>
          <w:color w:val="auto"/>
          <w:sz w:val="24"/>
          <w:szCs w:val="24"/>
          <w:highlight w:val="none"/>
          <w:u w:val="single"/>
        </w:rPr>
      </w:pPr>
      <w:r>
        <w:rPr>
          <w:rStyle w:val="40"/>
          <w:rFonts w:hint="eastAsia" w:ascii="宋体" w:hAnsi="宋体" w:eastAsia="宋体" w:cs="宋体"/>
          <w:color w:val="auto"/>
          <w:sz w:val="24"/>
          <w:szCs w:val="24"/>
          <w:highlight w:val="none"/>
        </w:rPr>
        <w:t>电    话：</w:t>
      </w:r>
      <w:r>
        <w:rPr>
          <w:rStyle w:val="40"/>
          <w:rFonts w:hint="eastAsia" w:ascii="宋体" w:hAnsi="宋体" w:eastAsia="宋体" w:cs="宋体"/>
          <w:color w:val="auto"/>
          <w:sz w:val="24"/>
          <w:szCs w:val="24"/>
          <w:highlight w:val="none"/>
          <w:u w:val="single"/>
        </w:rPr>
        <w:t xml:space="preserve">                                      </w:t>
      </w:r>
    </w:p>
    <w:p w14:paraId="3E6FF04A">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传    真：</w:t>
      </w:r>
      <w:r>
        <w:rPr>
          <w:rStyle w:val="40"/>
          <w:rFonts w:hint="eastAsia" w:ascii="宋体" w:hAnsi="宋体" w:eastAsia="宋体" w:cs="宋体"/>
          <w:color w:val="auto"/>
          <w:sz w:val="24"/>
          <w:szCs w:val="24"/>
          <w:highlight w:val="none"/>
          <w:u w:val="single"/>
        </w:rPr>
        <w:t xml:space="preserve">                                      </w:t>
      </w:r>
    </w:p>
    <w:p w14:paraId="6A7AE263">
      <w:pPr>
        <w:pStyle w:val="39"/>
        <w:spacing w:line="460" w:lineRule="exact"/>
        <w:jc w:val="left"/>
        <w:rPr>
          <w:rStyle w:val="40"/>
          <w:rFonts w:hint="eastAsia" w:ascii="宋体" w:hAnsi="宋体" w:eastAsia="宋体" w:cs="宋体"/>
          <w:color w:val="auto"/>
          <w:sz w:val="24"/>
          <w:szCs w:val="24"/>
          <w:highlight w:val="none"/>
          <w:u w:val="single"/>
        </w:rPr>
      </w:pPr>
      <w:r>
        <w:rPr>
          <w:rStyle w:val="40"/>
          <w:rFonts w:hint="eastAsia" w:ascii="宋体" w:hAnsi="宋体" w:eastAsia="宋体" w:cs="宋体"/>
          <w:color w:val="auto"/>
          <w:sz w:val="24"/>
          <w:szCs w:val="24"/>
          <w:highlight w:val="none"/>
          <w:u w:val="single"/>
        </w:rPr>
        <w:t xml:space="preserve"> </w:t>
      </w:r>
    </w:p>
    <w:p w14:paraId="7D4DE5B0">
      <w:pPr>
        <w:pStyle w:val="39"/>
        <w:wordWrap w:val="0"/>
        <w:spacing w:line="460" w:lineRule="exact"/>
        <w:ind w:left="1519" w:hanging="1519" w:hangingChars="633"/>
        <w:jc w:val="righ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年</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月</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 xml:space="preserve">日    </w:t>
      </w:r>
    </w:p>
    <w:p w14:paraId="299F2622">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附</w:t>
      </w:r>
      <w:bookmarkStart w:id="78" w:name="_Toc296944571"/>
      <w:bookmarkEnd w:id="78"/>
      <w:bookmarkStart w:id="79" w:name="_Toc296347231"/>
      <w:bookmarkEnd w:id="79"/>
      <w:bookmarkStart w:id="80" w:name="_Toc296891060"/>
      <w:bookmarkEnd w:id="80"/>
      <w:bookmarkStart w:id="81" w:name="_Toc296503232"/>
      <w:bookmarkEnd w:id="81"/>
      <w:bookmarkStart w:id="82" w:name="_Toc296891272"/>
      <w:bookmarkEnd w:id="82"/>
      <w:bookmarkStart w:id="83" w:name="_Toc296346733"/>
      <w:bookmarkEnd w:id="83"/>
      <w:bookmarkStart w:id="84" w:name="_Toc267261702"/>
      <w:r>
        <w:rPr>
          <w:rStyle w:val="40"/>
          <w:rFonts w:hint="eastAsia" w:ascii="宋体" w:hAnsi="宋体" w:eastAsia="宋体" w:cs="宋体"/>
          <w:color w:val="auto"/>
          <w:sz w:val="24"/>
          <w:szCs w:val="24"/>
          <w:highlight w:val="none"/>
        </w:rPr>
        <w:t>件</w:t>
      </w:r>
      <w:r>
        <w:rPr>
          <w:rStyle w:val="40"/>
          <w:rFonts w:hint="eastAsia" w:ascii="宋体" w:hAnsi="宋体" w:cs="宋体"/>
          <w:color w:val="auto"/>
          <w:sz w:val="24"/>
          <w:szCs w:val="24"/>
          <w:highlight w:val="none"/>
          <w:lang w:val="en-US" w:eastAsia="zh-CN"/>
        </w:rPr>
        <w:t>10</w:t>
      </w:r>
      <w:r>
        <w:rPr>
          <w:rStyle w:val="40"/>
          <w:rFonts w:hint="eastAsia" w:ascii="宋体" w:hAnsi="宋体" w:eastAsia="宋体" w:cs="宋体"/>
          <w:color w:val="auto"/>
          <w:sz w:val="24"/>
          <w:szCs w:val="24"/>
          <w:highlight w:val="none"/>
        </w:rPr>
        <w:t>：</w:t>
      </w:r>
      <w:bookmarkEnd w:id="84"/>
    </w:p>
    <w:p w14:paraId="13B5082B">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t>支付担保</w:t>
      </w:r>
    </w:p>
    <w:p w14:paraId="2FEB1DFF">
      <w:pPr>
        <w:pStyle w:val="39"/>
        <w:spacing w:line="44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（承包人）：</w:t>
      </w:r>
    </w:p>
    <w:p w14:paraId="0688FDEF">
      <w:pPr>
        <w:pStyle w:val="9"/>
        <w:spacing w:line="320" w:lineRule="exact"/>
        <w:ind w:firstLine="360"/>
        <w:rPr>
          <w:rStyle w:val="40"/>
          <w:rFonts w:hint="eastAsia" w:ascii="宋体" w:hAnsi="宋体" w:eastAsia="宋体" w:cs="宋体"/>
          <w:color w:val="auto"/>
          <w:highlight w:val="none"/>
        </w:rPr>
      </w:pPr>
      <w:r>
        <w:rPr>
          <w:rStyle w:val="40"/>
          <w:rFonts w:hint="eastAsia" w:ascii="宋体" w:hAnsi="宋体" w:eastAsia="宋体" w:cs="宋体"/>
          <w:color w:val="auto"/>
          <w:highlight w:val="none"/>
        </w:rPr>
        <w:t xml:space="preserve"> </w:t>
      </w:r>
    </w:p>
    <w:p w14:paraId="4B363B5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鉴于你方作为承包人已经与</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（发包人名称）（以下称“发包人”）于</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年</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月</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日签订了</w:t>
      </w:r>
      <w:r>
        <w:rPr>
          <w:rStyle w:val="40"/>
          <w:rFonts w:hint="eastAsia" w:ascii="宋体" w:hAnsi="宋体" w:eastAsia="宋体" w:cs="宋体"/>
          <w:color w:val="auto"/>
          <w:sz w:val="24"/>
          <w:szCs w:val="24"/>
          <w:highlight w:val="none"/>
          <w:u w:val="single"/>
          <w:lang w:val="en-US" w:eastAsia="zh-CN"/>
        </w:rPr>
        <w:t xml:space="preserve">      </w:t>
      </w:r>
      <w:r>
        <w:rPr>
          <w:rStyle w:val="40"/>
          <w:rFonts w:hint="eastAsia" w:ascii="宋体" w:hAnsi="宋体" w:eastAsia="宋体" w:cs="宋体"/>
          <w:color w:val="auto"/>
          <w:sz w:val="24"/>
          <w:szCs w:val="24"/>
          <w:highlight w:val="none"/>
        </w:rPr>
        <w:t>《建设工程施工合同》（以下称“主合同”），应发包人的申请，我方愿就发包人履行主合同约定的工程款支付义务以保证的方式向你方提供如下担保：</w:t>
      </w:r>
    </w:p>
    <w:p w14:paraId="1A8930B6">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一、保证的范围及保证金额</w:t>
      </w:r>
    </w:p>
    <w:p w14:paraId="00D4AD32">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1.我方的保证范围是主合同约定的工程款。</w:t>
      </w:r>
    </w:p>
    <w:p w14:paraId="5F99271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2.本保函所称主合同约定的工程款是指主合同约定的除工程质量保证金以外的合同价款。</w:t>
      </w:r>
    </w:p>
    <w:p w14:paraId="41508403">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3.我方保证的金额是主合同约定的工程款的</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%，数额最高不超过人民币</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元（大写：</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w:t>
      </w:r>
    </w:p>
    <w:p w14:paraId="2E5563AC">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二、保证的方式及保证期间</w:t>
      </w:r>
    </w:p>
    <w:p w14:paraId="547E80F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1.我方保证的方式为：连带责任保证。</w:t>
      </w:r>
    </w:p>
    <w:p w14:paraId="75E5EAD2">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2.我方保证的期间为：自本合同生效之日起至主合同约定的工程款支付完毕之日后</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日内。</w:t>
      </w:r>
    </w:p>
    <w:p w14:paraId="650D4C8F">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3.你方与发包人协议变更工程款支付日期的，经我方书面同意后，保证期间按照变更后的支付日期做相应调整。</w:t>
      </w:r>
    </w:p>
    <w:p w14:paraId="3F9FD25F">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三、承担保证责任的形式</w:t>
      </w:r>
    </w:p>
    <w:p w14:paraId="407E3562">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我方承担保证责任的形式是代为支付。发包人未按主合同约定向你方支付工程款的，由我方在保证金额内代为支付。</w:t>
      </w:r>
    </w:p>
    <w:p w14:paraId="15C5625D">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四、代偿的安排</w:t>
      </w:r>
    </w:p>
    <w:p w14:paraId="7063814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1.你方要求我方承担保证责任的，应向我方发出书面索赔通知及发包人未支付主合同约定工程款的证明材料。索赔通知应写明要求索赔的金额，支付款项应到达的账号。</w:t>
      </w:r>
    </w:p>
    <w:p w14:paraId="43F9B43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75926800">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3.我方收到你方的书面索赔通知及相应的证明材料后７天内无条件支付。</w:t>
      </w:r>
    </w:p>
    <w:p w14:paraId="2BC6AA87">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五、保证责任的解除</w:t>
      </w:r>
    </w:p>
    <w:p w14:paraId="5D232680">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1.在本保函承诺的保证期间内，你方未书面向我方主张保证责任的，自保证期间届满次日起，我方保证责任解除。</w:t>
      </w:r>
    </w:p>
    <w:p w14:paraId="08175F0E">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2.发包人按主合同约定履行了工程款的全部支付义务的，自本保函承诺的保证期间届满次日起，我方保证责任解除。</w:t>
      </w:r>
    </w:p>
    <w:p w14:paraId="0F8B122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3.我方按照本保函向你方履行保证责任所支付金额达到本保函保证金额时，自我方向你方支付（支付款项从我方账户划出）之日起，保证责任即解除。</w:t>
      </w:r>
    </w:p>
    <w:p w14:paraId="4280645F">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4.按照法律法规的规定或出现应解除我方保证责任的其他情形的，我方在本保函项下的保证责任亦解除。</w:t>
      </w:r>
    </w:p>
    <w:p w14:paraId="30C1D71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5.我方解除保证责任后，你方应自我方保证责任解除之日起</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个工作日内，将本保函原件返还我方。</w:t>
      </w:r>
    </w:p>
    <w:p w14:paraId="096C9570">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六、免责条款</w:t>
      </w:r>
    </w:p>
    <w:p w14:paraId="164C74A1">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1.因你方违约致使发包人不能履行义务的，我方不承担保证责任。</w:t>
      </w:r>
    </w:p>
    <w:p w14:paraId="22939866">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2.依照法律法规的规定或你方与发包人的另行约定，免除发包人部分或全部义务的，我方亦免除其相应的保证责任。</w:t>
      </w:r>
    </w:p>
    <w:p w14:paraId="3ABD8CF5">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77AADACE">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4.因不可抗力造成发包人不能履行义务的，我方不承担保证责任。</w:t>
      </w:r>
    </w:p>
    <w:p w14:paraId="2AFFBFAA">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七、争议解决</w:t>
      </w:r>
    </w:p>
    <w:p w14:paraId="07212265">
      <w:pPr>
        <w:pStyle w:val="39"/>
        <w:spacing w:line="460" w:lineRule="exact"/>
        <w:ind w:firstLine="480" w:firstLineChars="200"/>
        <w:jc w:val="left"/>
        <w:rPr>
          <w:rStyle w:val="40"/>
          <w:rFonts w:hint="eastAsia" w:ascii="宋体" w:hAnsi="宋体" w:eastAsia="宋体" w:cs="宋体"/>
          <w:color w:val="auto"/>
          <w:sz w:val="24"/>
          <w:szCs w:val="24"/>
          <w:highlight w:val="none"/>
          <w:lang w:eastAsia="zh-CN"/>
        </w:rPr>
      </w:pPr>
      <w:r>
        <w:rPr>
          <w:rStyle w:val="40"/>
          <w:rFonts w:hint="eastAsia" w:ascii="宋体" w:hAnsi="宋体" w:eastAsia="宋体" w:cs="宋体"/>
          <w:color w:val="auto"/>
          <w:sz w:val="24"/>
          <w:szCs w:val="24"/>
          <w:highlight w:val="none"/>
        </w:rPr>
        <w:t>因本保函或本保函相关事项发生的纠纷，可由双方协商解决，协商不成的，通过到甲方所在地法院诉讼的方式解决争议</w:t>
      </w:r>
      <w:r>
        <w:rPr>
          <w:rStyle w:val="40"/>
          <w:rFonts w:hint="eastAsia" w:ascii="宋体" w:hAnsi="宋体" w:eastAsia="宋体" w:cs="宋体"/>
          <w:color w:val="auto"/>
          <w:sz w:val="24"/>
          <w:szCs w:val="24"/>
          <w:highlight w:val="none"/>
          <w:lang w:eastAsia="zh-CN"/>
        </w:rPr>
        <w:t>。</w:t>
      </w:r>
    </w:p>
    <w:p w14:paraId="6311849B">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八、保函的生效</w:t>
      </w:r>
    </w:p>
    <w:p w14:paraId="4BB4DC60">
      <w:pPr>
        <w:pStyle w:val="39"/>
        <w:spacing w:line="460" w:lineRule="exact"/>
        <w:ind w:firstLine="480" w:firstLineChars="200"/>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本保函自我方法定代表人（或其授权代理人）签字并加盖公章之日起生效。</w:t>
      </w:r>
    </w:p>
    <w:p w14:paraId="5BCEC1C8">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 xml:space="preserve"> 担保人：</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（盖章）</w:t>
      </w:r>
    </w:p>
    <w:p w14:paraId="711AA152">
      <w:pPr>
        <w:pStyle w:val="39"/>
        <w:spacing w:line="46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法定代表人或委托代理人：</w:t>
      </w:r>
      <w:r>
        <w:rPr>
          <w:rStyle w:val="40"/>
          <w:rFonts w:hint="eastAsia" w:ascii="宋体" w:hAnsi="宋体" w:eastAsia="宋体" w:cs="宋体"/>
          <w:color w:val="auto"/>
          <w:sz w:val="24"/>
          <w:szCs w:val="24"/>
          <w:highlight w:val="none"/>
          <w:u w:val="single"/>
        </w:rPr>
        <w:t xml:space="preserve">                   </w:t>
      </w:r>
      <w:r>
        <w:rPr>
          <w:rStyle w:val="40"/>
          <w:rFonts w:hint="eastAsia" w:ascii="宋体" w:hAnsi="宋体" w:eastAsia="宋体" w:cs="宋体"/>
          <w:color w:val="auto"/>
          <w:sz w:val="24"/>
          <w:szCs w:val="24"/>
          <w:highlight w:val="none"/>
        </w:rPr>
        <w:t>（签字）</w:t>
      </w:r>
    </w:p>
    <w:p w14:paraId="5F5B6437">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地    址：</w:t>
      </w:r>
      <w:r>
        <w:rPr>
          <w:rStyle w:val="40"/>
          <w:rFonts w:hint="eastAsia" w:ascii="宋体" w:hAnsi="宋体" w:eastAsia="宋体" w:cs="宋体"/>
          <w:color w:val="auto"/>
          <w:sz w:val="24"/>
          <w:szCs w:val="24"/>
          <w:highlight w:val="none"/>
          <w:u w:val="single"/>
        </w:rPr>
        <w:t xml:space="preserve">                                        </w:t>
      </w:r>
    </w:p>
    <w:p w14:paraId="293FE151">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邮政编码：</w:t>
      </w:r>
      <w:r>
        <w:rPr>
          <w:rStyle w:val="40"/>
          <w:rFonts w:hint="eastAsia" w:ascii="宋体" w:hAnsi="宋体" w:eastAsia="宋体" w:cs="宋体"/>
          <w:color w:val="auto"/>
          <w:sz w:val="24"/>
          <w:szCs w:val="24"/>
          <w:highlight w:val="none"/>
          <w:u w:val="single"/>
        </w:rPr>
        <w:t xml:space="preserve">                                        </w:t>
      </w:r>
    </w:p>
    <w:p w14:paraId="3A1D30E8">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传    真：</w:t>
      </w:r>
      <w:r>
        <w:rPr>
          <w:rStyle w:val="40"/>
          <w:rFonts w:hint="eastAsia" w:ascii="宋体" w:hAnsi="宋体" w:eastAsia="宋体" w:cs="宋体"/>
          <w:color w:val="auto"/>
          <w:sz w:val="24"/>
          <w:szCs w:val="24"/>
          <w:highlight w:val="none"/>
          <w:u w:val="single"/>
        </w:rPr>
        <w:t xml:space="preserve">                                        </w:t>
      </w:r>
    </w:p>
    <w:p w14:paraId="05BD490D">
      <w:pPr>
        <w:pStyle w:val="39"/>
        <w:spacing w:line="460" w:lineRule="exact"/>
        <w:jc w:val="lef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 xml:space="preserve"> 附件1</w:t>
      </w:r>
      <w:r>
        <w:rPr>
          <w:rStyle w:val="40"/>
          <w:rFonts w:hint="eastAsia" w:ascii="宋体" w:hAnsi="宋体" w:cs="宋体"/>
          <w:color w:val="auto"/>
          <w:sz w:val="24"/>
          <w:szCs w:val="24"/>
          <w:highlight w:val="none"/>
          <w:lang w:val="en-US" w:eastAsia="zh-CN"/>
        </w:rPr>
        <w:t>1</w:t>
      </w:r>
      <w:r>
        <w:rPr>
          <w:rStyle w:val="40"/>
          <w:rFonts w:hint="eastAsia" w:ascii="宋体" w:hAnsi="宋体" w:eastAsia="宋体" w:cs="宋体"/>
          <w:color w:val="auto"/>
          <w:sz w:val="24"/>
          <w:szCs w:val="24"/>
          <w:highlight w:val="none"/>
        </w:rPr>
        <w:t>：</w:t>
      </w:r>
    </w:p>
    <w:p w14:paraId="35DBE1EC">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t>1</w:t>
      </w:r>
      <w:r>
        <w:rPr>
          <w:rStyle w:val="40"/>
          <w:rFonts w:hint="eastAsia" w:ascii="宋体" w:hAnsi="宋体" w:cs="宋体"/>
          <w:color w:val="auto"/>
          <w:sz w:val="32"/>
          <w:szCs w:val="32"/>
          <w:highlight w:val="none"/>
          <w:lang w:val="en-US" w:eastAsia="zh-CN"/>
        </w:rPr>
        <w:t>1</w:t>
      </w:r>
      <w:r>
        <w:rPr>
          <w:rStyle w:val="40"/>
          <w:rFonts w:hint="eastAsia" w:ascii="宋体" w:hAnsi="宋体" w:eastAsia="宋体" w:cs="宋体"/>
          <w:color w:val="auto"/>
          <w:sz w:val="32"/>
          <w:szCs w:val="32"/>
          <w:highlight w:val="none"/>
        </w:rPr>
        <w:t>-1：材料暂估价表</w:t>
      </w:r>
    </w:p>
    <w:tbl>
      <w:tblPr>
        <w:tblStyle w:val="16"/>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B19F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12" w:space="0"/>
              <w:left w:val="single" w:color="auto" w:sz="12" w:space="0"/>
              <w:bottom w:val="double" w:color="auto" w:sz="2" w:space="0"/>
              <w:right w:val="single" w:color="auto" w:sz="6" w:space="0"/>
            </w:tcBorders>
            <w:noWrap w:val="0"/>
            <w:vAlign w:val="top"/>
          </w:tcPr>
          <w:p w14:paraId="43B99F95">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序号</w:t>
            </w:r>
          </w:p>
        </w:tc>
        <w:tc>
          <w:tcPr>
            <w:tcW w:w="1984" w:type="dxa"/>
            <w:tcBorders>
              <w:top w:val="single" w:color="auto" w:sz="12" w:space="0"/>
              <w:left w:val="nil"/>
              <w:bottom w:val="double" w:color="auto" w:sz="2" w:space="0"/>
              <w:right w:val="single" w:color="auto" w:sz="6" w:space="0"/>
            </w:tcBorders>
            <w:noWrap w:val="0"/>
            <w:vAlign w:val="top"/>
          </w:tcPr>
          <w:p w14:paraId="67E4B7A1">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名称</w:t>
            </w:r>
          </w:p>
        </w:tc>
        <w:tc>
          <w:tcPr>
            <w:tcW w:w="851" w:type="dxa"/>
            <w:tcBorders>
              <w:top w:val="single" w:color="auto" w:sz="12" w:space="0"/>
              <w:left w:val="nil"/>
              <w:bottom w:val="double" w:color="auto" w:sz="2" w:space="0"/>
              <w:right w:val="single" w:color="auto" w:sz="6" w:space="0"/>
            </w:tcBorders>
            <w:noWrap w:val="0"/>
            <w:vAlign w:val="top"/>
          </w:tcPr>
          <w:p w14:paraId="1AAB1207">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单位</w:t>
            </w:r>
          </w:p>
        </w:tc>
        <w:tc>
          <w:tcPr>
            <w:tcW w:w="774" w:type="dxa"/>
            <w:tcBorders>
              <w:top w:val="single" w:color="auto" w:sz="12" w:space="0"/>
              <w:left w:val="nil"/>
              <w:bottom w:val="double" w:color="auto" w:sz="2" w:space="0"/>
              <w:right w:val="single" w:color="auto" w:sz="6" w:space="0"/>
            </w:tcBorders>
            <w:noWrap w:val="0"/>
            <w:vAlign w:val="top"/>
          </w:tcPr>
          <w:p w14:paraId="6CF69E26">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数量</w:t>
            </w:r>
          </w:p>
        </w:tc>
        <w:tc>
          <w:tcPr>
            <w:tcW w:w="1352" w:type="dxa"/>
            <w:tcBorders>
              <w:top w:val="single" w:color="auto" w:sz="12" w:space="0"/>
              <w:left w:val="nil"/>
              <w:bottom w:val="double" w:color="auto" w:sz="2" w:space="0"/>
              <w:right w:val="single" w:color="auto" w:sz="6" w:space="0"/>
            </w:tcBorders>
            <w:noWrap w:val="0"/>
            <w:vAlign w:val="top"/>
          </w:tcPr>
          <w:p w14:paraId="66FD7D77">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单价（元）</w:t>
            </w:r>
          </w:p>
        </w:tc>
        <w:tc>
          <w:tcPr>
            <w:tcW w:w="1418" w:type="dxa"/>
            <w:tcBorders>
              <w:top w:val="single" w:color="auto" w:sz="12" w:space="0"/>
              <w:left w:val="nil"/>
              <w:bottom w:val="double" w:color="auto" w:sz="2" w:space="0"/>
              <w:right w:val="single" w:color="auto" w:sz="6" w:space="0"/>
            </w:tcBorders>
            <w:noWrap w:val="0"/>
            <w:vAlign w:val="top"/>
          </w:tcPr>
          <w:p w14:paraId="478DB2E0">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合价（元）</w:t>
            </w:r>
          </w:p>
        </w:tc>
        <w:tc>
          <w:tcPr>
            <w:tcW w:w="1701" w:type="dxa"/>
            <w:tcBorders>
              <w:top w:val="single" w:color="auto" w:sz="12" w:space="0"/>
              <w:left w:val="nil"/>
              <w:bottom w:val="double" w:color="auto" w:sz="2" w:space="0"/>
              <w:right w:val="single" w:color="auto" w:sz="12" w:space="0"/>
            </w:tcBorders>
            <w:noWrap w:val="0"/>
            <w:vAlign w:val="top"/>
          </w:tcPr>
          <w:p w14:paraId="7C7027BF">
            <w:pPr>
              <w:pStyle w:val="41"/>
              <w:keepNext/>
              <w:widowControl w:val="0"/>
              <w:spacing w:line="460" w:lineRule="exact"/>
              <w:ind w:left="63" w:right="63" w:firstLine="480"/>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备注</w:t>
            </w:r>
          </w:p>
        </w:tc>
      </w:tr>
      <w:tr w14:paraId="17E11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nil"/>
              <w:left w:val="single" w:color="auto" w:sz="12" w:space="0"/>
              <w:bottom w:val="single" w:color="auto" w:sz="6" w:space="0"/>
              <w:right w:val="single" w:color="auto" w:sz="6" w:space="0"/>
            </w:tcBorders>
            <w:noWrap w:val="0"/>
            <w:vAlign w:val="top"/>
          </w:tcPr>
          <w:p w14:paraId="271D8B3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nil"/>
              <w:left w:val="nil"/>
              <w:bottom w:val="single" w:color="auto" w:sz="6" w:space="0"/>
              <w:right w:val="single" w:color="auto" w:sz="6" w:space="0"/>
            </w:tcBorders>
            <w:noWrap w:val="0"/>
            <w:vAlign w:val="top"/>
          </w:tcPr>
          <w:p w14:paraId="4CBD017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nil"/>
              <w:left w:val="nil"/>
              <w:bottom w:val="single" w:color="auto" w:sz="6" w:space="0"/>
              <w:right w:val="single" w:color="auto" w:sz="6" w:space="0"/>
            </w:tcBorders>
            <w:noWrap w:val="0"/>
            <w:vAlign w:val="top"/>
          </w:tcPr>
          <w:p w14:paraId="78C8E70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nil"/>
              <w:left w:val="nil"/>
              <w:bottom w:val="single" w:color="auto" w:sz="6" w:space="0"/>
              <w:right w:val="single" w:color="auto" w:sz="6" w:space="0"/>
            </w:tcBorders>
            <w:noWrap w:val="0"/>
            <w:vAlign w:val="top"/>
          </w:tcPr>
          <w:p w14:paraId="026E870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nil"/>
              <w:left w:val="nil"/>
              <w:bottom w:val="single" w:color="auto" w:sz="6" w:space="0"/>
              <w:right w:val="single" w:color="auto" w:sz="6" w:space="0"/>
            </w:tcBorders>
            <w:noWrap w:val="0"/>
            <w:vAlign w:val="top"/>
          </w:tcPr>
          <w:p w14:paraId="4D7A945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nil"/>
              <w:left w:val="nil"/>
              <w:bottom w:val="single" w:color="auto" w:sz="6" w:space="0"/>
              <w:right w:val="single" w:color="auto" w:sz="6" w:space="0"/>
            </w:tcBorders>
            <w:noWrap w:val="0"/>
            <w:vAlign w:val="top"/>
          </w:tcPr>
          <w:p w14:paraId="641C1B3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nil"/>
              <w:left w:val="nil"/>
              <w:bottom w:val="single" w:color="auto" w:sz="6" w:space="0"/>
              <w:right w:val="single" w:color="auto" w:sz="12" w:space="0"/>
            </w:tcBorders>
            <w:noWrap w:val="0"/>
            <w:vAlign w:val="top"/>
          </w:tcPr>
          <w:p w14:paraId="1FFA0BF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F0F4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DE9A6D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5A164F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380935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2F3F8B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3AC6841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0EBE021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65E05AF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A7FA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82F92C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7EA22D4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4DDADEF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5B0D6BD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0AE3365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2A9802B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33CF75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665F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82203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0337A0B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B9601E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C1496A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567CD68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09623D9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785F0D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1177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D6CE9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2D33F52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261486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73D5E5A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30604F0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42A1C2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C4A273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5A44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C677BC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32FCF18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19E9BEB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60FE278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0EF07B2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E9C6E3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C63DA9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E2C7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4AED2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12234F6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95A26D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5C302E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C14484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B9CDC1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3B577E6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F38F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BC0625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0987F18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230BF0F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6485A3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1406E1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407E553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B8B9B2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7E10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A0518A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16582ED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33C8DC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BDF3F7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CEEFCD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85EF7F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673E1E4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1744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03BF60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0D06914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591DCE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EA5939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6E8D820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22D863D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EEF1C2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B2F9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9974D3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3BF810B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5ED226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0627CC5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3AEAE86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5C65F8B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11A50E8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7045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70C5C2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A8CF26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DD9A86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319495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3CD758C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D1E6B5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18B688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3DB7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5068FB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B9D64C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4E61474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5D4FA9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E3DA02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0DB70E4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EF2C4B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76AA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CB08BF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269369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51E6AF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D31280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43CEF41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4BA579B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E1C0A6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C63E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6D4EF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31F5BB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53ADE79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541B28C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C2E361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A0B0BB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CF8249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E6FB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24937F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6E9D602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C39E30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0A7C681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63FBBDC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29628D2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4AB94B4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B3DC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8DCA31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06AAAE4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5C2BC17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FE1224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9EC8E4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5C65FF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888B0E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7246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05F68E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2592A3A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1304EB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70EA0E6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7C71969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773BA5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39B3BB0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7481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1C236E7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12" w:space="0"/>
              <w:right w:val="single" w:color="auto" w:sz="6" w:space="0"/>
            </w:tcBorders>
            <w:noWrap w:val="0"/>
            <w:vAlign w:val="top"/>
          </w:tcPr>
          <w:p w14:paraId="1D3932F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12" w:space="0"/>
              <w:right w:val="single" w:color="auto" w:sz="6" w:space="0"/>
            </w:tcBorders>
            <w:noWrap w:val="0"/>
            <w:vAlign w:val="top"/>
          </w:tcPr>
          <w:p w14:paraId="56E1D56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12" w:space="0"/>
              <w:right w:val="single" w:color="auto" w:sz="6" w:space="0"/>
            </w:tcBorders>
            <w:noWrap w:val="0"/>
            <w:vAlign w:val="top"/>
          </w:tcPr>
          <w:p w14:paraId="7AEC869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12" w:space="0"/>
              <w:right w:val="single" w:color="auto" w:sz="6" w:space="0"/>
            </w:tcBorders>
            <w:noWrap w:val="0"/>
            <w:vAlign w:val="top"/>
          </w:tcPr>
          <w:p w14:paraId="04031F0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12" w:space="0"/>
              <w:right w:val="single" w:color="auto" w:sz="6" w:space="0"/>
            </w:tcBorders>
            <w:noWrap w:val="0"/>
            <w:vAlign w:val="top"/>
          </w:tcPr>
          <w:p w14:paraId="63EC204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12" w:space="0"/>
              <w:right w:val="single" w:color="auto" w:sz="12" w:space="0"/>
            </w:tcBorders>
            <w:noWrap w:val="0"/>
            <w:vAlign w:val="top"/>
          </w:tcPr>
          <w:p w14:paraId="4DDF4AE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bl>
    <w:p w14:paraId="371EB3FA">
      <w:pPr>
        <w:pStyle w:val="39"/>
        <w:spacing w:line="460" w:lineRule="exact"/>
        <w:rPr>
          <w:rStyle w:val="40"/>
          <w:rFonts w:hint="eastAsia" w:ascii="宋体" w:hAnsi="宋体" w:eastAsia="宋体" w:cs="宋体"/>
          <w:color w:val="auto"/>
          <w:highlight w:val="none"/>
        </w:rPr>
      </w:pPr>
      <w:r>
        <w:rPr>
          <w:rStyle w:val="40"/>
          <w:rFonts w:hint="eastAsia" w:ascii="宋体" w:hAnsi="宋体" w:eastAsia="宋体" w:cs="宋体"/>
          <w:color w:val="auto"/>
          <w:sz w:val="24"/>
          <w:szCs w:val="24"/>
          <w:highlight w:val="none"/>
        </w:rPr>
        <w:t xml:space="preserve"> </w:t>
      </w:r>
    </w:p>
    <w:p w14:paraId="78BA48C7">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br w:type="page"/>
      </w:r>
      <w:r>
        <w:rPr>
          <w:rStyle w:val="40"/>
          <w:rFonts w:hint="eastAsia" w:ascii="宋体" w:hAnsi="宋体" w:eastAsia="宋体" w:cs="宋体"/>
          <w:color w:val="auto"/>
          <w:sz w:val="32"/>
          <w:szCs w:val="32"/>
          <w:highlight w:val="none"/>
        </w:rPr>
        <w:t>1</w:t>
      </w:r>
      <w:r>
        <w:rPr>
          <w:rStyle w:val="40"/>
          <w:rFonts w:hint="eastAsia" w:ascii="宋体" w:hAnsi="宋体" w:cs="宋体"/>
          <w:color w:val="auto"/>
          <w:sz w:val="32"/>
          <w:szCs w:val="32"/>
          <w:highlight w:val="none"/>
          <w:lang w:val="en-US" w:eastAsia="zh-CN"/>
        </w:rPr>
        <w:t>1</w:t>
      </w:r>
      <w:r>
        <w:rPr>
          <w:rStyle w:val="40"/>
          <w:rFonts w:hint="eastAsia" w:ascii="宋体" w:hAnsi="宋体" w:eastAsia="宋体" w:cs="宋体"/>
          <w:color w:val="auto"/>
          <w:sz w:val="32"/>
          <w:szCs w:val="32"/>
          <w:highlight w:val="none"/>
        </w:rPr>
        <w:t>-2：工程设备暂估价表</w:t>
      </w:r>
    </w:p>
    <w:tbl>
      <w:tblPr>
        <w:tblStyle w:val="16"/>
        <w:tblW w:w="9073" w:type="dxa"/>
        <w:tblInd w:w="4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0DDF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12" w:space="0"/>
              <w:left w:val="single" w:color="auto" w:sz="12" w:space="0"/>
              <w:bottom w:val="double" w:color="auto" w:sz="2" w:space="0"/>
              <w:right w:val="single" w:color="auto" w:sz="6" w:space="0"/>
            </w:tcBorders>
            <w:noWrap w:val="0"/>
            <w:vAlign w:val="top"/>
          </w:tcPr>
          <w:p w14:paraId="23FB9604">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序号</w:t>
            </w:r>
          </w:p>
        </w:tc>
        <w:tc>
          <w:tcPr>
            <w:tcW w:w="1984" w:type="dxa"/>
            <w:tcBorders>
              <w:top w:val="single" w:color="auto" w:sz="12" w:space="0"/>
              <w:left w:val="nil"/>
              <w:bottom w:val="double" w:color="auto" w:sz="2" w:space="0"/>
              <w:right w:val="single" w:color="auto" w:sz="6" w:space="0"/>
            </w:tcBorders>
            <w:noWrap w:val="0"/>
            <w:vAlign w:val="top"/>
          </w:tcPr>
          <w:p w14:paraId="571A76F4">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名称</w:t>
            </w:r>
          </w:p>
        </w:tc>
        <w:tc>
          <w:tcPr>
            <w:tcW w:w="851" w:type="dxa"/>
            <w:tcBorders>
              <w:top w:val="single" w:color="auto" w:sz="12" w:space="0"/>
              <w:left w:val="nil"/>
              <w:bottom w:val="double" w:color="auto" w:sz="2" w:space="0"/>
              <w:right w:val="single" w:color="auto" w:sz="6" w:space="0"/>
            </w:tcBorders>
            <w:noWrap w:val="0"/>
            <w:vAlign w:val="top"/>
          </w:tcPr>
          <w:p w14:paraId="24601AF2">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单位</w:t>
            </w:r>
          </w:p>
        </w:tc>
        <w:tc>
          <w:tcPr>
            <w:tcW w:w="774" w:type="dxa"/>
            <w:tcBorders>
              <w:top w:val="single" w:color="auto" w:sz="12" w:space="0"/>
              <w:left w:val="nil"/>
              <w:bottom w:val="double" w:color="auto" w:sz="2" w:space="0"/>
              <w:right w:val="single" w:color="auto" w:sz="6" w:space="0"/>
            </w:tcBorders>
            <w:noWrap w:val="0"/>
            <w:vAlign w:val="top"/>
          </w:tcPr>
          <w:p w14:paraId="021C0C11">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数量</w:t>
            </w:r>
          </w:p>
        </w:tc>
        <w:tc>
          <w:tcPr>
            <w:tcW w:w="1352" w:type="dxa"/>
            <w:tcBorders>
              <w:top w:val="single" w:color="auto" w:sz="12" w:space="0"/>
              <w:left w:val="nil"/>
              <w:bottom w:val="double" w:color="auto" w:sz="2" w:space="0"/>
              <w:right w:val="single" w:color="auto" w:sz="6" w:space="0"/>
            </w:tcBorders>
            <w:noWrap w:val="0"/>
            <w:vAlign w:val="top"/>
          </w:tcPr>
          <w:p w14:paraId="4AE09446">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单价（元）</w:t>
            </w:r>
          </w:p>
        </w:tc>
        <w:tc>
          <w:tcPr>
            <w:tcW w:w="1418" w:type="dxa"/>
            <w:tcBorders>
              <w:top w:val="single" w:color="auto" w:sz="12" w:space="0"/>
              <w:left w:val="nil"/>
              <w:bottom w:val="double" w:color="auto" w:sz="2" w:space="0"/>
              <w:right w:val="single" w:color="auto" w:sz="6" w:space="0"/>
            </w:tcBorders>
            <w:noWrap w:val="0"/>
            <w:vAlign w:val="top"/>
          </w:tcPr>
          <w:p w14:paraId="604EC661">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合价（元）</w:t>
            </w:r>
          </w:p>
        </w:tc>
        <w:tc>
          <w:tcPr>
            <w:tcW w:w="1701" w:type="dxa"/>
            <w:tcBorders>
              <w:top w:val="single" w:color="auto" w:sz="12" w:space="0"/>
              <w:left w:val="nil"/>
              <w:bottom w:val="double" w:color="auto" w:sz="2" w:space="0"/>
              <w:right w:val="single" w:color="auto" w:sz="12" w:space="0"/>
            </w:tcBorders>
            <w:noWrap w:val="0"/>
            <w:vAlign w:val="top"/>
          </w:tcPr>
          <w:p w14:paraId="0A868B2E">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备注</w:t>
            </w:r>
          </w:p>
        </w:tc>
      </w:tr>
      <w:tr w14:paraId="1EEFB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2" w:space="0"/>
              <w:left w:val="single" w:color="auto" w:sz="12" w:space="0"/>
              <w:bottom w:val="single" w:color="auto" w:sz="6" w:space="0"/>
              <w:right w:val="single" w:color="auto" w:sz="6" w:space="0"/>
            </w:tcBorders>
            <w:noWrap w:val="0"/>
            <w:vAlign w:val="top"/>
          </w:tcPr>
          <w:p w14:paraId="50B8B1B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double" w:color="auto" w:sz="2" w:space="0"/>
              <w:left w:val="nil"/>
              <w:bottom w:val="single" w:color="auto" w:sz="6" w:space="0"/>
              <w:right w:val="single" w:color="auto" w:sz="6" w:space="0"/>
            </w:tcBorders>
            <w:noWrap w:val="0"/>
            <w:vAlign w:val="top"/>
          </w:tcPr>
          <w:p w14:paraId="7CF857C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double" w:color="auto" w:sz="2" w:space="0"/>
              <w:left w:val="nil"/>
              <w:bottom w:val="single" w:color="auto" w:sz="6" w:space="0"/>
              <w:right w:val="single" w:color="auto" w:sz="6" w:space="0"/>
            </w:tcBorders>
            <w:noWrap w:val="0"/>
            <w:vAlign w:val="top"/>
          </w:tcPr>
          <w:p w14:paraId="0320353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double" w:color="auto" w:sz="2" w:space="0"/>
              <w:left w:val="nil"/>
              <w:bottom w:val="single" w:color="auto" w:sz="6" w:space="0"/>
              <w:right w:val="single" w:color="auto" w:sz="6" w:space="0"/>
            </w:tcBorders>
            <w:noWrap w:val="0"/>
            <w:vAlign w:val="top"/>
          </w:tcPr>
          <w:p w14:paraId="567CC74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double" w:color="auto" w:sz="2" w:space="0"/>
              <w:left w:val="nil"/>
              <w:bottom w:val="single" w:color="auto" w:sz="6" w:space="0"/>
              <w:right w:val="single" w:color="auto" w:sz="6" w:space="0"/>
            </w:tcBorders>
            <w:noWrap w:val="0"/>
            <w:vAlign w:val="top"/>
          </w:tcPr>
          <w:p w14:paraId="72E1F76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double" w:color="auto" w:sz="2" w:space="0"/>
              <w:left w:val="nil"/>
              <w:bottom w:val="single" w:color="auto" w:sz="6" w:space="0"/>
              <w:right w:val="single" w:color="auto" w:sz="6" w:space="0"/>
            </w:tcBorders>
            <w:noWrap w:val="0"/>
            <w:vAlign w:val="top"/>
          </w:tcPr>
          <w:p w14:paraId="63FD52B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double" w:color="auto" w:sz="2" w:space="0"/>
              <w:left w:val="nil"/>
              <w:bottom w:val="single" w:color="auto" w:sz="6" w:space="0"/>
              <w:right w:val="single" w:color="auto" w:sz="12" w:space="0"/>
            </w:tcBorders>
            <w:noWrap w:val="0"/>
            <w:vAlign w:val="top"/>
          </w:tcPr>
          <w:p w14:paraId="4E63DC2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B3FA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left w:val="single" w:color="auto" w:sz="12" w:space="0"/>
              <w:bottom w:val="single" w:color="auto" w:sz="6" w:space="0"/>
              <w:right w:val="single" w:color="auto" w:sz="6" w:space="0"/>
            </w:tcBorders>
            <w:noWrap w:val="0"/>
            <w:vAlign w:val="top"/>
          </w:tcPr>
          <w:p w14:paraId="29389CD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nil"/>
              <w:left w:val="nil"/>
              <w:bottom w:val="single" w:color="auto" w:sz="6" w:space="0"/>
              <w:right w:val="single" w:color="auto" w:sz="6" w:space="0"/>
            </w:tcBorders>
            <w:noWrap w:val="0"/>
            <w:vAlign w:val="top"/>
          </w:tcPr>
          <w:p w14:paraId="6868A6C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nil"/>
              <w:left w:val="nil"/>
              <w:bottom w:val="single" w:color="auto" w:sz="6" w:space="0"/>
              <w:right w:val="single" w:color="auto" w:sz="6" w:space="0"/>
            </w:tcBorders>
            <w:noWrap w:val="0"/>
            <w:vAlign w:val="top"/>
          </w:tcPr>
          <w:p w14:paraId="540ED71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nil"/>
              <w:left w:val="nil"/>
              <w:bottom w:val="single" w:color="auto" w:sz="6" w:space="0"/>
              <w:right w:val="single" w:color="auto" w:sz="6" w:space="0"/>
            </w:tcBorders>
            <w:noWrap w:val="0"/>
            <w:vAlign w:val="top"/>
          </w:tcPr>
          <w:p w14:paraId="691704D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nil"/>
              <w:left w:val="nil"/>
              <w:bottom w:val="single" w:color="auto" w:sz="6" w:space="0"/>
              <w:right w:val="single" w:color="auto" w:sz="6" w:space="0"/>
            </w:tcBorders>
            <w:noWrap w:val="0"/>
            <w:vAlign w:val="top"/>
          </w:tcPr>
          <w:p w14:paraId="2EE60FE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nil"/>
              <w:left w:val="nil"/>
              <w:bottom w:val="single" w:color="auto" w:sz="6" w:space="0"/>
              <w:right w:val="single" w:color="auto" w:sz="6" w:space="0"/>
            </w:tcBorders>
            <w:noWrap w:val="0"/>
            <w:vAlign w:val="top"/>
          </w:tcPr>
          <w:p w14:paraId="64AF614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nil"/>
              <w:left w:val="nil"/>
              <w:bottom w:val="single" w:color="auto" w:sz="6" w:space="0"/>
              <w:right w:val="single" w:color="auto" w:sz="12" w:space="0"/>
            </w:tcBorders>
            <w:noWrap w:val="0"/>
            <w:vAlign w:val="top"/>
          </w:tcPr>
          <w:p w14:paraId="4CF5B2E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A61F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7E62A7B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9BD237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4130275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7278FCE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04AD9DB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640F06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2DE73B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58D2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2772817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7F27262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0097E35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DDBC62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5BDA284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6C07D25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5BF48A4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E228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59164E2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6A0B94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011D8D5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5205A3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35ACA67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662BD2D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F3D0B9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46CF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3D16928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1F994E5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0C72779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C04611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5D9FB17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85E8B6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680A80B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1923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540D293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6DC0B00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4212E49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6384D56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4EE927A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6570486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3FC3540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7A8B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0934477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612D383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1012822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BCD634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74663C7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500709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9AD1D5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03C6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3D9E02F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71E8C56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08CEFB7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DCDCA1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7426B9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3083696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251EA7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F08A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1810701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1D7903A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5C1AD05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4301BC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3FF5DA0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2BC7489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69CF9B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73B7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5A2D270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6B4E5E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544B19B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D40B87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4AB5778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5797C9F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2862A2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D4C2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58E3044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03C9E3D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264676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2DD467A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1B86EB2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6BD184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444A83F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37F0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7F4BF63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17ED4DF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06C84B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0623678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0E3943C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086B21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B4643A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EF32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486551B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6078AE7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DC594D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19E2D28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6482298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5B4F96F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76B28F9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14CD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7F0CAC7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790E604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3622DC6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5065427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F10FAA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1A9365C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E043E9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C52D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5D3C58C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1ECCD4D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B146B1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37E789B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7AE16D1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7FB54A4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46991B5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151B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0528AB0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479CF86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57DFABB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1B2E1B8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08A63B0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0E5393D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60CFD76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9810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6E2850D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5D372F4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6545AE8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4006F2C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6361397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4A57451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0548CB5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B823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6" w:space="0"/>
              <w:right w:val="single" w:color="auto" w:sz="6" w:space="0"/>
            </w:tcBorders>
            <w:noWrap w:val="0"/>
            <w:vAlign w:val="top"/>
          </w:tcPr>
          <w:p w14:paraId="509B1D1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6" w:space="0"/>
              <w:right w:val="single" w:color="auto" w:sz="6" w:space="0"/>
            </w:tcBorders>
            <w:noWrap w:val="0"/>
            <w:vAlign w:val="top"/>
          </w:tcPr>
          <w:p w14:paraId="04C0875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6" w:space="0"/>
              <w:right w:val="single" w:color="auto" w:sz="6" w:space="0"/>
            </w:tcBorders>
            <w:noWrap w:val="0"/>
            <w:vAlign w:val="top"/>
          </w:tcPr>
          <w:p w14:paraId="79E36D6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6" w:space="0"/>
              <w:right w:val="single" w:color="auto" w:sz="6" w:space="0"/>
            </w:tcBorders>
            <w:noWrap w:val="0"/>
            <w:vAlign w:val="top"/>
          </w:tcPr>
          <w:p w14:paraId="7DB19D6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6" w:space="0"/>
              <w:right w:val="single" w:color="auto" w:sz="6" w:space="0"/>
            </w:tcBorders>
            <w:noWrap w:val="0"/>
            <w:vAlign w:val="top"/>
          </w:tcPr>
          <w:p w14:paraId="27E3563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6" w:space="0"/>
              <w:right w:val="single" w:color="auto" w:sz="6" w:space="0"/>
            </w:tcBorders>
            <w:noWrap w:val="0"/>
            <w:vAlign w:val="top"/>
          </w:tcPr>
          <w:p w14:paraId="680EF98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6" w:space="0"/>
              <w:right w:val="single" w:color="auto" w:sz="12" w:space="0"/>
            </w:tcBorders>
            <w:noWrap w:val="0"/>
            <w:vAlign w:val="top"/>
          </w:tcPr>
          <w:p w14:paraId="2B9C70F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EE7D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single" w:color="auto" w:sz="6" w:space="0"/>
              <w:left w:val="single" w:color="auto" w:sz="12" w:space="0"/>
              <w:bottom w:val="single" w:color="auto" w:sz="12" w:space="0"/>
              <w:right w:val="single" w:color="auto" w:sz="6" w:space="0"/>
            </w:tcBorders>
            <w:noWrap w:val="0"/>
            <w:vAlign w:val="top"/>
          </w:tcPr>
          <w:p w14:paraId="58DBEEE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984" w:type="dxa"/>
            <w:tcBorders>
              <w:top w:val="single" w:color="auto" w:sz="6" w:space="0"/>
              <w:left w:val="nil"/>
              <w:bottom w:val="single" w:color="auto" w:sz="12" w:space="0"/>
              <w:right w:val="single" w:color="auto" w:sz="6" w:space="0"/>
            </w:tcBorders>
            <w:noWrap w:val="0"/>
            <w:vAlign w:val="top"/>
          </w:tcPr>
          <w:p w14:paraId="6FAFE25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51" w:type="dxa"/>
            <w:tcBorders>
              <w:top w:val="single" w:color="auto" w:sz="6" w:space="0"/>
              <w:left w:val="nil"/>
              <w:bottom w:val="single" w:color="auto" w:sz="12" w:space="0"/>
              <w:right w:val="single" w:color="auto" w:sz="6" w:space="0"/>
            </w:tcBorders>
            <w:noWrap w:val="0"/>
            <w:vAlign w:val="top"/>
          </w:tcPr>
          <w:p w14:paraId="329FFEB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774" w:type="dxa"/>
            <w:tcBorders>
              <w:top w:val="single" w:color="auto" w:sz="6" w:space="0"/>
              <w:left w:val="nil"/>
              <w:bottom w:val="single" w:color="auto" w:sz="12" w:space="0"/>
              <w:right w:val="single" w:color="auto" w:sz="6" w:space="0"/>
            </w:tcBorders>
            <w:noWrap w:val="0"/>
            <w:vAlign w:val="top"/>
          </w:tcPr>
          <w:p w14:paraId="586BE78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352" w:type="dxa"/>
            <w:tcBorders>
              <w:top w:val="single" w:color="auto" w:sz="6" w:space="0"/>
              <w:left w:val="nil"/>
              <w:bottom w:val="single" w:color="auto" w:sz="12" w:space="0"/>
              <w:right w:val="single" w:color="auto" w:sz="6" w:space="0"/>
            </w:tcBorders>
            <w:noWrap w:val="0"/>
            <w:vAlign w:val="top"/>
          </w:tcPr>
          <w:p w14:paraId="5FC3CAF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18" w:type="dxa"/>
            <w:tcBorders>
              <w:top w:val="single" w:color="auto" w:sz="6" w:space="0"/>
              <w:left w:val="nil"/>
              <w:bottom w:val="single" w:color="auto" w:sz="12" w:space="0"/>
              <w:right w:val="single" w:color="auto" w:sz="6" w:space="0"/>
            </w:tcBorders>
            <w:noWrap w:val="0"/>
            <w:vAlign w:val="top"/>
          </w:tcPr>
          <w:p w14:paraId="0B3176D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701" w:type="dxa"/>
            <w:tcBorders>
              <w:top w:val="single" w:color="auto" w:sz="6" w:space="0"/>
              <w:left w:val="nil"/>
              <w:bottom w:val="single" w:color="auto" w:sz="12" w:space="0"/>
              <w:right w:val="single" w:color="auto" w:sz="12" w:space="0"/>
            </w:tcBorders>
            <w:noWrap w:val="0"/>
            <w:vAlign w:val="top"/>
          </w:tcPr>
          <w:p w14:paraId="6F99636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bl>
    <w:p w14:paraId="51ACA3AE">
      <w:pPr>
        <w:pStyle w:val="39"/>
        <w:spacing w:line="460" w:lineRule="exact"/>
        <w:rPr>
          <w:rStyle w:val="40"/>
          <w:rFonts w:hint="eastAsia" w:ascii="宋体" w:hAnsi="宋体" w:eastAsia="宋体" w:cs="宋体"/>
          <w:color w:val="auto"/>
          <w:highlight w:val="none"/>
        </w:rPr>
      </w:pPr>
      <w:r>
        <w:rPr>
          <w:rStyle w:val="40"/>
          <w:rFonts w:hint="eastAsia" w:ascii="宋体" w:hAnsi="宋体" w:eastAsia="宋体" w:cs="宋体"/>
          <w:color w:val="auto"/>
          <w:sz w:val="24"/>
          <w:szCs w:val="24"/>
          <w:highlight w:val="none"/>
        </w:rPr>
        <w:t xml:space="preserve"> </w:t>
      </w:r>
    </w:p>
    <w:p w14:paraId="18C79030">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t xml:space="preserve"> </w:t>
      </w:r>
    </w:p>
    <w:p w14:paraId="3CF2B940">
      <w:pPr>
        <w:pStyle w:val="39"/>
        <w:spacing w:line="460" w:lineRule="exact"/>
        <w:jc w:val="center"/>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32"/>
          <w:szCs w:val="32"/>
          <w:highlight w:val="none"/>
        </w:rPr>
        <w:br w:type="page"/>
      </w:r>
      <w:r>
        <w:rPr>
          <w:rStyle w:val="40"/>
          <w:rFonts w:hint="eastAsia" w:ascii="宋体" w:hAnsi="宋体" w:eastAsia="宋体" w:cs="宋体"/>
          <w:color w:val="auto"/>
          <w:sz w:val="32"/>
          <w:szCs w:val="32"/>
          <w:highlight w:val="none"/>
        </w:rPr>
        <w:t>1</w:t>
      </w:r>
      <w:r>
        <w:rPr>
          <w:rStyle w:val="40"/>
          <w:rFonts w:hint="eastAsia" w:ascii="宋体" w:hAnsi="宋体" w:cs="宋体"/>
          <w:color w:val="auto"/>
          <w:sz w:val="32"/>
          <w:szCs w:val="32"/>
          <w:highlight w:val="none"/>
          <w:lang w:val="en-US" w:eastAsia="zh-CN"/>
        </w:rPr>
        <w:t>1</w:t>
      </w:r>
      <w:r>
        <w:rPr>
          <w:rStyle w:val="40"/>
          <w:rFonts w:hint="eastAsia" w:ascii="宋体" w:hAnsi="宋体" w:eastAsia="宋体" w:cs="宋体"/>
          <w:color w:val="auto"/>
          <w:sz w:val="32"/>
          <w:szCs w:val="32"/>
          <w:highlight w:val="none"/>
        </w:rPr>
        <w:t>-3：专业工程暂估价表</w:t>
      </w:r>
    </w:p>
    <w:tbl>
      <w:tblPr>
        <w:tblStyle w:val="16"/>
        <w:tblW w:w="99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5"/>
        <w:gridCol w:w="2169"/>
        <w:gridCol w:w="930"/>
        <w:gridCol w:w="846"/>
        <w:gridCol w:w="1478"/>
        <w:gridCol w:w="1550"/>
        <w:gridCol w:w="1859"/>
      </w:tblGrid>
      <w:tr w14:paraId="05230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12" w:space="0"/>
              <w:left w:val="single" w:color="auto" w:sz="12" w:space="0"/>
              <w:bottom w:val="double" w:color="auto" w:sz="2" w:space="0"/>
              <w:right w:val="single" w:color="auto" w:sz="6" w:space="0"/>
            </w:tcBorders>
            <w:noWrap w:val="0"/>
            <w:vAlign w:val="top"/>
          </w:tcPr>
          <w:p w14:paraId="555D6973">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序号</w:t>
            </w:r>
          </w:p>
        </w:tc>
        <w:tc>
          <w:tcPr>
            <w:tcW w:w="2169" w:type="dxa"/>
            <w:tcBorders>
              <w:top w:val="single" w:color="auto" w:sz="12" w:space="0"/>
              <w:left w:val="nil"/>
              <w:bottom w:val="double" w:color="auto" w:sz="2" w:space="0"/>
              <w:right w:val="single" w:color="auto" w:sz="6" w:space="0"/>
            </w:tcBorders>
            <w:noWrap w:val="0"/>
            <w:vAlign w:val="top"/>
          </w:tcPr>
          <w:p w14:paraId="3A348179">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名称</w:t>
            </w:r>
          </w:p>
        </w:tc>
        <w:tc>
          <w:tcPr>
            <w:tcW w:w="930" w:type="dxa"/>
            <w:tcBorders>
              <w:top w:val="single" w:color="auto" w:sz="12" w:space="0"/>
              <w:left w:val="nil"/>
              <w:bottom w:val="double" w:color="auto" w:sz="2" w:space="0"/>
              <w:right w:val="single" w:color="auto" w:sz="6" w:space="0"/>
            </w:tcBorders>
            <w:noWrap w:val="0"/>
            <w:vAlign w:val="top"/>
          </w:tcPr>
          <w:p w14:paraId="1016A0B0">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单位</w:t>
            </w:r>
          </w:p>
        </w:tc>
        <w:tc>
          <w:tcPr>
            <w:tcW w:w="846" w:type="dxa"/>
            <w:tcBorders>
              <w:top w:val="single" w:color="auto" w:sz="12" w:space="0"/>
              <w:left w:val="nil"/>
              <w:bottom w:val="double" w:color="auto" w:sz="2" w:space="0"/>
              <w:right w:val="single" w:color="auto" w:sz="6" w:space="0"/>
            </w:tcBorders>
            <w:noWrap w:val="0"/>
            <w:vAlign w:val="top"/>
          </w:tcPr>
          <w:p w14:paraId="083C5CF4">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数量</w:t>
            </w:r>
          </w:p>
        </w:tc>
        <w:tc>
          <w:tcPr>
            <w:tcW w:w="1478" w:type="dxa"/>
            <w:tcBorders>
              <w:top w:val="single" w:color="auto" w:sz="12" w:space="0"/>
              <w:left w:val="nil"/>
              <w:bottom w:val="double" w:color="auto" w:sz="2" w:space="0"/>
              <w:right w:val="single" w:color="auto" w:sz="6" w:space="0"/>
            </w:tcBorders>
            <w:noWrap w:val="0"/>
            <w:vAlign w:val="top"/>
          </w:tcPr>
          <w:p w14:paraId="23FDB86E">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单价（元）</w:t>
            </w:r>
          </w:p>
        </w:tc>
        <w:tc>
          <w:tcPr>
            <w:tcW w:w="1550" w:type="dxa"/>
            <w:tcBorders>
              <w:top w:val="single" w:color="auto" w:sz="12" w:space="0"/>
              <w:left w:val="nil"/>
              <w:bottom w:val="double" w:color="auto" w:sz="2" w:space="0"/>
              <w:right w:val="single" w:color="auto" w:sz="6" w:space="0"/>
            </w:tcBorders>
            <w:noWrap w:val="0"/>
            <w:vAlign w:val="top"/>
          </w:tcPr>
          <w:p w14:paraId="18C92386">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合价（元）</w:t>
            </w:r>
          </w:p>
        </w:tc>
        <w:tc>
          <w:tcPr>
            <w:tcW w:w="1859" w:type="dxa"/>
            <w:tcBorders>
              <w:top w:val="single" w:color="auto" w:sz="12" w:space="0"/>
              <w:left w:val="nil"/>
              <w:bottom w:val="double" w:color="auto" w:sz="2" w:space="0"/>
              <w:right w:val="single" w:color="auto" w:sz="12" w:space="0"/>
            </w:tcBorders>
            <w:noWrap w:val="0"/>
            <w:vAlign w:val="top"/>
          </w:tcPr>
          <w:p w14:paraId="072B5ABC">
            <w:pPr>
              <w:pStyle w:val="41"/>
              <w:keepNext/>
              <w:widowControl w:val="0"/>
              <w:spacing w:line="460" w:lineRule="exact"/>
              <w:ind w:right="63"/>
              <w:jc w:val="center"/>
              <w:rPr>
                <w:rStyle w:val="40"/>
                <w:rFonts w:hint="eastAsia" w:ascii="宋体" w:hAnsi="宋体" w:eastAsia="宋体" w:cs="宋体"/>
                <w:color w:val="auto"/>
                <w:kern w:val="0"/>
                <w:sz w:val="24"/>
                <w:szCs w:val="24"/>
                <w:highlight w:val="none"/>
                <w:lang w:val="en-US" w:eastAsia="zh-CN" w:bidi="ar-SA"/>
              </w:rPr>
            </w:pPr>
            <w:r>
              <w:rPr>
                <w:rStyle w:val="40"/>
                <w:rFonts w:hint="eastAsia" w:ascii="宋体" w:hAnsi="宋体" w:eastAsia="宋体" w:cs="宋体"/>
                <w:color w:val="auto"/>
                <w:kern w:val="0"/>
                <w:sz w:val="24"/>
                <w:szCs w:val="24"/>
                <w:highlight w:val="none"/>
                <w:lang w:val="en-US" w:eastAsia="zh-CN" w:bidi="ar-SA"/>
              </w:rPr>
              <w:t>备注</w:t>
            </w:r>
          </w:p>
        </w:tc>
      </w:tr>
      <w:tr w14:paraId="06668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double" w:color="auto" w:sz="2" w:space="0"/>
              <w:left w:val="single" w:color="auto" w:sz="12" w:space="0"/>
              <w:bottom w:val="single" w:color="auto" w:sz="6" w:space="0"/>
              <w:right w:val="single" w:color="auto" w:sz="6" w:space="0"/>
            </w:tcBorders>
            <w:noWrap w:val="0"/>
            <w:vAlign w:val="top"/>
          </w:tcPr>
          <w:p w14:paraId="73A8F9D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double" w:color="auto" w:sz="2" w:space="0"/>
              <w:left w:val="nil"/>
              <w:bottom w:val="single" w:color="auto" w:sz="6" w:space="0"/>
              <w:right w:val="single" w:color="auto" w:sz="6" w:space="0"/>
            </w:tcBorders>
            <w:noWrap w:val="0"/>
            <w:vAlign w:val="top"/>
          </w:tcPr>
          <w:p w14:paraId="19DD887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double" w:color="auto" w:sz="2" w:space="0"/>
              <w:left w:val="nil"/>
              <w:bottom w:val="single" w:color="auto" w:sz="6" w:space="0"/>
              <w:right w:val="single" w:color="auto" w:sz="6" w:space="0"/>
            </w:tcBorders>
            <w:noWrap w:val="0"/>
            <w:vAlign w:val="top"/>
          </w:tcPr>
          <w:p w14:paraId="31F5643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double" w:color="auto" w:sz="2" w:space="0"/>
              <w:left w:val="nil"/>
              <w:bottom w:val="single" w:color="auto" w:sz="6" w:space="0"/>
              <w:right w:val="single" w:color="auto" w:sz="6" w:space="0"/>
            </w:tcBorders>
            <w:noWrap w:val="0"/>
            <w:vAlign w:val="top"/>
          </w:tcPr>
          <w:p w14:paraId="03A7304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double" w:color="auto" w:sz="2" w:space="0"/>
              <w:left w:val="nil"/>
              <w:bottom w:val="single" w:color="auto" w:sz="6" w:space="0"/>
              <w:right w:val="single" w:color="auto" w:sz="6" w:space="0"/>
            </w:tcBorders>
            <w:noWrap w:val="0"/>
            <w:vAlign w:val="top"/>
          </w:tcPr>
          <w:p w14:paraId="08E5CDC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double" w:color="auto" w:sz="2" w:space="0"/>
              <w:left w:val="nil"/>
              <w:bottom w:val="single" w:color="auto" w:sz="6" w:space="0"/>
              <w:right w:val="single" w:color="auto" w:sz="6" w:space="0"/>
            </w:tcBorders>
            <w:noWrap w:val="0"/>
            <w:vAlign w:val="top"/>
          </w:tcPr>
          <w:p w14:paraId="7173E47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double" w:color="auto" w:sz="2" w:space="0"/>
              <w:left w:val="nil"/>
              <w:bottom w:val="single" w:color="auto" w:sz="6" w:space="0"/>
              <w:right w:val="single" w:color="auto" w:sz="12" w:space="0"/>
            </w:tcBorders>
            <w:noWrap w:val="0"/>
            <w:vAlign w:val="top"/>
          </w:tcPr>
          <w:p w14:paraId="42707DE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38E8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nil"/>
              <w:left w:val="single" w:color="auto" w:sz="12" w:space="0"/>
              <w:bottom w:val="single" w:color="auto" w:sz="6" w:space="0"/>
              <w:right w:val="single" w:color="auto" w:sz="6" w:space="0"/>
            </w:tcBorders>
            <w:noWrap w:val="0"/>
            <w:vAlign w:val="top"/>
          </w:tcPr>
          <w:p w14:paraId="627519E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nil"/>
              <w:left w:val="nil"/>
              <w:bottom w:val="single" w:color="auto" w:sz="6" w:space="0"/>
              <w:right w:val="single" w:color="auto" w:sz="6" w:space="0"/>
            </w:tcBorders>
            <w:noWrap w:val="0"/>
            <w:vAlign w:val="top"/>
          </w:tcPr>
          <w:p w14:paraId="631E8BC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nil"/>
              <w:left w:val="nil"/>
              <w:bottom w:val="single" w:color="auto" w:sz="6" w:space="0"/>
              <w:right w:val="single" w:color="auto" w:sz="6" w:space="0"/>
            </w:tcBorders>
            <w:noWrap w:val="0"/>
            <w:vAlign w:val="top"/>
          </w:tcPr>
          <w:p w14:paraId="2389D0A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nil"/>
              <w:left w:val="nil"/>
              <w:bottom w:val="single" w:color="auto" w:sz="6" w:space="0"/>
              <w:right w:val="single" w:color="auto" w:sz="6" w:space="0"/>
            </w:tcBorders>
            <w:noWrap w:val="0"/>
            <w:vAlign w:val="top"/>
          </w:tcPr>
          <w:p w14:paraId="102AA0A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nil"/>
              <w:left w:val="nil"/>
              <w:bottom w:val="single" w:color="auto" w:sz="6" w:space="0"/>
              <w:right w:val="single" w:color="auto" w:sz="6" w:space="0"/>
            </w:tcBorders>
            <w:noWrap w:val="0"/>
            <w:vAlign w:val="top"/>
          </w:tcPr>
          <w:p w14:paraId="296AA1D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nil"/>
              <w:left w:val="nil"/>
              <w:bottom w:val="single" w:color="auto" w:sz="6" w:space="0"/>
              <w:right w:val="single" w:color="auto" w:sz="6" w:space="0"/>
            </w:tcBorders>
            <w:noWrap w:val="0"/>
            <w:vAlign w:val="top"/>
          </w:tcPr>
          <w:p w14:paraId="6D92A43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nil"/>
              <w:left w:val="nil"/>
              <w:bottom w:val="single" w:color="auto" w:sz="6" w:space="0"/>
              <w:right w:val="single" w:color="auto" w:sz="12" w:space="0"/>
            </w:tcBorders>
            <w:noWrap w:val="0"/>
            <w:vAlign w:val="top"/>
          </w:tcPr>
          <w:p w14:paraId="4B906BD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934A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338BB3F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18C9A46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3F765BF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6AF4CCC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24C9282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03EA03E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098B737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39A3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34E14AD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3A7F345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6315199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7A4FFA5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29CF99D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0C43B7F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390983F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F905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7EA710D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3165C59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3C2F2F4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21A37FE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4D4C904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1659EE8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0355F6C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D204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006C96C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1659BFA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575EEC6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0390A2D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301AA19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546B2F5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241A91E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969F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1FEC6DE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6465039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3704EB2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68A1B6C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1F20C40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78B932E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24CFBE5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778C9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3A5C92A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01F621E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2E92399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383CB1E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489F4B6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4ED9B9E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10C3FF9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2DB6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7066B17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6E61560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7438C33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1ACDD19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49BB106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614DCA5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57E8435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39734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4FABA87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1C36BBC7">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08F5AF4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0F294C6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57DDC2C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0F9FC6F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3A2765B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46A62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0ECFC16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0891224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7435DC3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2C596B0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639C773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7C09F3F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58EFAD8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0DF1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237B79A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0750C2D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401B30F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7BD7A79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3D0C1B0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399B798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6ECE58A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BF4F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3F5B366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2AD6CC1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0328A46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6CFFFA8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01B2864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2EB0A03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1CC342E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0B1EF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02030FD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085380F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7A87A54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575DB6D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284AA7B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4CEA2F9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61BC36C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136E8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2AC3558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7CC6CB72">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2F68322B">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43FC639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2BE78A28">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10F450E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691E1C6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6855B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55DFFFB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36B36EA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0B67231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791B5EED">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1B43172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370DEBC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4392851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99B2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57F55A4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4A5D228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389D51E3">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0F00D21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652E778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120D34B9">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728DABE0">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29C46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6" w:space="0"/>
              <w:right w:val="single" w:color="auto" w:sz="6" w:space="0"/>
            </w:tcBorders>
            <w:noWrap w:val="0"/>
            <w:vAlign w:val="top"/>
          </w:tcPr>
          <w:p w14:paraId="56F546E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6" w:space="0"/>
              <w:right w:val="single" w:color="auto" w:sz="6" w:space="0"/>
            </w:tcBorders>
            <w:noWrap w:val="0"/>
            <w:vAlign w:val="top"/>
          </w:tcPr>
          <w:p w14:paraId="7557BDF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6" w:space="0"/>
              <w:right w:val="single" w:color="auto" w:sz="6" w:space="0"/>
            </w:tcBorders>
            <w:noWrap w:val="0"/>
            <w:vAlign w:val="top"/>
          </w:tcPr>
          <w:p w14:paraId="128459F5">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6" w:space="0"/>
              <w:right w:val="single" w:color="auto" w:sz="6" w:space="0"/>
            </w:tcBorders>
            <w:noWrap w:val="0"/>
            <w:vAlign w:val="top"/>
          </w:tcPr>
          <w:p w14:paraId="11D3952E">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6" w:space="0"/>
              <w:right w:val="single" w:color="auto" w:sz="6" w:space="0"/>
            </w:tcBorders>
            <w:noWrap w:val="0"/>
            <w:vAlign w:val="top"/>
          </w:tcPr>
          <w:p w14:paraId="230A904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6" w:space="0"/>
              <w:right w:val="single" w:color="auto" w:sz="6" w:space="0"/>
            </w:tcBorders>
            <w:noWrap w:val="0"/>
            <w:vAlign w:val="top"/>
          </w:tcPr>
          <w:p w14:paraId="61C6246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6" w:space="0"/>
              <w:right w:val="single" w:color="auto" w:sz="12" w:space="0"/>
            </w:tcBorders>
            <w:noWrap w:val="0"/>
            <w:vAlign w:val="top"/>
          </w:tcPr>
          <w:p w14:paraId="34D32FF4">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r w14:paraId="5F30E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5" w:type="dxa"/>
            <w:tcBorders>
              <w:top w:val="single" w:color="auto" w:sz="6" w:space="0"/>
              <w:left w:val="single" w:color="auto" w:sz="12" w:space="0"/>
              <w:bottom w:val="single" w:color="auto" w:sz="12" w:space="0"/>
              <w:right w:val="single" w:color="auto" w:sz="6" w:space="0"/>
            </w:tcBorders>
            <w:noWrap w:val="0"/>
            <w:vAlign w:val="top"/>
          </w:tcPr>
          <w:p w14:paraId="08B7100A">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2169" w:type="dxa"/>
            <w:tcBorders>
              <w:top w:val="single" w:color="auto" w:sz="6" w:space="0"/>
              <w:left w:val="nil"/>
              <w:bottom w:val="single" w:color="auto" w:sz="12" w:space="0"/>
              <w:right w:val="single" w:color="auto" w:sz="6" w:space="0"/>
            </w:tcBorders>
            <w:noWrap w:val="0"/>
            <w:vAlign w:val="top"/>
          </w:tcPr>
          <w:p w14:paraId="79498E5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930" w:type="dxa"/>
            <w:tcBorders>
              <w:top w:val="single" w:color="auto" w:sz="6" w:space="0"/>
              <w:left w:val="nil"/>
              <w:bottom w:val="single" w:color="auto" w:sz="12" w:space="0"/>
              <w:right w:val="single" w:color="auto" w:sz="6" w:space="0"/>
            </w:tcBorders>
            <w:noWrap w:val="0"/>
            <w:vAlign w:val="top"/>
          </w:tcPr>
          <w:p w14:paraId="08C7AF9F">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846" w:type="dxa"/>
            <w:tcBorders>
              <w:top w:val="single" w:color="auto" w:sz="6" w:space="0"/>
              <w:left w:val="nil"/>
              <w:bottom w:val="single" w:color="auto" w:sz="12" w:space="0"/>
              <w:right w:val="single" w:color="auto" w:sz="6" w:space="0"/>
            </w:tcBorders>
            <w:noWrap w:val="0"/>
            <w:vAlign w:val="top"/>
          </w:tcPr>
          <w:p w14:paraId="283EB75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478" w:type="dxa"/>
            <w:tcBorders>
              <w:top w:val="single" w:color="auto" w:sz="6" w:space="0"/>
              <w:left w:val="nil"/>
              <w:bottom w:val="single" w:color="auto" w:sz="12" w:space="0"/>
              <w:right w:val="single" w:color="auto" w:sz="6" w:space="0"/>
            </w:tcBorders>
            <w:noWrap w:val="0"/>
            <w:vAlign w:val="top"/>
          </w:tcPr>
          <w:p w14:paraId="1D887A9C">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550" w:type="dxa"/>
            <w:tcBorders>
              <w:top w:val="single" w:color="auto" w:sz="6" w:space="0"/>
              <w:left w:val="nil"/>
              <w:bottom w:val="single" w:color="auto" w:sz="12" w:space="0"/>
              <w:right w:val="single" w:color="auto" w:sz="6" w:space="0"/>
            </w:tcBorders>
            <w:noWrap w:val="0"/>
            <w:vAlign w:val="top"/>
          </w:tcPr>
          <w:p w14:paraId="14F68496">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c>
          <w:tcPr>
            <w:tcW w:w="1859" w:type="dxa"/>
            <w:tcBorders>
              <w:top w:val="single" w:color="auto" w:sz="6" w:space="0"/>
              <w:left w:val="nil"/>
              <w:bottom w:val="single" w:color="auto" w:sz="12" w:space="0"/>
              <w:right w:val="single" w:color="auto" w:sz="12" w:space="0"/>
            </w:tcBorders>
            <w:noWrap w:val="0"/>
            <w:vAlign w:val="top"/>
          </w:tcPr>
          <w:p w14:paraId="130EE981">
            <w:pPr>
              <w:pStyle w:val="41"/>
              <w:keepNext/>
              <w:widowControl w:val="0"/>
              <w:spacing w:line="460" w:lineRule="exact"/>
              <w:ind w:left="63" w:right="63" w:firstLine="480"/>
              <w:jc w:val="both"/>
              <w:rPr>
                <w:rStyle w:val="40"/>
                <w:rFonts w:hint="eastAsia" w:ascii="宋体" w:hAnsi="宋体" w:eastAsia="宋体" w:cs="宋体"/>
                <w:color w:val="auto"/>
                <w:kern w:val="0"/>
                <w:sz w:val="24"/>
                <w:szCs w:val="24"/>
                <w:highlight w:val="none"/>
                <w:lang w:val="en-US" w:eastAsia="zh-CN" w:bidi="ar-SA"/>
              </w:rPr>
            </w:pPr>
          </w:p>
        </w:tc>
      </w:tr>
    </w:tbl>
    <w:p w14:paraId="750CA39F">
      <w:pPr>
        <w:pStyle w:val="39"/>
        <w:spacing w:line="460" w:lineRule="exact"/>
        <w:jc w:val="center"/>
        <w:rPr>
          <w:rStyle w:val="40"/>
          <w:rFonts w:hint="eastAsia" w:ascii="宋体" w:hAnsi="宋体" w:eastAsia="宋体" w:cs="宋体"/>
          <w:color w:val="auto"/>
          <w:sz w:val="32"/>
          <w:szCs w:val="32"/>
          <w:highlight w:val="none"/>
        </w:rPr>
      </w:pPr>
      <w:r>
        <w:rPr>
          <w:rStyle w:val="40"/>
          <w:rFonts w:hint="eastAsia" w:ascii="宋体" w:hAnsi="宋体" w:eastAsia="宋体" w:cs="宋体"/>
          <w:color w:val="auto"/>
          <w:sz w:val="32"/>
          <w:szCs w:val="32"/>
          <w:highlight w:val="none"/>
        </w:rPr>
        <w:t xml:space="preserve"> </w:t>
      </w:r>
    </w:p>
    <w:p w14:paraId="0188FEB9">
      <w:pPr>
        <w:pStyle w:val="39"/>
        <w:spacing w:line="320" w:lineRule="exact"/>
        <w:rPr>
          <w:rStyle w:val="40"/>
          <w:rFonts w:hint="eastAsia" w:ascii="宋体" w:hAnsi="宋体" w:eastAsia="宋体" w:cs="宋体"/>
          <w:color w:val="auto"/>
          <w:sz w:val="24"/>
          <w:szCs w:val="24"/>
          <w:highlight w:val="none"/>
        </w:rPr>
      </w:pPr>
    </w:p>
    <w:p w14:paraId="033A5E7E">
      <w:pPr>
        <w:pStyle w:val="39"/>
        <w:spacing w:line="32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br w:type="page"/>
      </w:r>
      <w:r>
        <w:rPr>
          <w:rStyle w:val="40"/>
          <w:rFonts w:hint="eastAsia" w:ascii="宋体" w:hAnsi="宋体" w:eastAsia="宋体" w:cs="宋体"/>
          <w:color w:val="auto"/>
          <w:sz w:val="24"/>
          <w:szCs w:val="24"/>
          <w:highlight w:val="none"/>
        </w:rPr>
        <w:t>附件1</w:t>
      </w:r>
      <w:r>
        <w:rPr>
          <w:rStyle w:val="40"/>
          <w:rFonts w:hint="eastAsia" w:ascii="宋体" w:hAnsi="宋体" w:cs="宋体"/>
          <w:color w:val="auto"/>
          <w:sz w:val="24"/>
          <w:szCs w:val="24"/>
          <w:highlight w:val="none"/>
          <w:lang w:val="en-US" w:eastAsia="zh-CN"/>
        </w:rPr>
        <w:t>2</w:t>
      </w:r>
      <w:r>
        <w:rPr>
          <w:rStyle w:val="40"/>
          <w:rFonts w:hint="eastAsia" w:ascii="宋体" w:hAnsi="宋体" w:eastAsia="宋体" w:cs="宋体"/>
          <w:color w:val="auto"/>
          <w:sz w:val="24"/>
          <w:szCs w:val="24"/>
          <w:highlight w:val="none"/>
        </w:rPr>
        <w:t>：</w:t>
      </w:r>
    </w:p>
    <w:p w14:paraId="3B114125">
      <w:pPr>
        <w:pStyle w:val="39"/>
        <w:spacing w:line="320" w:lineRule="exact"/>
        <w:ind w:firstLine="640" w:firstLineChars="200"/>
        <w:jc w:val="center"/>
        <w:rPr>
          <w:rStyle w:val="40"/>
          <w:rFonts w:hint="eastAsia" w:ascii="宋体" w:hAnsi="宋体" w:eastAsia="宋体" w:cs="宋体"/>
          <w:b/>
          <w:color w:val="auto"/>
          <w:sz w:val="32"/>
          <w:szCs w:val="32"/>
          <w:highlight w:val="none"/>
        </w:rPr>
      </w:pPr>
      <w:r>
        <w:rPr>
          <w:rStyle w:val="40"/>
          <w:rFonts w:hint="eastAsia" w:ascii="宋体" w:hAnsi="宋体" w:eastAsia="宋体" w:cs="宋体"/>
          <w:bCs/>
          <w:color w:val="auto"/>
          <w:sz w:val="32"/>
          <w:szCs w:val="32"/>
          <w:highlight w:val="none"/>
        </w:rPr>
        <w:t>建设工程廉政责任书</w:t>
      </w:r>
    </w:p>
    <w:p w14:paraId="51A864D6">
      <w:pPr>
        <w:pStyle w:val="39"/>
        <w:spacing w:line="300" w:lineRule="exact"/>
        <w:rPr>
          <w:rStyle w:val="40"/>
          <w:rFonts w:hint="eastAsia" w:ascii="宋体" w:hAnsi="宋体" w:eastAsia="宋体" w:cs="宋体"/>
          <w:color w:val="auto"/>
          <w:highlight w:val="none"/>
        </w:rPr>
      </w:pPr>
      <w:r>
        <w:rPr>
          <w:rStyle w:val="40"/>
          <w:rFonts w:hint="eastAsia" w:ascii="宋体" w:hAnsi="宋体" w:eastAsia="宋体" w:cs="宋体"/>
          <w:color w:val="auto"/>
          <w:highlight w:val="none"/>
        </w:rPr>
        <w:t xml:space="preserve"> </w:t>
      </w:r>
    </w:p>
    <w:p w14:paraId="38548E25">
      <w:pPr>
        <w:pStyle w:val="39"/>
        <w:spacing w:line="54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发包人：</w:t>
      </w:r>
    </w:p>
    <w:p w14:paraId="55ED1E41">
      <w:pPr>
        <w:pStyle w:val="39"/>
        <w:spacing w:line="540" w:lineRule="exact"/>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承包人：</w:t>
      </w:r>
      <w:r>
        <w:rPr>
          <w:rStyle w:val="40"/>
          <w:rFonts w:hint="eastAsia" w:ascii="宋体" w:hAnsi="宋体" w:eastAsia="宋体" w:cs="宋体"/>
          <w:color w:val="auto"/>
          <w:sz w:val="24"/>
          <w:szCs w:val="24"/>
          <w:highlight w:val="none"/>
          <w:u w:val="single"/>
        </w:rPr>
        <w:t xml:space="preserve">                                    </w:t>
      </w:r>
    </w:p>
    <w:p w14:paraId="61B7860A">
      <w:pPr>
        <w:pStyle w:val="39"/>
        <w:spacing w:line="32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 xml:space="preserve"> </w:t>
      </w:r>
    </w:p>
    <w:p w14:paraId="1BF688BB">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8F49325">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一、双方的责任</w:t>
      </w:r>
    </w:p>
    <w:p w14:paraId="2234BE28">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1.1应严格遵守国家关于建设工程的有关法律、法规，相关政策，以及廉政建设的各项规定。</w:t>
      </w:r>
    </w:p>
    <w:p w14:paraId="7EC1E745">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1.2严格执行建设工程合同文件，自觉按合同办事。</w:t>
      </w:r>
    </w:p>
    <w:p w14:paraId="0E34803C">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2249EE5B">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1.4发现对方在业务活动中有违规、违纪、违法行为的，应及时提醒对方，情节严重的，应向其上级主管部门或纪检监察、司法等有关机关举报。</w:t>
      </w:r>
    </w:p>
    <w:p w14:paraId="6B5AB39B">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二、发包人责任</w:t>
      </w:r>
    </w:p>
    <w:p w14:paraId="7B33022C">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发包人的领导和从事该建设工程项目的工作人员，在工程建设的事前、事中、事后应遵守以下规定：</w:t>
      </w:r>
    </w:p>
    <w:p w14:paraId="79C376E7">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2.1不得向承包人和相关单位索要或接受回扣、礼金、有价证券、贵重物品和好处费、感谢费等。</w:t>
      </w:r>
    </w:p>
    <w:p w14:paraId="31326718">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2.2不得在承包人和相关单位报销任何应由发包人或个人支付的费用。</w:t>
      </w:r>
    </w:p>
    <w:p w14:paraId="08E13B14">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2.3不得要求、暗示或接受承包人和相关单位为个人装修住房、婚丧嫁娶、配偶子女的工作安排以及出国(境)、旅游等提供方便。</w:t>
      </w:r>
    </w:p>
    <w:p w14:paraId="0928C3D2">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2.4不得参加有可能影响公正执行公务的承包人和相关单位的宴请、健身、娱乐等活动。</w:t>
      </w:r>
    </w:p>
    <w:p w14:paraId="7964FE5E">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7AD6E9C3">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三、承包人责任</w:t>
      </w:r>
    </w:p>
    <w:p w14:paraId="79DC407B">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应与发包人保持正常的业务交往，按照有关法律法规和程序开展业务工作，严格执行工程建设的有关方针、政策，执行工程建设强制性标准，并遵守以下规定：</w:t>
      </w:r>
    </w:p>
    <w:p w14:paraId="4BA50303">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3.1不得以任何理由向发包人及其工作人员索要、接受或赠送礼金、有价证券、贵重物品及回扣、好处费、感谢费等。</w:t>
      </w:r>
    </w:p>
    <w:p w14:paraId="34280152">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3.2不得以任何理由为发包人和相关单位报销应由对方或个人支付的费用。</w:t>
      </w:r>
    </w:p>
    <w:p w14:paraId="336DF4AB">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3.3不得接受或暗示为发包人、相关单位或个人装修住房、婚丧嫁娶、配偶子女的工作安排以及出国(境)、旅游等提供方便。</w:t>
      </w:r>
    </w:p>
    <w:p w14:paraId="7ED13C27">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3.4不得以任何理由为发包人、相关单位或个人组织有可能影响公正执行公务的宴请、健身、娱乐等活动。</w:t>
      </w:r>
    </w:p>
    <w:p w14:paraId="220A5C14">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四、违约责任</w:t>
      </w:r>
    </w:p>
    <w:p w14:paraId="6FCB2C0D">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29EF3211">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14:paraId="24D81A38">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4.3本责任书作为建设工程合同的组成部分，与建设工程合同具有同等法律效力。经双方签署后立即生效。</w:t>
      </w:r>
    </w:p>
    <w:p w14:paraId="1517ABC6">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五、责任书有效期</w:t>
      </w:r>
    </w:p>
    <w:p w14:paraId="0176EE03">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本责任书的有效期为双方签署之日起至该工程项目竣工验收合格时止。</w:t>
      </w:r>
    </w:p>
    <w:p w14:paraId="320E915E">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六、责任书份数</w:t>
      </w:r>
    </w:p>
    <w:p w14:paraId="242DDFA8">
      <w:pPr>
        <w:pStyle w:val="39"/>
        <w:spacing w:line="540" w:lineRule="exact"/>
        <w:ind w:firstLine="480" w:firstLineChars="200"/>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rPr>
        <w:t>本责任书一式二份，发包人承包人各执一份，具有同等效力。</w:t>
      </w:r>
    </w:p>
    <w:tbl>
      <w:tblPr>
        <w:tblStyle w:val="16"/>
        <w:tblW w:w="9826" w:type="dxa"/>
        <w:tblInd w:w="0" w:type="dxa"/>
        <w:tblLayout w:type="fixed"/>
        <w:tblCellMar>
          <w:top w:w="0" w:type="dxa"/>
          <w:left w:w="108" w:type="dxa"/>
          <w:bottom w:w="0" w:type="dxa"/>
          <w:right w:w="108" w:type="dxa"/>
        </w:tblCellMar>
      </w:tblPr>
      <w:tblGrid>
        <w:gridCol w:w="2581"/>
        <w:gridCol w:w="2565"/>
        <w:gridCol w:w="2280"/>
        <w:gridCol w:w="2400"/>
      </w:tblGrid>
      <w:tr w14:paraId="3CB2CD2E">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7E105CCE">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发包人：</w:t>
            </w:r>
          </w:p>
        </w:tc>
        <w:tc>
          <w:tcPr>
            <w:tcW w:w="2565" w:type="dxa"/>
            <w:tcBorders>
              <w:top w:val="nil"/>
              <w:left w:val="nil"/>
              <w:bottom w:val="nil"/>
              <w:right w:val="nil"/>
            </w:tcBorders>
            <w:noWrap w:val="0"/>
            <w:vAlign w:val="center"/>
          </w:tcPr>
          <w:p w14:paraId="45C23025">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(公章)</w:t>
            </w:r>
          </w:p>
        </w:tc>
        <w:tc>
          <w:tcPr>
            <w:tcW w:w="2280" w:type="dxa"/>
            <w:tcBorders>
              <w:top w:val="nil"/>
              <w:left w:val="nil"/>
              <w:bottom w:val="nil"/>
              <w:right w:val="nil"/>
            </w:tcBorders>
            <w:noWrap w:val="0"/>
            <w:vAlign w:val="center"/>
          </w:tcPr>
          <w:p w14:paraId="58C4481D">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承包人：</w:t>
            </w:r>
          </w:p>
        </w:tc>
        <w:tc>
          <w:tcPr>
            <w:tcW w:w="2400" w:type="dxa"/>
            <w:tcBorders>
              <w:top w:val="nil"/>
              <w:left w:val="nil"/>
              <w:bottom w:val="nil"/>
              <w:right w:val="nil"/>
            </w:tcBorders>
            <w:noWrap w:val="0"/>
            <w:vAlign w:val="center"/>
          </w:tcPr>
          <w:p w14:paraId="0184DC7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(公章)</w:t>
            </w:r>
          </w:p>
        </w:tc>
      </w:tr>
      <w:tr w14:paraId="37B8A68B">
        <w:tblPrEx>
          <w:tblCellMar>
            <w:top w:w="0" w:type="dxa"/>
            <w:left w:w="108" w:type="dxa"/>
            <w:bottom w:w="0" w:type="dxa"/>
            <w:right w:w="108" w:type="dxa"/>
          </w:tblCellMar>
        </w:tblPrEx>
        <w:trPr>
          <w:trHeight w:val="683" w:hRule="atLeast"/>
        </w:trPr>
        <w:tc>
          <w:tcPr>
            <w:tcW w:w="5146" w:type="dxa"/>
            <w:gridSpan w:val="2"/>
            <w:tcBorders>
              <w:top w:val="nil"/>
              <w:left w:val="nil"/>
              <w:bottom w:val="nil"/>
              <w:right w:val="nil"/>
            </w:tcBorders>
            <w:noWrap w:val="0"/>
            <w:vAlign w:val="center"/>
          </w:tcPr>
          <w:p w14:paraId="7509B8A7">
            <w:pPr>
              <w:pStyle w:val="39"/>
              <w:widowControl w:val="0"/>
              <w:spacing w:line="300" w:lineRule="exact"/>
              <w:ind w:firstLine="120" w:firstLineChars="50"/>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法定代表人或其委托代理人：</w:t>
            </w:r>
          </w:p>
          <w:p w14:paraId="15D0CE15">
            <w:pPr>
              <w:pStyle w:val="9"/>
              <w:widowControl w:val="0"/>
              <w:adjustRightInd w:val="0"/>
              <w:snapToGrid w:val="0"/>
              <w:spacing w:line="360" w:lineRule="auto"/>
              <w:ind w:firstLine="720" w:firstLineChars="300"/>
              <w:jc w:val="both"/>
              <w:rPr>
                <w:rStyle w:val="40"/>
                <w:rFonts w:hint="eastAsia" w:ascii="宋体" w:hAnsi="宋体" w:eastAsia="宋体" w:cs="宋体"/>
                <w:color w:val="auto"/>
                <w:kern w:val="0"/>
                <w:sz w:val="18"/>
                <w:szCs w:val="18"/>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（签字）</w:t>
            </w:r>
          </w:p>
        </w:tc>
        <w:tc>
          <w:tcPr>
            <w:tcW w:w="4680" w:type="dxa"/>
            <w:gridSpan w:val="2"/>
            <w:tcBorders>
              <w:top w:val="nil"/>
              <w:left w:val="nil"/>
              <w:bottom w:val="nil"/>
              <w:right w:val="nil"/>
            </w:tcBorders>
            <w:noWrap w:val="0"/>
            <w:vAlign w:val="top"/>
          </w:tcPr>
          <w:p w14:paraId="302A9939">
            <w:pPr>
              <w:pStyle w:val="39"/>
              <w:widowControl w:val="0"/>
              <w:spacing w:line="300" w:lineRule="exact"/>
              <w:ind w:firstLine="120" w:firstLineChars="50"/>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法定代表人或其委托代理人：</w:t>
            </w:r>
          </w:p>
          <w:p w14:paraId="30CB26E3">
            <w:pPr>
              <w:pStyle w:val="9"/>
              <w:widowControl w:val="0"/>
              <w:adjustRightInd w:val="0"/>
              <w:snapToGrid w:val="0"/>
              <w:spacing w:line="360" w:lineRule="auto"/>
              <w:ind w:firstLine="720" w:firstLineChars="300"/>
              <w:jc w:val="both"/>
              <w:rPr>
                <w:rStyle w:val="40"/>
                <w:rFonts w:hint="eastAsia" w:ascii="宋体" w:hAnsi="宋体" w:eastAsia="宋体" w:cs="宋体"/>
                <w:color w:val="auto"/>
                <w:kern w:val="0"/>
                <w:sz w:val="18"/>
                <w:szCs w:val="18"/>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（签字）</w:t>
            </w:r>
          </w:p>
        </w:tc>
      </w:tr>
      <w:tr w14:paraId="37E88E76">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005CA9AD">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组织机构代码：</w:t>
            </w:r>
          </w:p>
        </w:tc>
        <w:tc>
          <w:tcPr>
            <w:tcW w:w="2565" w:type="dxa"/>
            <w:tcBorders>
              <w:top w:val="nil"/>
              <w:left w:val="nil"/>
              <w:bottom w:val="nil"/>
              <w:right w:val="nil"/>
            </w:tcBorders>
            <w:noWrap w:val="0"/>
            <w:vAlign w:val="center"/>
          </w:tcPr>
          <w:p w14:paraId="45043ABD">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1C53A7B7">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组织机构代码：</w:t>
            </w:r>
          </w:p>
        </w:tc>
        <w:tc>
          <w:tcPr>
            <w:tcW w:w="2400" w:type="dxa"/>
            <w:tcBorders>
              <w:top w:val="nil"/>
              <w:left w:val="nil"/>
              <w:bottom w:val="nil"/>
              <w:right w:val="nil"/>
            </w:tcBorders>
            <w:noWrap w:val="0"/>
            <w:vAlign w:val="center"/>
          </w:tcPr>
          <w:p w14:paraId="76C557A0">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458D0D91">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34BEAB8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地  址：</w:t>
            </w:r>
          </w:p>
        </w:tc>
        <w:tc>
          <w:tcPr>
            <w:tcW w:w="2565" w:type="dxa"/>
            <w:tcBorders>
              <w:top w:val="nil"/>
              <w:left w:val="nil"/>
              <w:bottom w:val="nil"/>
              <w:right w:val="nil"/>
            </w:tcBorders>
            <w:noWrap w:val="0"/>
            <w:vAlign w:val="center"/>
          </w:tcPr>
          <w:p w14:paraId="30D3BB3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3B59FBEF">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地  址：</w:t>
            </w:r>
          </w:p>
        </w:tc>
        <w:tc>
          <w:tcPr>
            <w:tcW w:w="2400" w:type="dxa"/>
            <w:tcBorders>
              <w:top w:val="nil"/>
              <w:left w:val="nil"/>
              <w:bottom w:val="nil"/>
              <w:right w:val="nil"/>
            </w:tcBorders>
            <w:noWrap w:val="0"/>
            <w:vAlign w:val="center"/>
          </w:tcPr>
          <w:p w14:paraId="7E8AE57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7F536659">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761CC8BF">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邮政编码：</w:t>
            </w:r>
          </w:p>
        </w:tc>
        <w:tc>
          <w:tcPr>
            <w:tcW w:w="2565" w:type="dxa"/>
            <w:tcBorders>
              <w:top w:val="nil"/>
              <w:left w:val="nil"/>
              <w:bottom w:val="nil"/>
              <w:right w:val="nil"/>
            </w:tcBorders>
            <w:noWrap w:val="0"/>
            <w:vAlign w:val="center"/>
          </w:tcPr>
          <w:p w14:paraId="05471437">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0D98646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邮政编码：</w:t>
            </w:r>
          </w:p>
        </w:tc>
        <w:tc>
          <w:tcPr>
            <w:tcW w:w="2400" w:type="dxa"/>
            <w:tcBorders>
              <w:top w:val="nil"/>
              <w:left w:val="nil"/>
              <w:bottom w:val="nil"/>
              <w:right w:val="nil"/>
            </w:tcBorders>
            <w:noWrap w:val="0"/>
            <w:vAlign w:val="center"/>
          </w:tcPr>
          <w:p w14:paraId="5626E18A">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776DB389">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42911549">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法定代表人：</w:t>
            </w:r>
          </w:p>
        </w:tc>
        <w:tc>
          <w:tcPr>
            <w:tcW w:w="2565" w:type="dxa"/>
            <w:tcBorders>
              <w:top w:val="nil"/>
              <w:left w:val="nil"/>
              <w:bottom w:val="nil"/>
              <w:right w:val="nil"/>
            </w:tcBorders>
            <w:noWrap w:val="0"/>
            <w:vAlign w:val="center"/>
          </w:tcPr>
          <w:p w14:paraId="386B27E0">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01424A89">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法定代表人：</w:t>
            </w:r>
          </w:p>
        </w:tc>
        <w:tc>
          <w:tcPr>
            <w:tcW w:w="2400" w:type="dxa"/>
            <w:tcBorders>
              <w:top w:val="nil"/>
              <w:left w:val="nil"/>
              <w:bottom w:val="nil"/>
              <w:right w:val="nil"/>
            </w:tcBorders>
            <w:noWrap w:val="0"/>
            <w:vAlign w:val="center"/>
          </w:tcPr>
          <w:p w14:paraId="5086EA1A">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0EBF10A2">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3EECB2C0">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委托代理人：</w:t>
            </w:r>
          </w:p>
        </w:tc>
        <w:tc>
          <w:tcPr>
            <w:tcW w:w="2565" w:type="dxa"/>
            <w:tcBorders>
              <w:top w:val="nil"/>
              <w:left w:val="nil"/>
              <w:bottom w:val="nil"/>
              <w:right w:val="nil"/>
            </w:tcBorders>
            <w:noWrap w:val="0"/>
            <w:vAlign w:val="center"/>
          </w:tcPr>
          <w:p w14:paraId="47AE52F7">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5C086B10">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委托代理人：</w:t>
            </w:r>
          </w:p>
        </w:tc>
        <w:tc>
          <w:tcPr>
            <w:tcW w:w="2400" w:type="dxa"/>
            <w:tcBorders>
              <w:top w:val="nil"/>
              <w:left w:val="nil"/>
              <w:bottom w:val="nil"/>
              <w:right w:val="nil"/>
            </w:tcBorders>
            <w:noWrap w:val="0"/>
            <w:vAlign w:val="center"/>
          </w:tcPr>
          <w:p w14:paraId="2492B39E">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7C7566BE">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42ADB8AC">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电  话：</w:t>
            </w:r>
          </w:p>
        </w:tc>
        <w:tc>
          <w:tcPr>
            <w:tcW w:w="2565" w:type="dxa"/>
            <w:tcBorders>
              <w:top w:val="nil"/>
              <w:left w:val="nil"/>
              <w:bottom w:val="nil"/>
              <w:right w:val="nil"/>
            </w:tcBorders>
            <w:noWrap w:val="0"/>
            <w:vAlign w:val="center"/>
          </w:tcPr>
          <w:p w14:paraId="4404AC1B">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3E5C427B">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电  话：</w:t>
            </w:r>
          </w:p>
        </w:tc>
        <w:tc>
          <w:tcPr>
            <w:tcW w:w="2400" w:type="dxa"/>
            <w:tcBorders>
              <w:top w:val="nil"/>
              <w:left w:val="nil"/>
              <w:bottom w:val="nil"/>
              <w:right w:val="nil"/>
            </w:tcBorders>
            <w:noWrap w:val="0"/>
            <w:vAlign w:val="center"/>
          </w:tcPr>
          <w:p w14:paraId="611EE1CB">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4F8256E5">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749A0AEB">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传  真：</w:t>
            </w:r>
          </w:p>
        </w:tc>
        <w:tc>
          <w:tcPr>
            <w:tcW w:w="2565" w:type="dxa"/>
            <w:tcBorders>
              <w:top w:val="nil"/>
              <w:left w:val="nil"/>
              <w:bottom w:val="nil"/>
              <w:right w:val="nil"/>
            </w:tcBorders>
            <w:noWrap w:val="0"/>
            <w:vAlign w:val="center"/>
          </w:tcPr>
          <w:p w14:paraId="1EF2297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2C6007C7">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传  真：</w:t>
            </w:r>
          </w:p>
        </w:tc>
        <w:tc>
          <w:tcPr>
            <w:tcW w:w="2400" w:type="dxa"/>
            <w:tcBorders>
              <w:top w:val="nil"/>
              <w:left w:val="nil"/>
              <w:bottom w:val="nil"/>
              <w:right w:val="nil"/>
            </w:tcBorders>
            <w:noWrap w:val="0"/>
            <w:vAlign w:val="center"/>
          </w:tcPr>
          <w:p w14:paraId="43BBB702">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145F1199">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2D6FFE25">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电子信箱：</w:t>
            </w:r>
          </w:p>
        </w:tc>
        <w:tc>
          <w:tcPr>
            <w:tcW w:w="2565" w:type="dxa"/>
            <w:tcBorders>
              <w:top w:val="nil"/>
              <w:left w:val="nil"/>
              <w:bottom w:val="nil"/>
              <w:right w:val="nil"/>
            </w:tcBorders>
            <w:noWrap w:val="0"/>
            <w:vAlign w:val="center"/>
          </w:tcPr>
          <w:p w14:paraId="49835B41">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5A6A316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电子信箱：</w:t>
            </w:r>
          </w:p>
        </w:tc>
        <w:tc>
          <w:tcPr>
            <w:tcW w:w="2400" w:type="dxa"/>
            <w:tcBorders>
              <w:top w:val="nil"/>
              <w:left w:val="nil"/>
              <w:bottom w:val="nil"/>
              <w:right w:val="nil"/>
            </w:tcBorders>
            <w:noWrap w:val="0"/>
            <w:vAlign w:val="center"/>
          </w:tcPr>
          <w:p w14:paraId="6B381B8F">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1C6BD9EC">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3C4AA37A">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开户银行：</w:t>
            </w:r>
          </w:p>
        </w:tc>
        <w:tc>
          <w:tcPr>
            <w:tcW w:w="2565" w:type="dxa"/>
            <w:tcBorders>
              <w:top w:val="nil"/>
              <w:left w:val="nil"/>
              <w:bottom w:val="nil"/>
              <w:right w:val="nil"/>
            </w:tcBorders>
            <w:noWrap w:val="0"/>
            <w:vAlign w:val="center"/>
          </w:tcPr>
          <w:p w14:paraId="7909761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1E229BF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开户银行：</w:t>
            </w:r>
          </w:p>
        </w:tc>
        <w:tc>
          <w:tcPr>
            <w:tcW w:w="2400" w:type="dxa"/>
            <w:tcBorders>
              <w:top w:val="nil"/>
              <w:left w:val="nil"/>
              <w:bottom w:val="nil"/>
              <w:right w:val="nil"/>
            </w:tcBorders>
            <w:noWrap w:val="0"/>
            <w:vAlign w:val="center"/>
          </w:tcPr>
          <w:p w14:paraId="3ECF7688">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r w14:paraId="4725972F">
        <w:tblPrEx>
          <w:tblCellMar>
            <w:top w:w="0" w:type="dxa"/>
            <w:left w:w="108" w:type="dxa"/>
            <w:bottom w:w="0" w:type="dxa"/>
            <w:right w:w="108" w:type="dxa"/>
          </w:tblCellMar>
        </w:tblPrEx>
        <w:trPr>
          <w:trHeight w:val="683" w:hRule="atLeast"/>
        </w:trPr>
        <w:tc>
          <w:tcPr>
            <w:tcW w:w="2581" w:type="dxa"/>
            <w:tcBorders>
              <w:top w:val="nil"/>
              <w:left w:val="nil"/>
              <w:bottom w:val="nil"/>
              <w:right w:val="nil"/>
            </w:tcBorders>
            <w:noWrap w:val="0"/>
            <w:vAlign w:val="center"/>
          </w:tcPr>
          <w:p w14:paraId="2F9A1DB2">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账  号：</w:t>
            </w:r>
          </w:p>
        </w:tc>
        <w:tc>
          <w:tcPr>
            <w:tcW w:w="2565" w:type="dxa"/>
            <w:tcBorders>
              <w:top w:val="nil"/>
              <w:left w:val="nil"/>
              <w:bottom w:val="nil"/>
              <w:right w:val="nil"/>
            </w:tcBorders>
            <w:noWrap w:val="0"/>
            <w:vAlign w:val="center"/>
          </w:tcPr>
          <w:p w14:paraId="67DAD637">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c>
          <w:tcPr>
            <w:tcW w:w="2280" w:type="dxa"/>
            <w:tcBorders>
              <w:top w:val="nil"/>
              <w:left w:val="nil"/>
              <w:bottom w:val="nil"/>
              <w:right w:val="nil"/>
            </w:tcBorders>
            <w:noWrap w:val="0"/>
            <w:vAlign w:val="center"/>
          </w:tcPr>
          <w:p w14:paraId="473B2035">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r>
              <w:rPr>
                <w:rStyle w:val="40"/>
                <w:rFonts w:hint="eastAsia" w:ascii="宋体" w:hAnsi="宋体" w:eastAsia="宋体" w:cs="宋体"/>
                <w:color w:val="auto"/>
                <w:kern w:val="2"/>
                <w:sz w:val="24"/>
                <w:szCs w:val="24"/>
                <w:highlight w:val="none"/>
                <w:lang w:val="en-US" w:eastAsia="zh-CN" w:bidi="ar-SA"/>
              </w:rPr>
              <w:t>账  号：</w:t>
            </w:r>
          </w:p>
        </w:tc>
        <w:tc>
          <w:tcPr>
            <w:tcW w:w="2400" w:type="dxa"/>
            <w:tcBorders>
              <w:top w:val="nil"/>
              <w:left w:val="nil"/>
              <w:bottom w:val="nil"/>
              <w:right w:val="nil"/>
            </w:tcBorders>
            <w:noWrap w:val="0"/>
            <w:vAlign w:val="center"/>
          </w:tcPr>
          <w:p w14:paraId="6AF24214">
            <w:pPr>
              <w:pStyle w:val="39"/>
              <w:widowControl w:val="0"/>
              <w:spacing w:line="300" w:lineRule="exact"/>
              <w:jc w:val="both"/>
              <w:rPr>
                <w:rStyle w:val="40"/>
                <w:rFonts w:hint="eastAsia" w:ascii="宋体" w:hAnsi="宋体" w:eastAsia="宋体" w:cs="宋体"/>
                <w:color w:val="auto"/>
                <w:kern w:val="2"/>
                <w:sz w:val="24"/>
                <w:szCs w:val="24"/>
                <w:highlight w:val="none"/>
                <w:lang w:val="en-US" w:eastAsia="zh-CN" w:bidi="ar-SA"/>
              </w:rPr>
            </w:pPr>
          </w:p>
        </w:tc>
      </w:tr>
    </w:tbl>
    <w:p w14:paraId="28822869">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8"/>
          <w:szCs w:val="28"/>
          <w:lang w:val="en-US" w:eastAsia="zh-CN" w:bidi="ar"/>
        </w:rPr>
      </w:pPr>
    </w:p>
    <w:p w14:paraId="515A65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color w:val="auto"/>
          <w:kern w:val="0"/>
          <w:sz w:val="28"/>
          <w:szCs w:val="28"/>
          <w:highlight w:val="none"/>
          <w:lang w:val="en-US" w:eastAsia="zh-CN"/>
        </w:rPr>
      </w:pPr>
    </w:p>
    <w:p w14:paraId="73B2A209">
      <w:pPr>
        <w:jc w:val="both"/>
        <w:rPr>
          <w:rFonts w:hint="default"/>
          <w:b w:val="0"/>
          <w:bCs w:val="0"/>
          <w:sz w:val="28"/>
          <w:szCs w:val="36"/>
          <w:lang w:val="en-US" w:eastAsia="zh-CN"/>
        </w:rPr>
      </w:pPr>
    </w:p>
    <w:p w14:paraId="438A8B5E">
      <w:pPr>
        <w:jc w:val="both"/>
        <w:rPr>
          <w:rFonts w:hint="default"/>
          <w:b w:val="0"/>
          <w:bCs w:val="0"/>
          <w:sz w:val="28"/>
          <w:szCs w:val="36"/>
          <w:lang w:val="en-US" w:eastAsia="zh-CN"/>
        </w:rPr>
      </w:pPr>
    </w:p>
    <w:p w14:paraId="6EB9639F">
      <w:pPr>
        <w:jc w:val="both"/>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8233">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E8651A">
                          <w:pPr>
                            <w:pStyle w:val="7"/>
                            <w:jc w:val="center"/>
                          </w:pPr>
                          <w:r>
                            <w:fldChar w:fldCharType="begin"/>
                          </w:r>
                          <w:r>
                            <w:instrText xml:space="preserve">PAGE   \* MERGEFORMAT</w:instrText>
                          </w:r>
                          <w:r>
                            <w:fldChar w:fldCharType="separate"/>
                          </w:r>
                          <w:r>
                            <w:rPr>
                              <w:lang w:val="zh-CN"/>
                            </w:rP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EE8651A">
                    <w:pPr>
                      <w:pStyle w:val="7"/>
                      <w:jc w:val="center"/>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p w14:paraId="417E7CA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4475">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4D8A19">
                          <w:pPr>
                            <w:pStyle w:val="7"/>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44D8A19">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D6F21">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5607CE">
                          <w:pPr>
                            <w:pStyle w:val="7"/>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55607CE">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1B2E">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D1AFA">
                          <w:pPr>
                            <w:pStyle w:val="7"/>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47D1AFA">
                    <w:pPr>
                      <w:pStyle w:val="7"/>
                    </w:pPr>
                    <w:r>
                      <w:fldChar w:fldCharType="begin"/>
                    </w:r>
                    <w:r>
                      <w:instrText xml:space="preserve"> PAGE  \* MERGEFORMAT </w:instrText>
                    </w:r>
                    <w:r>
                      <w:fldChar w:fldCharType="separate"/>
                    </w:r>
                    <w:r>
                      <w:t>0</w:t>
                    </w:r>
                    <w:r>
                      <w:fldChar w:fldCharType="end"/>
                    </w:r>
                  </w:p>
                </w:txbxContent>
              </v:textbox>
            </v:shape>
          </w:pict>
        </mc:Fallback>
      </mc:AlternateContent>
    </w:r>
  </w:p>
  <w:p w14:paraId="5E798052">
    <w:pPr>
      <w:pStyle w:val="7"/>
      <w:rPr>
        <w:rFonts w:hint="eastAsia" w:eastAsia="宋体"/>
        <w:lang w:eastAsia="zh-CN"/>
      </w:rPr>
    </w:pP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807D">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2C39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852C39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05C1">
    <w:pPr>
      <w:pStyle w:val="7"/>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C59339">
                          <w:pPr>
                            <w:pStyle w:val="7"/>
                            <w:jc w:val="center"/>
                          </w:pPr>
                          <w:r>
                            <w:fldChar w:fldCharType="begin"/>
                          </w:r>
                          <w:r>
                            <w:instrText xml:space="preserve">PAGE   \* MERGEFORMAT</w:instrText>
                          </w:r>
                          <w:r>
                            <w:fldChar w:fldCharType="separate"/>
                          </w:r>
                          <w:r>
                            <w:rPr>
                              <w:lang w:val="zh-CN"/>
                            </w:rP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1EC59339">
                    <w:pPr>
                      <w:pStyle w:val="7"/>
                      <w:jc w:val="center"/>
                    </w:pPr>
                    <w:r>
                      <w:fldChar w:fldCharType="begin"/>
                    </w:r>
                    <w:r>
                      <w:instrText xml:space="preserve">PAGE   \* MERGEFORMAT</w:instrText>
                    </w:r>
                    <w:r>
                      <w:fldChar w:fldCharType="separate"/>
                    </w:r>
                    <w:r>
                      <w:rPr>
                        <w:lang w:val="zh-CN"/>
                      </w:rPr>
                      <w:t>12</w:t>
                    </w:r>
                    <w:r>
                      <w:fldChar w:fldCharType="end"/>
                    </w:r>
                  </w:p>
                </w:txbxContent>
              </v:textbox>
            </v:shape>
          </w:pict>
        </mc:Fallback>
      </mc:AlternateContent>
    </w:r>
  </w:p>
  <w:p w14:paraId="1E28677E">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1CF17">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369F8D">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1F369F8D">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625E">
    <w:pPr>
      <w:pStyle w:val="8"/>
      <w:pBdr>
        <w:bottom w:val="none" w:color="auto" w:sz="0" w:space="1"/>
      </w:pBdr>
      <w:rPr>
        <w:rFonts w:hint="eastAsia" w:ascii="宋体" w:hAnsi="宋体"/>
        <w:iCs/>
      </w:rPr>
    </w:pPr>
  </w:p>
  <w:p w14:paraId="19E55666">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38EC">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DBE26"/>
    <w:multiLevelType w:val="singleLevel"/>
    <w:tmpl w:val="383DBE26"/>
    <w:lvl w:ilvl="0" w:tentative="0">
      <w:start w:val="1"/>
      <w:numFmt w:val="decimal"/>
      <w:lvlText w:val="%1."/>
      <w:lvlJc w:val="left"/>
      <w:pPr>
        <w:tabs>
          <w:tab w:val="left" w:pos="312"/>
        </w:tabs>
      </w:pPr>
    </w:lvl>
  </w:abstractNum>
  <w:abstractNum w:abstractNumId="1">
    <w:nsid w:val="63BF6FF0"/>
    <w:multiLevelType w:val="singleLevel"/>
    <w:tmpl w:val="63BF6FF0"/>
    <w:lvl w:ilvl="0" w:tentative="0">
      <w:start w:val="1"/>
      <w:numFmt w:val="decimal"/>
      <w:suff w:val="nothing"/>
      <w:lvlText w:val="（%1）"/>
      <w:lvlJc w:val="left"/>
    </w:lvl>
  </w:abstractNum>
  <w:abstractNum w:abstractNumId="2">
    <w:nsid w:val="76B28551"/>
    <w:multiLevelType w:val="singleLevel"/>
    <w:tmpl w:val="76B28551"/>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971E0"/>
    <w:rsid w:val="407B3651"/>
    <w:rsid w:val="68B92D20"/>
    <w:rsid w:val="6DF2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7"/>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qFormat/>
    <w:uiPriority w:val="99"/>
    <w:pPr>
      <w:ind w:firstLine="420" w:firstLineChars="100"/>
    </w:pPr>
    <w:rPr>
      <w:rFonts w:eastAsia="仿宋_GB2312"/>
      <w:sz w:val="28"/>
      <w:szCs w:val="20"/>
    </w:rPr>
  </w:style>
  <w:style w:type="paragraph" w:styleId="5">
    <w:name w:val="Body Text Indent"/>
    <w:basedOn w:val="1"/>
    <w:next w:val="6"/>
    <w:qFormat/>
    <w:uiPriority w:val="0"/>
    <w:pPr>
      <w:tabs>
        <w:tab w:val="left" w:pos="360"/>
      </w:tabs>
      <w:spacing w:line="480" w:lineRule="auto"/>
      <w:ind w:firstLine="360" w:firstLineChars="150"/>
    </w:pPr>
    <w:rPr>
      <w:sz w:val="24"/>
    </w:rPr>
  </w:style>
  <w:style w:type="paragraph" w:styleId="6">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footnote text"/>
    <w:basedOn w:val="10"/>
    <w:qFormat/>
    <w:uiPriority w:val="0"/>
    <w:pPr>
      <w:widowControl w:val="0"/>
      <w:snapToGrid w:val="0"/>
    </w:pPr>
    <w:rPr>
      <w:kern w:val="2"/>
      <w:sz w:val="18"/>
      <w:szCs w:val="24"/>
      <w:lang w:val="en-US" w:eastAsia="zh-CN" w:bidi="ar-SA"/>
    </w:rPr>
  </w:style>
  <w:style w:type="paragraph" w:customStyle="1" w:styleId="10">
    <w:name w:val="正文_1"/>
    <w:next w:val="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2"/>
    <w:basedOn w:val="12"/>
    <w:qFormat/>
    <w:uiPriority w:val="0"/>
    <w:pPr>
      <w:widowControl w:val="0"/>
      <w:jc w:val="both"/>
    </w:pPr>
    <w:rPr>
      <w:kern w:val="2"/>
      <w:sz w:val="21"/>
      <w:szCs w:val="24"/>
      <w:lang w:val="en-US" w:eastAsia="zh-CN" w:bidi="ar-SA"/>
    </w:rPr>
  </w:style>
  <w:style w:type="paragraph" w:customStyle="1" w:styleId="12">
    <w:name w:val="正文_3"/>
    <w:basedOn w:val="13"/>
    <w:qFormat/>
    <w:uiPriority w:val="0"/>
    <w:pPr>
      <w:widowControl w:val="0"/>
      <w:jc w:val="both"/>
    </w:pPr>
    <w:rPr>
      <w:kern w:val="2"/>
      <w:sz w:val="21"/>
      <w:szCs w:val="24"/>
      <w:lang w:val="en-US" w:eastAsia="zh-CN" w:bidi="ar-SA"/>
    </w:rPr>
  </w:style>
  <w:style w:type="paragraph" w:customStyle="1" w:styleId="13">
    <w:name w:val="Normal_0"/>
    <w:basedOn w:val="14"/>
    <w:next w:val="9"/>
    <w:qFormat/>
    <w:uiPriority w:val="0"/>
    <w:rPr>
      <w:rFonts w:eastAsia="Times New Roman"/>
      <w:sz w:val="24"/>
      <w:szCs w:val="24"/>
      <w:lang w:bidi="ar-SA"/>
    </w:rPr>
  </w:style>
  <w:style w:type="paragraph" w:customStyle="1" w:styleId="14">
    <w:name w:val="正文1"/>
    <w:qFormat/>
    <w:uiPriority w:val="0"/>
    <w:pPr>
      <w:widowControl w:val="0"/>
      <w:jc w:val="both"/>
    </w:pPr>
    <w:rPr>
      <w:rFonts w:ascii="Calibri" w:hAnsi="Calibri" w:eastAsia="宋体" w:cs="Times New Roman"/>
      <w:kern w:val="2"/>
      <w:sz w:val="21"/>
      <w:szCs w:val="22"/>
      <w:lang w:val="en-US" w:eastAsia="zh-CN" w:bidi="ar-SA"/>
    </w:rPr>
  </w:style>
  <w:style w:type="paragraph" w:styleId="15">
    <w:name w:val="Body Text First Indent 2"/>
    <w:basedOn w:val="5"/>
    <w:next w:val="1"/>
    <w:qFormat/>
    <w:uiPriority w:val="0"/>
    <w:pPr>
      <w:tabs>
        <w:tab w:val="center" w:pos="4680"/>
      </w:tabs>
      <w:adjustRightInd w:val="0"/>
      <w:spacing w:after="120" w:line="520" w:lineRule="exact"/>
      <w:ind w:firstLine="210"/>
    </w:pPr>
    <w:rPr>
      <w:b/>
      <w:kern w:val="44"/>
      <w:sz w:val="44"/>
    </w:rPr>
  </w:style>
  <w:style w:type="paragraph" w:customStyle="1" w:styleId="18">
    <w:name w:val="Default"/>
    <w:qFormat/>
    <w:uiPriority w:val="0"/>
    <w:pPr>
      <w:widowControl w:val="0"/>
      <w:autoSpaceDE w:val="0"/>
      <w:autoSpaceDN w:val="0"/>
      <w:adjustRightInd w:val="0"/>
    </w:pPr>
    <w:rPr>
      <w:rFonts w:ascii="新宋体" w:hAnsi="Calibri" w:eastAsia="新宋体" w:cs="Times New Roman"/>
      <w:color w:val="000000"/>
      <w:sz w:val="24"/>
      <w:szCs w:val="24"/>
      <w:lang w:val="en-US" w:eastAsia="zh-CN" w:bidi="ar-SA"/>
    </w:rPr>
  </w:style>
  <w:style w:type="paragraph" w:customStyle="1" w:styleId="1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21">
    <w:name w:val="Normal_9"/>
    <w:qFormat/>
    <w:uiPriority w:val="0"/>
    <w:rPr>
      <w:rFonts w:ascii="黑体" w:hAnsi="黑体" w:eastAsia="黑体" w:cs="Times New Roman"/>
      <w:b/>
      <w:sz w:val="32"/>
      <w:szCs w:val="24"/>
      <w:lang w:val="en-US" w:eastAsia="zh-CN" w:bidi="ar-SA"/>
    </w:rPr>
  </w:style>
  <w:style w:type="paragraph" w:customStyle="1" w:styleId="22">
    <w:name w:val="正文_1_0"/>
    <w:basedOn w:val="11"/>
    <w:next w:val="23"/>
    <w:qFormat/>
    <w:uiPriority w:val="0"/>
    <w:rPr>
      <w:rFonts w:ascii="Calibri" w:hAnsi="Calibri"/>
      <w:szCs w:val="22"/>
    </w:rPr>
  </w:style>
  <w:style w:type="paragraph" w:customStyle="1" w:styleId="23">
    <w:name w:val="正文首行缩进1"/>
    <w:basedOn w:val="24"/>
    <w:unhideWhenUsed/>
    <w:qFormat/>
    <w:uiPriority w:val="99"/>
    <w:pPr>
      <w:ind w:firstLine="420" w:firstLineChars="100"/>
    </w:pPr>
    <w:rPr>
      <w:szCs w:val="22"/>
    </w:rPr>
  </w:style>
  <w:style w:type="paragraph" w:customStyle="1" w:styleId="24">
    <w:name w:val="正文文本_0_0"/>
    <w:basedOn w:val="25"/>
    <w:qFormat/>
    <w:uiPriority w:val="0"/>
    <w:pPr>
      <w:spacing w:before="100" w:beforeAutospacing="1" w:after="120"/>
    </w:pPr>
    <w:rPr>
      <w:rFonts w:ascii="Calibri" w:hAnsi="Calibri"/>
    </w:rPr>
  </w:style>
  <w:style w:type="paragraph" w:customStyle="1" w:styleId="25">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_1_0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标题 3 Char"/>
    <w:link w:val="2"/>
    <w:qFormat/>
    <w:uiPriority w:val="0"/>
    <w:rPr>
      <w:b/>
      <w:bCs/>
      <w:sz w:val="32"/>
      <w:szCs w:val="32"/>
    </w:rPr>
  </w:style>
  <w:style w:type="paragraph" w:customStyle="1" w:styleId="28">
    <w:name w:val="正文_1_0_0"/>
    <w:basedOn w:val="29"/>
    <w:uiPriority w:val="0"/>
    <w:rPr>
      <w:rFonts w:ascii="Times New Roman" w:hAnsi="Times New Roman" w:eastAsia="宋体"/>
      <w:szCs w:val="21"/>
    </w:rPr>
  </w:style>
  <w:style w:type="paragraph" w:customStyle="1" w:styleId="29">
    <w:name w:val="正文_3_1"/>
    <w:basedOn w:val="30"/>
    <w:qFormat/>
    <w:uiPriority w:val="0"/>
    <w:rPr>
      <w:szCs w:val="21"/>
    </w:rPr>
  </w:style>
  <w:style w:type="paragraph" w:customStyle="1" w:styleId="30">
    <w:name w:val="正文_0_2"/>
    <w:basedOn w:val="31"/>
    <w:next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2_1"/>
    <w:basedOn w:val="32"/>
    <w:next w:val="33"/>
    <w:qFormat/>
    <w:uiPriority w:val="0"/>
    <w:pPr>
      <w:widowControl w:val="0"/>
      <w:jc w:val="both"/>
    </w:pPr>
    <w:rPr>
      <w:kern w:val="2"/>
      <w:sz w:val="21"/>
      <w:szCs w:val="24"/>
      <w:lang w:val="en-US" w:eastAsia="zh-CN" w:bidi="ar-SA"/>
    </w:rPr>
  </w:style>
  <w:style w:type="paragraph" w:customStyle="1" w:styleId="32">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 Spacing_0"/>
    <w:basedOn w:val="34"/>
    <w:qFormat/>
    <w:uiPriority w:val="1"/>
    <w:rPr>
      <w:rFonts w:ascii="Times New Roman" w:hAnsi="Times New Roman"/>
      <w:szCs w:val="24"/>
      <w:lang w:val="en-US" w:eastAsia="zh-CN"/>
    </w:rPr>
  </w:style>
  <w:style w:type="paragraph" w:customStyle="1" w:styleId="34">
    <w:name w:val="正文_5"/>
    <w:basedOn w:val="35"/>
    <w:next w:val="37"/>
    <w:qFormat/>
    <w:uiPriority w:val="0"/>
    <w:rPr>
      <w:rFonts w:ascii="Calibri" w:hAnsi="Calibri"/>
      <w:szCs w:val="21"/>
    </w:rPr>
  </w:style>
  <w:style w:type="paragraph" w:customStyle="1" w:styleId="35">
    <w:name w:val="正文_6"/>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列表_1"/>
    <w:basedOn w:val="35"/>
    <w:semiHidden/>
    <w:qFormat/>
    <w:locked/>
    <w:uiPriority w:val="0"/>
    <w:pPr>
      <w:ind w:left="200" w:hanging="200" w:hangingChars="200"/>
    </w:pPr>
  </w:style>
  <w:style w:type="paragraph" w:customStyle="1" w:styleId="37">
    <w:name w:val="引文目录标题_0"/>
    <w:basedOn w:val="34"/>
    <w:next w:val="34"/>
    <w:qFormat/>
    <w:uiPriority w:val="0"/>
    <w:pPr>
      <w:spacing w:before="120"/>
    </w:pPr>
    <w:rPr>
      <w:rFonts w:ascii="Arial" w:hAnsi="Arial"/>
      <w:sz w:val="24"/>
    </w:rPr>
  </w:style>
  <w:style w:type="paragraph" w:customStyle="1" w:styleId="38">
    <w:name w:val="页脚_0_0"/>
    <w:basedOn w:val="30"/>
    <w:unhideWhenUsed/>
    <w:qFormat/>
    <w:uiPriority w:val="99"/>
    <w:pPr>
      <w:tabs>
        <w:tab w:val="center" w:pos="4153"/>
        <w:tab w:val="right" w:pos="8306"/>
      </w:tabs>
      <w:snapToGrid w:val="0"/>
      <w:jc w:val="left"/>
    </w:pPr>
    <w:rPr>
      <w:sz w:val="18"/>
      <w:szCs w:val="18"/>
    </w:rPr>
  </w:style>
  <w:style w:type="paragraph" w:customStyle="1" w:styleId="39">
    <w:name w:val="正文_0"/>
    <w:basedOn w:val="10"/>
    <w:qFormat/>
    <w:uiPriority w:val="0"/>
    <w:rPr>
      <w:rFonts w:ascii="Times New Roman" w:hAnsi="Times New Roman"/>
      <w:szCs w:val="21"/>
    </w:rPr>
  </w:style>
  <w:style w:type="character" w:customStyle="1" w:styleId="40">
    <w:name w:val="10"/>
    <w:qFormat/>
    <w:uiPriority w:val="0"/>
    <w:rPr>
      <w:rFonts w:hint="default" w:ascii="Calibri" w:hAnsi="Calibri"/>
    </w:rPr>
  </w:style>
  <w:style w:type="paragraph" w:customStyle="1" w:styleId="41">
    <w:name w:val="正文文本_0"/>
    <w:basedOn w:val="42"/>
    <w:next w:val="43"/>
    <w:semiHidden/>
    <w:qFormat/>
    <w:uiPriority w:val="0"/>
    <w:pPr>
      <w:spacing w:before="100" w:beforeAutospacing="1" w:after="120"/>
    </w:pPr>
    <w:rPr>
      <w:rFonts w:ascii="Calibri" w:hAnsi="Calibri"/>
      <w:szCs w:val="21"/>
    </w:rPr>
  </w:style>
  <w:style w:type="paragraph" w:customStyle="1" w:styleId="42">
    <w:name w:val="正文_1_1"/>
    <w:basedOn w:val="34"/>
    <w:qFormat/>
    <w:uiPriority w:val="0"/>
    <w:pPr>
      <w:widowControl w:val="0"/>
      <w:jc w:val="both"/>
    </w:pPr>
    <w:rPr>
      <w:rFonts w:ascii="Calibri" w:hAnsi="Calibri"/>
      <w:kern w:val="2"/>
      <w:sz w:val="21"/>
      <w:szCs w:val="22"/>
      <w:lang w:val="en-US" w:eastAsia="zh-CN" w:bidi="ar-SA"/>
    </w:rPr>
  </w:style>
  <w:style w:type="paragraph" w:customStyle="1" w:styleId="43">
    <w:name w:val="日期_0"/>
    <w:basedOn w:val="39"/>
    <w:next w:val="39"/>
    <w:semiHidden/>
    <w:qFormat/>
    <w:uiPriority w:val="0"/>
    <w:pPr>
      <w:spacing w:before="100" w:beforeAutospacing="1" w:after="100" w:afterAutospacing="1"/>
      <w:ind w:left="100" w:leftChars="2500"/>
    </w:pPr>
    <w:rPr>
      <w:rFonts w:ascii="宋体"/>
      <w:kern w:val="0"/>
      <w:sz w:val="28"/>
      <w:szCs w:val="28"/>
    </w:rPr>
  </w:style>
  <w:style w:type="paragraph" w:customStyle="1" w:styleId="44">
    <w:name w:val="正文_5_0_0"/>
    <w:basedOn w:val="45"/>
    <w:uiPriority w:val="0"/>
    <w:rPr>
      <w:rFonts w:ascii="Calibri" w:hAnsi="Calibri" w:eastAsia="宋体"/>
    </w:rPr>
  </w:style>
  <w:style w:type="paragraph" w:customStyle="1" w:styleId="45">
    <w:name w:val="正文_6_2_0"/>
    <w:basedOn w:val="46"/>
    <w:qFormat/>
    <w:uiPriority w:val="0"/>
    <w:rPr>
      <w:rFonts w:ascii="Calibri" w:hAnsi="Calibri" w:eastAsia="宋体"/>
    </w:rPr>
  </w:style>
  <w:style w:type="paragraph" w:customStyle="1" w:styleId="46">
    <w:name w:val="正文_6_2_1"/>
    <w:basedOn w:val="47"/>
    <w:uiPriority w:val="0"/>
    <w:rPr>
      <w:rFonts w:ascii="Calibri" w:hAnsi="Calibri" w:eastAsia="宋体" w:cs="宋体"/>
      <w:szCs w:val="21"/>
    </w:rPr>
  </w:style>
  <w:style w:type="paragraph" w:customStyle="1" w:styleId="47">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_0"/>
    <w:basedOn w:val="49"/>
    <w:next w:val="50"/>
    <w:locked/>
    <w:uiPriority w:val="0"/>
    <w:pPr>
      <w:widowControl w:val="0"/>
      <w:jc w:val="both"/>
    </w:pPr>
    <w:rPr>
      <w:kern w:val="2"/>
      <w:sz w:val="21"/>
      <w:szCs w:val="24"/>
      <w:lang w:val="en-US" w:eastAsia="zh-CN" w:bidi="ar-SA"/>
    </w:rPr>
  </w:style>
  <w:style w:type="paragraph" w:customStyle="1" w:styleId="49">
    <w:name w:val="Normal_0_0"/>
    <w:qFormat/>
    <w:uiPriority w:val="0"/>
    <w:rPr>
      <w:rFonts w:ascii="黑体" w:hAnsi="黑体" w:eastAsia="黑体" w:cs="Times New Roman"/>
      <w:b/>
      <w:sz w:val="32"/>
      <w:szCs w:val="24"/>
      <w:lang w:bidi="ar-SA"/>
    </w:rPr>
  </w:style>
  <w:style w:type="paragraph" w:customStyle="1" w:styleId="50">
    <w:name w:val="正文文本_1_0"/>
    <w:basedOn w:val="51"/>
    <w:qFormat/>
    <w:uiPriority w:val="0"/>
    <w:pPr>
      <w:adjustRightInd w:val="0"/>
      <w:spacing w:after="60" w:line="360" w:lineRule="atLeast"/>
      <w:ind w:left="72" w:leftChars="30" w:right="30" w:rightChars="30"/>
      <w:jc w:val="center"/>
      <w:textAlignment w:val="baseline"/>
    </w:pPr>
    <w:rPr>
      <w:rFonts w:eastAsia="宋体"/>
    </w:rPr>
  </w:style>
  <w:style w:type="paragraph" w:customStyle="1" w:styleId="51">
    <w:name w:val="正文_2_0_0_0"/>
    <w:basedOn w:val="52"/>
    <w:next w:val="50"/>
    <w:qFormat/>
    <w:uiPriority w:val="0"/>
    <w:rPr>
      <w:rFonts w:ascii="等线" w:hAnsi="等线"/>
    </w:rPr>
  </w:style>
  <w:style w:type="paragraph" w:customStyle="1" w:styleId="52">
    <w:name w:val="正文_2_0_0"/>
    <w:basedOn w:val="53"/>
    <w:next w:val="58"/>
    <w:qFormat/>
    <w:uiPriority w:val="0"/>
    <w:rPr>
      <w:rFonts w:ascii="Calibri" w:hAnsi="Calibri" w:cs="宋体"/>
      <w:szCs w:val="21"/>
    </w:rPr>
  </w:style>
  <w:style w:type="paragraph" w:customStyle="1" w:styleId="53">
    <w:name w:val="正文_3_0_0"/>
    <w:basedOn w:val="54"/>
    <w:next w:val="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文本_1_0_0"/>
    <w:basedOn w:val="56"/>
    <w:unhideWhenUsed/>
    <w:qFormat/>
    <w:uiPriority w:val="0"/>
    <w:pPr>
      <w:spacing w:after="120"/>
    </w:pPr>
    <w:rPr>
      <w:rFonts w:ascii="Times New Roman" w:hAnsi="Times New Roman" w:eastAsia="宋体"/>
      <w:szCs w:val="20"/>
    </w:rPr>
  </w:style>
  <w:style w:type="paragraph" w:customStyle="1" w:styleId="56">
    <w:name w:val="正文_2_0_0_0_0"/>
    <w:basedOn w:val="57"/>
    <w:next w:val="55"/>
    <w:qFormat/>
    <w:uiPriority w:val="0"/>
    <w:rPr>
      <w:rFonts w:ascii="等线" w:hAnsi="等线" w:eastAsia="宋体" w:cs="宋体"/>
      <w:szCs w:val="21"/>
    </w:rPr>
  </w:style>
  <w:style w:type="paragraph" w:customStyle="1" w:styleId="5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1_0_0"/>
    <w:basedOn w:val="29"/>
    <w:qFormat/>
    <w:uiPriority w:val="0"/>
    <w:pPr>
      <w:widowControl/>
      <w:adjustRightInd w:val="0"/>
      <w:spacing w:before="120" w:after="120"/>
      <w:ind w:firstLine="200" w:firstLineChars="200"/>
      <w:jc w:val="left"/>
    </w:pPr>
    <w:rPr>
      <w:rFonts w:ascii="Times New Roman" w:hAnsi="Times New Roman" w:eastAsia="Adobe 仿宋 Std R"/>
    </w:rPr>
  </w:style>
  <w:style w:type="paragraph" w:customStyle="1" w:styleId="59">
    <w:name w:val="正文文本_1"/>
    <w:basedOn w:val="22"/>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60">
    <w:name w:val="正文_4_0"/>
    <w:basedOn w:val="12"/>
    <w:uiPriority w:val="0"/>
    <w:rPr>
      <w:rFonts w:ascii="Calibri" w:hAnsi="Calibri"/>
      <w:szCs w:val="21"/>
    </w:rPr>
  </w:style>
  <w:style w:type="paragraph" w:customStyle="1" w:styleId="61">
    <w:name w:val="正文_5_0"/>
    <w:basedOn w:val="12"/>
    <w:qFormat/>
    <w:uiPriority w:val="0"/>
    <w:rPr>
      <w:rFonts w:ascii="Calibri" w:hAnsi="Calibri"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12793</Words>
  <Characters>13718</Characters>
  <Lines>0</Lines>
  <Paragraphs>0</Paragraphs>
  <TotalTime>1</TotalTime>
  <ScaleCrop>false</ScaleCrop>
  <LinksUpToDate>false</LinksUpToDate>
  <CharactersWithSpaces>14933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2025-05-22T05:42:00Z</dcterms:created>
  <dc:creator>Administrator</dc:creator>
  <cp:lastModifiedBy>Throb （悸动）</cp:lastModifiedBy>
  <dcterms:modified xsi:type="dcterms:W3CDTF">2025-05-22T10:22:20Z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eyJoZGlkIjoiNWQ3NDJhM2Y1NjgxNzc4MmRjNTJkZWYzNzMxMzNiZjMiLCJ1c2VySWQiOiIxMDE3NTgxMTQ0In0=</vt:lpwstr>
  </property>
  <property fmtid="{D5CDD505-2E9C-101B-9397-08002B2CF9AE}" pid="4" name="ICV">
    <vt:lpwstr>101A08B1B3D946A0A490387C374B0B8B_12</vt:lpwstr>
  </property>
</Properties>
</file>