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B02CA">
      <w:pPr>
        <w:spacing w:line="46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报价单</w:t>
      </w:r>
    </w:p>
    <w:tbl>
      <w:tblPr>
        <w:tblStyle w:val="5"/>
        <w:tblpPr w:leftFromText="180" w:rightFromText="180" w:vertAnchor="page" w:horzAnchor="page" w:tblpX="1251" w:tblpY="2328"/>
        <w:tblW w:w="14530" w:type="dxa"/>
        <w:tblInd w:w="0" w:type="dxa"/>
        <w:tblBorders>
          <w:top w:val="single" w:color="444444" w:themeColor="text1" w:sz="4" w:space="0"/>
          <w:left w:val="single" w:color="444444" w:themeColor="text1" w:sz="4" w:space="0"/>
          <w:bottom w:val="single" w:color="444444" w:themeColor="text1" w:sz="4" w:space="0"/>
          <w:right w:val="single" w:color="444444" w:themeColor="text1" w:sz="4" w:space="0"/>
          <w:insideH w:val="single" w:color="444444" w:themeColor="text1" w:sz="4" w:space="0"/>
          <w:insideV w:val="single" w:color="444444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65"/>
        <w:gridCol w:w="960"/>
        <w:gridCol w:w="8745"/>
        <w:gridCol w:w="930"/>
        <w:gridCol w:w="1875"/>
      </w:tblGrid>
      <w:tr w14:paraId="72A0C32A">
        <w:tblPrEx>
          <w:tblBorders>
            <w:top w:val="single" w:color="444444" w:themeColor="text1" w:sz="4" w:space="0"/>
            <w:left w:val="single" w:color="444444" w:themeColor="text1" w:sz="4" w:space="0"/>
            <w:bottom w:val="single" w:color="444444" w:themeColor="text1" w:sz="4" w:space="0"/>
            <w:right w:val="single" w:color="444444" w:themeColor="text1" w:sz="4" w:space="0"/>
            <w:insideH w:val="single" w:color="444444" w:themeColor="text1" w:sz="4" w:space="0"/>
            <w:insideV w:val="single" w:color="444444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55" w:type="dxa"/>
          </w:tcPr>
          <w:p w14:paraId="61F7BD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65" w:type="dxa"/>
          </w:tcPr>
          <w:p w14:paraId="1627E5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</w:tcPr>
          <w:p w14:paraId="119128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745" w:type="dxa"/>
          </w:tcPr>
          <w:p w14:paraId="4EDB1558">
            <w:pPr>
              <w:ind w:firstLine="472" w:firstLineChars="19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材质</w:t>
            </w:r>
          </w:p>
        </w:tc>
        <w:tc>
          <w:tcPr>
            <w:tcW w:w="930" w:type="dxa"/>
          </w:tcPr>
          <w:p w14:paraId="2B1F9642">
            <w:pPr>
              <w:tabs>
                <w:tab w:val="left" w:pos="1062"/>
              </w:tabs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875" w:type="dxa"/>
          </w:tcPr>
          <w:p w14:paraId="46C8E362">
            <w:pPr>
              <w:tabs>
                <w:tab w:val="left" w:pos="1062"/>
              </w:tabs>
              <w:ind w:firstLine="472" w:firstLineChars="196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金额</w:t>
            </w:r>
          </w:p>
        </w:tc>
      </w:tr>
      <w:tr w14:paraId="1F2B7C0A">
        <w:tblPrEx>
          <w:tblBorders>
            <w:top w:val="single" w:color="444444" w:themeColor="text1" w:sz="4" w:space="0"/>
            <w:left w:val="single" w:color="444444" w:themeColor="text1" w:sz="4" w:space="0"/>
            <w:bottom w:val="single" w:color="444444" w:themeColor="text1" w:sz="4" w:space="0"/>
            <w:right w:val="single" w:color="444444" w:themeColor="text1" w:sz="4" w:space="0"/>
            <w:insideH w:val="single" w:color="444444" w:themeColor="text1" w:sz="4" w:space="0"/>
            <w:insideV w:val="single" w:color="444444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255" w:type="dxa"/>
            <w:vAlign w:val="center"/>
          </w:tcPr>
          <w:p w14:paraId="4E92EC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护士鞋</w:t>
            </w:r>
          </w:p>
          <w:p w14:paraId="7907BD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（女款）</w:t>
            </w:r>
          </w:p>
        </w:tc>
        <w:tc>
          <w:tcPr>
            <w:tcW w:w="765" w:type="dxa"/>
            <w:vAlign w:val="center"/>
          </w:tcPr>
          <w:p w14:paraId="25190BC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双</w:t>
            </w:r>
          </w:p>
        </w:tc>
        <w:tc>
          <w:tcPr>
            <w:tcW w:w="960" w:type="dxa"/>
            <w:vAlign w:val="center"/>
          </w:tcPr>
          <w:p w14:paraId="76F89F02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8745" w:type="dxa"/>
            <w:vAlign w:val="center"/>
          </w:tcPr>
          <w:p w14:paraId="0A797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鞋面：精选软牛皮, 光泽好、内衬柔软透气,耐折，耐酸碱、耐腐蚀,质地柔软、透气性好、有透气孔、耐穿着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。内里：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天然乳胶贴猪皮，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舒适透气，防臭处理。</w:t>
            </w:r>
          </w:p>
          <w:p w14:paraId="0519C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鞋垫：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抗菌除臭鞋垫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，按摩颗粒设计，透气吸汗。鞋底: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半掌气垫，弹性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EVA船型底台高度设计≥3.5cm，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高弹超轻中底，柔软轻盈，易弯耐折，回弹效果佳、缓冲性能强，曲折有度，久站不累；鞋底搭配橡胶双向防滑片，防滑静音、宽脚跟防崴脚，舒适更安全。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颜色：白色</w:t>
            </w:r>
          </w:p>
        </w:tc>
        <w:tc>
          <w:tcPr>
            <w:tcW w:w="930" w:type="dxa"/>
            <w:vAlign w:val="center"/>
          </w:tcPr>
          <w:p w14:paraId="35CE1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59A2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3B897C">
        <w:tblPrEx>
          <w:tblBorders>
            <w:top w:val="single" w:color="444444" w:themeColor="text1" w:sz="4" w:space="0"/>
            <w:left w:val="single" w:color="444444" w:themeColor="text1" w:sz="4" w:space="0"/>
            <w:bottom w:val="single" w:color="444444" w:themeColor="text1" w:sz="4" w:space="0"/>
            <w:right w:val="single" w:color="444444" w:themeColor="text1" w:sz="4" w:space="0"/>
            <w:insideH w:val="single" w:color="444444" w:themeColor="text1" w:sz="4" w:space="0"/>
            <w:insideV w:val="single" w:color="444444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55" w:type="dxa"/>
            <w:vAlign w:val="center"/>
          </w:tcPr>
          <w:p w14:paraId="6DB2F5C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护士鞋</w:t>
            </w:r>
          </w:p>
          <w:p w14:paraId="247FC8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（男款）</w:t>
            </w:r>
          </w:p>
        </w:tc>
        <w:tc>
          <w:tcPr>
            <w:tcW w:w="765" w:type="dxa"/>
            <w:vAlign w:val="center"/>
          </w:tcPr>
          <w:p w14:paraId="4C45FC4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双</w:t>
            </w:r>
          </w:p>
        </w:tc>
        <w:tc>
          <w:tcPr>
            <w:tcW w:w="960" w:type="dxa"/>
            <w:vAlign w:val="center"/>
          </w:tcPr>
          <w:p w14:paraId="2B0FC67C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745" w:type="dxa"/>
            <w:vAlign w:val="center"/>
          </w:tcPr>
          <w:p w14:paraId="60CDE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鞋面：精选软牛皮, 光泽好、易打理、不易破损、内衬柔软透气,质地柔软、整体冲孔、透气性好、耐穿着。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内里：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天然乳胶贴猪皮，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舒适透气，防臭处理。</w:t>
            </w:r>
          </w:p>
          <w:p w14:paraId="577B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鞋垫：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抗菌除臭鞋垫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，按摩颗粒设计，透气吸汗。鞋底：平跟，超耐磨底、防滑、静音、弹性好、重量轻便柔软，弹力气垫，减震减压。舒适轻便，经久耐穿，无味。颜色: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色</w:t>
            </w:r>
          </w:p>
        </w:tc>
        <w:tc>
          <w:tcPr>
            <w:tcW w:w="930" w:type="dxa"/>
            <w:vAlign w:val="center"/>
          </w:tcPr>
          <w:p w14:paraId="1936C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1A0F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853F77D">
        <w:tblPrEx>
          <w:tblBorders>
            <w:top w:val="single" w:color="444444" w:themeColor="text1" w:sz="4" w:space="0"/>
            <w:left w:val="single" w:color="444444" w:themeColor="text1" w:sz="4" w:space="0"/>
            <w:bottom w:val="single" w:color="444444" w:themeColor="text1" w:sz="4" w:space="0"/>
            <w:right w:val="single" w:color="444444" w:themeColor="text1" w:sz="4" w:space="0"/>
            <w:insideH w:val="single" w:color="444444" w:themeColor="text1" w:sz="4" w:space="0"/>
            <w:insideV w:val="single" w:color="444444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80" w:type="dxa"/>
            <w:gridSpan w:val="3"/>
            <w:vAlign w:val="center"/>
          </w:tcPr>
          <w:p w14:paraId="0DC8E06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9675" w:type="dxa"/>
            <w:gridSpan w:val="2"/>
            <w:vAlign w:val="center"/>
          </w:tcPr>
          <w:p w14:paraId="1BD91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大写（含税、货物搬运费）：</w:t>
            </w:r>
          </w:p>
        </w:tc>
        <w:tc>
          <w:tcPr>
            <w:tcW w:w="1875" w:type="dxa"/>
            <w:vAlign w:val="center"/>
          </w:tcPr>
          <w:p w14:paraId="4BE02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E2A4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F8BFE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jc w:val="left"/>
        <w:textAlignment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采购单位：吐鲁番市人民医院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供货商（公章）：</w:t>
      </w:r>
    </w:p>
    <w:p w14:paraId="3C9CF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供货商联系人及联系电话：</w:t>
      </w:r>
    </w:p>
    <w:p w14:paraId="0A7D4E0F">
      <w:pPr>
        <w:spacing w:line="460" w:lineRule="exact"/>
        <w:ind w:firstLine="240" w:firstLineChars="100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24"/>
          <w:szCs w:val="24"/>
          <w:lang w:eastAsia="zh-CN"/>
        </w:rPr>
        <w:t>备注：</w:t>
      </w:r>
      <w:r>
        <w:rPr>
          <w:rFonts w:hint="eastAsia" w:ascii="仿宋_GB2312" w:hAnsi="仿宋" w:eastAsia="仿宋_GB2312" w:cs="Times New Roman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中标后需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提供样品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货物送至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吐鲁番市人民医院。</w:t>
      </w:r>
    </w:p>
    <w:p w14:paraId="210107B1">
      <w:pPr>
        <w:numPr>
          <w:numId w:val="0"/>
        </w:numPr>
        <w:spacing w:line="460" w:lineRule="exact"/>
        <w:ind w:firstLine="960" w:firstLineChars="400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严格按照规格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中的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要求进行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投标，样品和报价单中规格材质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如有出处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质量问题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货物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无条件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进行退换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p w14:paraId="018F82E2">
      <w:pPr>
        <w:numPr>
          <w:numId w:val="0"/>
        </w:numPr>
        <w:spacing w:line="460" w:lineRule="exact"/>
        <w:ind w:firstLine="960" w:firstLineChars="400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供应商报价包含货物费、运输费、税费、装卸费、包装费等该项目实施过程中的一切费用，甲方不再单独支付任何费用。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0649"/>
    <w:rsid w:val="052F79A1"/>
    <w:rsid w:val="081A5503"/>
    <w:rsid w:val="12D6271E"/>
    <w:rsid w:val="29120982"/>
    <w:rsid w:val="349379B8"/>
    <w:rsid w:val="3ED93E7C"/>
    <w:rsid w:val="4DF3347D"/>
    <w:rsid w:val="4ECA68D4"/>
    <w:rsid w:val="5A917229"/>
    <w:rsid w:val="6027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444444" w:themeColor="text1" w:sz="4" w:space="0"/>
        <w:left w:val="single" w:color="444444" w:themeColor="text1" w:sz="4" w:space="0"/>
        <w:bottom w:val="single" w:color="444444" w:themeColor="text1" w:sz="4" w:space="0"/>
        <w:right w:val="single" w:color="444444" w:themeColor="text1" w:sz="4" w:space="0"/>
        <w:insideH w:val="single" w:color="444444" w:themeColor="text1" w:sz="4" w:space="0"/>
        <w:insideV w:val="single" w:color="444444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476</Characters>
  <Lines>0</Lines>
  <Paragraphs>0</Paragraphs>
  <TotalTime>16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2025-03-18T08:25:00Z</dcterms:created>
  <dc:creator>Administrator</dc:creator>
  <cp:lastModifiedBy>吐鲁番市人民医院医务部</cp:lastModifiedBy>
  <dcterms:modified xsi:type="dcterms:W3CDTF">2025-03-19T11:12:54Z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eyJoZGlkIjoiN2QyMzU4ZmIzZDg3NmU4MTFjOGUyNzg0MTYxNjIyN2QiLCJ1c2VySWQiOiIxMzc2Nzk2NDMyIn0=</vt:lpwstr>
  </property>
  <property fmtid="{D5CDD505-2E9C-101B-9397-08002B2CF9AE}" pid="4" name="ICV">
    <vt:lpwstr>422F890C336F4CAB9A1033D7B5DDB104_12</vt:lpwstr>
  </property>
</Properties>
</file>