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9E49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书宋简体" w:hAnsi="方正书宋简体" w:eastAsia="方正书宋简体" w:cs="方正书宋简体"/>
          <w:sz w:val="44"/>
          <w:szCs w:val="44"/>
          <w:lang w:val="en-US" w:eastAsia="zh-CN"/>
        </w:rPr>
        <w:t>毕业证专用彩色打印机售后服务需求</w:t>
      </w:r>
    </w:p>
    <w:p w14:paraId="6E6F9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AAAE0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1.为确保毕业证打印工作的高效与稳定，现申请配备一台专用彩色打印机，并附加以下售后服务条款：  </w:t>
      </w:r>
    </w:p>
    <w:p w14:paraId="7A197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因该彩打机专用于毕业证打印，需支持高精度色彩输出；设备需具备“长时间高负荷运行”的稳定性，适配毕业季集中打印需求。</w:t>
      </w:r>
    </w:p>
    <w:p w14:paraId="1B95F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如设备出现故障，需提供当天上门维修服务（工作日2小时内到达，非工作日6小时内响应）  </w:t>
      </w:r>
    </w:p>
    <w:p w14:paraId="77237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若无法当日修复，应提供备用设备，确保毕业证打印不受影响。  </w:t>
      </w:r>
    </w:p>
    <w:p w14:paraId="1D348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需随设备：赠送一套原装墨盒，用于应急替换。  </w:t>
      </w:r>
    </w:p>
    <w:p w14:paraId="0649C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质保时间内出现问题供应商负责免费更换、维修和保养；购买后第二、三年内供应商负责免费维修，采购方承担材料费。 </w:t>
      </w:r>
      <w:bookmarkStart w:id="0" w:name="_GoBack"/>
      <w:bookmarkEnd w:id="0"/>
    </w:p>
    <w:p w14:paraId="2E4D8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2.投标商的投标总价包含项目的所有费用，包括运输费、保险费、税费、调试费、售后服务费及技术答询费等，甲方不再承担其他任何费用。</w:t>
      </w:r>
    </w:p>
    <w:p w14:paraId="3A8A1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3.投标商必须自签订合同之日起5个工作日内供货，如未能在指定时间内供货，视为投标商自愿放弃。</w:t>
      </w:r>
    </w:p>
    <w:p w14:paraId="744D1E51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82146"/>
    <w:rsid w:val="3EE03E6A"/>
    <w:rsid w:val="78C82146"/>
    <w:rsid w:val="7F9021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2025-04-22T10:06:00Z</dcterms:created>
  <dc:creator>Administrator</dc:creator>
  <cp:lastModifiedBy>哲也</cp:lastModifiedBy>
  <cp:lastPrinted>2025-04-22T10:25:30Z</cp:lastPrinted>
  <dcterms:modified xsi:type="dcterms:W3CDTF">2025-04-25T03:27:56Z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86CEE3052AAD4CEBBC90D960D7AFE5B6_13</vt:lpwstr>
  </property>
</Properties>
</file>