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F2EA" w14:textId="5C6FCC7A" w:rsidR="008801FB" w:rsidRDefault="000547C2" w:rsidP="008801FB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岛津AA7800</w:t>
      </w:r>
      <w:r w:rsidR="008801FB" w:rsidRPr="00955EB4">
        <w:rPr>
          <w:rFonts w:ascii="宋体" w:hAnsi="宋体" w:cs="宋体" w:hint="eastAsia"/>
          <w:b/>
          <w:bCs/>
          <w:sz w:val="28"/>
          <w:szCs w:val="28"/>
        </w:rPr>
        <w:t>原子吸收分光光度计</w:t>
      </w:r>
    </w:p>
    <w:p w14:paraId="5145882F" w14:textId="5F5B5566" w:rsidR="008801FB" w:rsidRPr="008801FB" w:rsidRDefault="008801FB" w:rsidP="008801F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 w:rsidRPr="008801FB">
        <w:rPr>
          <w:rFonts w:ascii="宋体" w:hAnsi="宋体" w:hint="eastAsia"/>
          <w:b/>
          <w:sz w:val="24"/>
          <w:szCs w:val="24"/>
        </w:rPr>
        <w:t>工作环境</w:t>
      </w:r>
    </w:p>
    <w:p w14:paraId="73864C76" w14:textId="7C151DF2" w:rsidR="008801FB" w:rsidRPr="008801FB" w:rsidRDefault="008801FB" w:rsidP="008801F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Pr="008801FB">
        <w:rPr>
          <w:rFonts w:ascii="宋体" w:hAnsi="宋体" w:hint="eastAsia"/>
          <w:sz w:val="24"/>
          <w:szCs w:val="24"/>
        </w:rPr>
        <w:t>使用温度范围：10°C～35°C</w:t>
      </w:r>
    </w:p>
    <w:p w14:paraId="02303F76" w14:textId="04256AB1" w:rsidR="008801FB" w:rsidRDefault="008801FB" w:rsidP="008801F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 w:rsidRPr="008801FB">
        <w:rPr>
          <w:rFonts w:ascii="宋体" w:hAnsi="宋体" w:hint="eastAsia"/>
          <w:sz w:val="24"/>
          <w:szCs w:val="24"/>
        </w:rPr>
        <w:t>使用湿度范围：20%～80%（如果温度超过 30°C，湿度应该小于 70%）</w:t>
      </w:r>
    </w:p>
    <w:p w14:paraId="35965042" w14:textId="5868DFAF" w:rsidR="005F688D" w:rsidRPr="008F7671" w:rsidRDefault="008801FB" w:rsidP="0062573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="00205B7C">
        <w:rPr>
          <w:rFonts w:ascii="宋体" w:hAnsi="宋体" w:hint="eastAsia"/>
          <w:b/>
          <w:sz w:val="24"/>
          <w:szCs w:val="24"/>
        </w:rPr>
        <w:t>光学</w:t>
      </w:r>
      <w:r w:rsidR="005F688D" w:rsidRPr="008F7671">
        <w:rPr>
          <w:rFonts w:ascii="宋体" w:hAnsi="宋体" w:hint="eastAsia"/>
          <w:b/>
          <w:sz w:val="24"/>
          <w:szCs w:val="24"/>
        </w:rPr>
        <w:t>系统</w:t>
      </w:r>
    </w:p>
    <w:p w14:paraId="6291D3F5" w14:textId="7F526949" w:rsidR="005F688D" w:rsidRPr="00F709C2" w:rsidRDefault="00AF5AC7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光学系统</w:t>
      </w:r>
      <w:r w:rsidR="000A6054">
        <w:rPr>
          <w:rFonts w:ascii="宋体" w:hAnsi="宋体" w:hint="eastAsia"/>
          <w:sz w:val="24"/>
          <w:szCs w:val="24"/>
        </w:rPr>
        <w:t>：</w:t>
      </w:r>
      <w:r w:rsidR="00DE41F6">
        <w:rPr>
          <w:rFonts w:ascii="宋体" w:hAnsi="宋体" w:hint="eastAsia"/>
          <w:sz w:val="24"/>
          <w:szCs w:val="24"/>
        </w:rPr>
        <w:t>火焰：</w:t>
      </w:r>
      <w:proofErr w:type="gramStart"/>
      <w:r w:rsidR="005F688D" w:rsidRPr="008F7671">
        <w:rPr>
          <w:rFonts w:ascii="宋体" w:hAnsi="宋体" w:hint="eastAsia"/>
          <w:sz w:val="24"/>
          <w:szCs w:val="24"/>
        </w:rPr>
        <w:t>光学双</w:t>
      </w:r>
      <w:proofErr w:type="gramEnd"/>
      <w:r w:rsidR="005F688D" w:rsidRPr="008F7671">
        <w:rPr>
          <w:rFonts w:ascii="宋体" w:hAnsi="宋体" w:hint="eastAsia"/>
          <w:sz w:val="24"/>
          <w:szCs w:val="24"/>
        </w:rPr>
        <w:t>光束</w:t>
      </w:r>
      <w:r w:rsidR="00DE41F6">
        <w:rPr>
          <w:rFonts w:ascii="宋体" w:hAnsi="宋体" w:hint="eastAsia"/>
          <w:sz w:val="24"/>
          <w:szCs w:val="24"/>
        </w:rPr>
        <w:t>；石墨炉：高通量单光束</w:t>
      </w:r>
    </w:p>
    <w:p w14:paraId="0F7D51FF" w14:textId="25D6D5FD" w:rsidR="00F709C2" w:rsidRPr="00CE7046" w:rsidRDefault="00AF5AC7" w:rsidP="006257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524C8" w:rsidRPr="00CE7046">
        <w:rPr>
          <w:sz w:val="24"/>
          <w:szCs w:val="24"/>
        </w:rPr>
        <w:t xml:space="preserve"> </w:t>
      </w:r>
      <w:r w:rsidR="005F688D" w:rsidRPr="00CE7046">
        <w:rPr>
          <w:rFonts w:hAnsi="宋体"/>
          <w:sz w:val="24"/>
          <w:szCs w:val="24"/>
        </w:rPr>
        <w:t>测定波长</w:t>
      </w:r>
      <w:r w:rsidR="001F52AE">
        <w:rPr>
          <w:rFonts w:hAnsi="宋体" w:hint="eastAsia"/>
          <w:sz w:val="24"/>
          <w:szCs w:val="24"/>
        </w:rPr>
        <w:t>范围</w:t>
      </w:r>
      <w:r w:rsidR="000A6054" w:rsidRPr="00CE7046">
        <w:rPr>
          <w:rFonts w:hAnsi="宋体"/>
          <w:sz w:val="24"/>
          <w:szCs w:val="24"/>
        </w:rPr>
        <w:t>：</w:t>
      </w:r>
      <w:r w:rsidR="005F688D" w:rsidRPr="00CE7046">
        <w:rPr>
          <w:sz w:val="24"/>
          <w:szCs w:val="24"/>
        </w:rPr>
        <w:t>185~900nm</w:t>
      </w:r>
    </w:p>
    <w:p w14:paraId="55BF5E01" w14:textId="5D4BF0D1" w:rsidR="005F688D" w:rsidRPr="008F7671" w:rsidRDefault="00AF5AC7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DE41F6">
        <w:rPr>
          <w:rFonts w:ascii="宋体" w:hAnsi="宋体" w:hint="eastAsia"/>
          <w:sz w:val="24"/>
          <w:szCs w:val="24"/>
        </w:rPr>
        <w:t>单色器</w:t>
      </w:r>
      <w:r w:rsidR="000A6054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象差</w:t>
      </w:r>
      <w:proofErr w:type="gramStart"/>
      <w:r w:rsidR="005F688D" w:rsidRPr="008F7671">
        <w:rPr>
          <w:rFonts w:ascii="宋体" w:hAnsi="宋体" w:hint="eastAsia"/>
          <w:sz w:val="24"/>
          <w:szCs w:val="24"/>
        </w:rPr>
        <w:t>校正型切尼</w:t>
      </w:r>
      <w:proofErr w:type="gramEnd"/>
      <w:r w:rsidR="005F688D" w:rsidRPr="008F7671">
        <w:rPr>
          <w:rFonts w:ascii="宋体" w:hAnsi="宋体" w:hint="eastAsia"/>
          <w:sz w:val="24"/>
          <w:szCs w:val="24"/>
        </w:rPr>
        <w:t>尔-特纳</w:t>
      </w:r>
      <w:r w:rsidR="00DE41F6">
        <w:rPr>
          <w:rFonts w:ascii="宋体" w:hAnsi="宋体" w:hint="eastAsia"/>
          <w:sz w:val="24"/>
          <w:szCs w:val="24"/>
        </w:rPr>
        <w:t>结构</w:t>
      </w:r>
      <w:r w:rsidR="001F52AE">
        <w:rPr>
          <w:rFonts w:ascii="宋体" w:hAnsi="宋体" w:hint="eastAsia"/>
          <w:sz w:val="24"/>
          <w:szCs w:val="24"/>
        </w:rPr>
        <w:t>，</w:t>
      </w:r>
      <w:r w:rsidR="001F52AE" w:rsidRPr="008F7671">
        <w:rPr>
          <w:rFonts w:ascii="宋体" w:hAnsi="宋体" w:hint="eastAsia"/>
          <w:sz w:val="24"/>
          <w:szCs w:val="24"/>
        </w:rPr>
        <w:t>光栅刻线数1800</w:t>
      </w:r>
      <w:r w:rsidR="001F52AE">
        <w:rPr>
          <w:rFonts w:ascii="宋体" w:hAnsi="宋体" w:hint="eastAsia"/>
          <w:sz w:val="24"/>
          <w:szCs w:val="24"/>
        </w:rPr>
        <w:t>线</w:t>
      </w:r>
      <w:r w:rsidR="001F52AE" w:rsidRPr="008F7671">
        <w:rPr>
          <w:rFonts w:ascii="宋体" w:hAnsi="宋体" w:hint="eastAsia"/>
          <w:sz w:val="24"/>
          <w:szCs w:val="24"/>
        </w:rPr>
        <w:t>/mm</w:t>
      </w:r>
      <w:r w:rsidR="001F52AE">
        <w:rPr>
          <w:rFonts w:ascii="宋体" w:hAnsi="宋体" w:hint="eastAsia"/>
          <w:sz w:val="24"/>
          <w:szCs w:val="24"/>
        </w:rPr>
        <w:t>，焦距300mm，光栅面积40x40mm</w:t>
      </w:r>
    </w:p>
    <w:p w14:paraId="29863950" w14:textId="55E77C37" w:rsidR="005F688D" w:rsidRDefault="00AF5AC7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DE41F6">
        <w:rPr>
          <w:rFonts w:ascii="宋体" w:hAnsi="宋体" w:hint="eastAsia"/>
          <w:sz w:val="24"/>
          <w:szCs w:val="24"/>
        </w:rPr>
        <w:t>光</w:t>
      </w:r>
      <w:r w:rsidR="005F688D" w:rsidRPr="008F7671">
        <w:rPr>
          <w:rFonts w:ascii="宋体" w:hAnsi="宋体" w:hint="eastAsia"/>
          <w:sz w:val="24"/>
          <w:szCs w:val="24"/>
        </w:rPr>
        <w:t>谱带宽</w:t>
      </w:r>
      <w:r w:rsidR="000A6054">
        <w:rPr>
          <w:rFonts w:ascii="宋体" w:hAnsi="宋体" w:hint="eastAsia"/>
          <w:sz w:val="24"/>
          <w:szCs w:val="24"/>
        </w:rPr>
        <w:t>：</w:t>
      </w:r>
      <w:r w:rsidR="00F709C2">
        <w:rPr>
          <w:rFonts w:ascii="宋体" w:hAnsi="宋体" w:hint="eastAsia"/>
          <w:sz w:val="24"/>
          <w:szCs w:val="24"/>
        </w:rPr>
        <w:t>0</w:t>
      </w:r>
      <w:r w:rsidR="00F709C2">
        <w:rPr>
          <w:rFonts w:ascii="宋体" w:hAnsi="宋体"/>
          <w:sz w:val="24"/>
          <w:szCs w:val="24"/>
        </w:rPr>
        <w:t>.1</w:t>
      </w:r>
      <w:r w:rsidR="00266F1A">
        <w:rPr>
          <w:rFonts w:ascii="宋体" w:hAnsi="宋体" w:hint="eastAsia"/>
          <w:sz w:val="24"/>
          <w:szCs w:val="24"/>
        </w:rPr>
        <w:t>，</w:t>
      </w:r>
      <w:r w:rsidR="005F688D" w:rsidRPr="008F7671">
        <w:rPr>
          <w:rFonts w:ascii="宋体" w:hAnsi="宋体" w:hint="eastAsia"/>
          <w:sz w:val="24"/>
          <w:szCs w:val="24"/>
        </w:rPr>
        <w:t>0.2，</w:t>
      </w:r>
      <w:r w:rsidR="00F709C2">
        <w:rPr>
          <w:rFonts w:ascii="宋体" w:hAnsi="宋体" w:hint="eastAsia"/>
          <w:sz w:val="24"/>
          <w:szCs w:val="24"/>
        </w:rPr>
        <w:t>0</w:t>
      </w:r>
      <w:r w:rsidR="00F709C2">
        <w:rPr>
          <w:rFonts w:ascii="宋体" w:hAnsi="宋体"/>
          <w:sz w:val="24"/>
          <w:szCs w:val="24"/>
        </w:rPr>
        <w:t>.4</w:t>
      </w:r>
      <w:r w:rsidR="00266F1A">
        <w:rPr>
          <w:rFonts w:ascii="宋体" w:hAnsi="宋体" w:hint="eastAsia"/>
          <w:sz w:val="24"/>
          <w:szCs w:val="24"/>
        </w:rPr>
        <w:t>，</w:t>
      </w:r>
      <w:r w:rsidR="005F688D" w:rsidRPr="008F7671">
        <w:rPr>
          <w:rFonts w:ascii="宋体" w:hAnsi="宋体" w:hint="eastAsia"/>
          <w:sz w:val="24"/>
          <w:szCs w:val="24"/>
        </w:rPr>
        <w:t>0.7，</w:t>
      </w:r>
      <w:r w:rsidR="00F709C2">
        <w:rPr>
          <w:rFonts w:ascii="宋体" w:hAnsi="宋体" w:hint="eastAsia"/>
          <w:sz w:val="24"/>
          <w:szCs w:val="24"/>
        </w:rPr>
        <w:t>1.</w:t>
      </w:r>
      <w:r w:rsidR="00F709C2">
        <w:rPr>
          <w:rFonts w:ascii="宋体" w:hAnsi="宋体"/>
          <w:sz w:val="24"/>
          <w:szCs w:val="24"/>
        </w:rPr>
        <w:t>0</w:t>
      </w:r>
      <w:r w:rsidR="005F688D">
        <w:rPr>
          <w:rFonts w:ascii="宋体" w:hAnsi="宋体" w:hint="eastAsia"/>
          <w:sz w:val="24"/>
          <w:szCs w:val="24"/>
        </w:rPr>
        <w:t>，</w:t>
      </w:r>
      <w:r w:rsidR="005F688D" w:rsidRPr="008F7671">
        <w:rPr>
          <w:rFonts w:ascii="宋体" w:hAnsi="宋体" w:hint="eastAsia"/>
          <w:sz w:val="24"/>
          <w:szCs w:val="24"/>
        </w:rPr>
        <w:t>2.0nm</w:t>
      </w:r>
      <w:r w:rsidR="00F709C2">
        <w:rPr>
          <w:rFonts w:ascii="宋体" w:hAnsi="宋体" w:hint="eastAsia"/>
          <w:sz w:val="24"/>
          <w:szCs w:val="24"/>
        </w:rPr>
        <w:t>六档自动切换</w:t>
      </w:r>
    </w:p>
    <w:p w14:paraId="15635D6D" w14:textId="729169AE" w:rsidR="00B83284" w:rsidRDefault="00AF5AC7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B83284">
        <w:rPr>
          <w:rFonts w:ascii="宋体" w:hAnsi="宋体"/>
          <w:sz w:val="24"/>
          <w:szCs w:val="24"/>
        </w:rPr>
        <w:t xml:space="preserve"> </w:t>
      </w:r>
      <w:r w:rsidR="00B83284">
        <w:rPr>
          <w:rFonts w:ascii="宋体" w:hAnsi="宋体" w:hint="eastAsia"/>
          <w:sz w:val="24"/>
          <w:szCs w:val="24"/>
        </w:rPr>
        <w:t>灯座数：自动切换型8灯座</w:t>
      </w:r>
    </w:p>
    <w:p w14:paraId="4DF16C91" w14:textId="0C24AB4C" w:rsidR="00B83284" w:rsidRPr="008F7671" w:rsidRDefault="00AF5AC7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B83284">
        <w:rPr>
          <w:rFonts w:ascii="宋体" w:hAnsi="宋体"/>
          <w:sz w:val="24"/>
          <w:szCs w:val="24"/>
        </w:rPr>
        <w:t xml:space="preserve"> </w:t>
      </w:r>
      <w:r w:rsidR="00B83284" w:rsidRPr="00B83284">
        <w:rPr>
          <w:rFonts w:ascii="宋体" w:hAnsi="宋体" w:hint="eastAsia"/>
          <w:sz w:val="24"/>
          <w:szCs w:val="24"/>
        </w:rPr>
        <w:t>高性能空心阴极灯</w:t>
      </w:r>
      <w:r w:rsidR="00B83284">
        <w:rPr>
          <w:rFonts w:ascii="宋体" w:hAnsi="宋体" w:hint="eastAsia"/>
          <w:sz w:val="24"/>
          <w:szCs w:val="24"/>
        </w:rPr>
        <w:t>：</w:t>
      </w:r>
      <w:r w:rsidR="00B83284" w:rsidRPr="00B83284">
        <w:rPr>
          <w:rFonts w:ascii="宋体" w:hAnsi="宋体" w:hint="eastAsia"/>
          <w:sz w:val="24"/>
          <w:szCs w:val="24"/>
        </w:rPr>
        <w:t>两个灯座可兼容高性能空心阴极灯</w:t>
      </w:r>
      <w:r w:rsidR="00B83284">
        <w:rPr>
          <w:rFonts w:ascii="宋体" w:hAnsi="宋体" w:hint="eastAsia"/>
          <w:sz w:val="24"/>
          <w:szCs w:val="24"/>
        </w:rPr>
        <w:t>，仪器</w:t>
      </w:r>
      <w:r w:rsidR="00B83284" w:rsidRPr="00B83284">
        <w:rPr>
          <w:rFonts w:ascii="宋体" w:hAnsi="宋体" w:hint="eastAsia"/>
          <w:sz w:val="24"/>
          <w:szCs w:val="24"/>
        </w:rPr>
        <w:t>内置高性能空心阴极灯电源</w:t>
      </w:r>
      <w:r w:rsidR="00DA38F3">
        <w:rPr>
          <w:rFonts w:ascii="宋体" w:hAnsi="宋体" w:hint="eastAsia"/>
          <w:sz w:val="24"/>
          <w:szCs w:val="24"/>
        </w:rPr>
        <w:t>，无需外接</w:t>
      </w:r>
    </w:p>
    <w:p w14:paraId="1D516996" w14:textId="48043FA8" w:rsidR="005F688D" w:rsidRPr="008F7671" w:rsidRDefault="006524C8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7 </w:t>
      </w:r>
      <w:r w:rsidR="005F688D" w:rsidRPr="008F7671">
        <w:rPr>
          <w:rFonts w:ascii="宋体" w:hAnsi="宋体" w:hint="eastAsia"/>
          <w:sz w:val="24"/>
          <w:szCs w:val="24"/>
        </w:rPr>
        <w:t>点灯方式：发射，NON</w:t>
      </w:r>
      <w:r w:rsidR="005F688D">
        <w:rPr>
          <w:rFonts w:ascii="宋体" w:hAnsi="宋体" w:hint="eastAsia"/>
          <w:sz w:val="24"/>
          <w:szCs w:val="24"/>
        </w:rPr>
        <w:t>-</w:t>
      </w:r>
      <w:r w:rsidR="005F688D" w:rsidRPr="008F7671">
        <w:rPr>
          <w:rFonts w:ascii="宋体" w:hAnsi="宋体" w:hint="eastAsia"/>
          <w:sz w:val="24"/>
          <w:szCs w:val="24"/>
        </w:rPr>
        <w:t>BGC，BGC-SR，BGC-D2</w:t>
      </w:r>
    </w:p>
    <w:p w14:paraId="710805B2" w14:textId="2AA5CB78" w:rsidR="00DA38F3" w:rsidRPr="008F7671" w:rsidRDefault="00AF5AC7" w:rsidP="00DA38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DA38F3">
        <w:rPr>
          <w:rFonts w:ascii="宋体" w:hAnsi="宋体" w:hint="eastAsia"/>
          <w:sz w:val="24"/>
          <w:szCs w:val="24"/>
        </w:rPr>
        <w:t xml:space="preserve"> </w:t>
      </w:r>
      <w:r w:rsidR="00DA38F3" w:rsidRPr="008F7671">
        <w:rPr>
          <w:rFonts w:ascii="宋体" w:hAnsi="宋体" w:hint="eastAsia"/>
          <w:sz w:val="24"/>
          <w:szCs w:val="24"/>
        </w:rPr>
        <w:t>检测器</w:t>
      </w:r>
      <w:r w:rsidR="00DA38F3">
        <w:rPr>
          <w:rFonts w:ascii="宋体" w:hAnsi="宋体" w:hint="eastAsia"/>
          <w:sz w:val="24"/>
          <w:szCs w:val="24"/>
        </w:rPr>
        <w:t>：高灵敏度光电倍增管</w:t>
      </w:r>
    </w:p>
    <w:p w14:paraId="1BD0284A" w14:textId="660AF9FA" w:rsidR="005F688D" w:rsidRPr="008F7671" w:rsidRDefault="00AF5AC7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>
        <w:rPr>
          <w:rFonts w:ascii="宋体" w:hAnsi="宋体" w:hint="eastAsia"/>
          <w:sz w:val="24"/>
          <w:szCs w:val="24"/>
        </w:rPr>
        <w:t>背景校</w:t>
      </w:r>
      <w:r w:rsidR="005F688D" w:rsidRPr="008F7671">
        <w:rPr>
          <w:rFonts w:ascii="宋体" w:hAnsi="宋体" w:hint="eastAsia"/>
          <w:sz w:val="24"/>
          <w:szCs w:val="24"/>
        </w:rPr>
        <w:t>正方式</w:t>
      </w:r>
      <w:r w:rsidR="006524C8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火焰和石墨</w:t>
      </w:r>
      <w:proofErr w:type="gramStart"/>
      <w:r w:rsidR="005F688D" w:rsidRPr="008F7671">
        <w:rPr>
          <w:rFonts w:ascii="宋体" w:hAnsi="宋体" w:hint="eastAsia"/>
          <w:sz w:val="24"/>
          <w:szCs w:val="24"/>
        </w:rPr>
        <w:t>炉分析</w:t>
      </w:r>
      <w:proofErr w:type="gramEnd"/>
      <w:r w:rsidR="005F688D" w:rsidRPr="008F7671">
        <w:rPr>
          <w:rFonts w:ascii="宋体" w:hAnsi="宋体" w:hint="eastAsia"/>
          <w:sz w:val="24"/>
          <w:szCs w:val="24"/>
        </w:rPr>
        <w:t>都具备全波长范围内背景校正功能。</w:t>
      </w:r>
      <w:r w:rsidR="0032019E">
        <w:rPr>
          <w:rFonts w:ascii="宋体" w:hAnsi="宋体" w:hint="eastAsia"/>
          <w:sz w:val="24"/>
          <w:szCs w:val="24"/>
        </w:rPr>
        <w:t>高</w:t>
      </w:r>
      <w:r w:rsidR="005F688D" w:rsidRPr="008F7671">
        <w:rPr>
          <w:rFonts w:ascii="宋体" w:hAnsi="宋体" w:hint="eastAsia"/>
          <w:sz w:val="24"/>
          <w:szCs w:val="24"/>
        </w:rPr>
        <w:t>速自吸收法（BGC-SR）和</w:t>
      </w:r>
      <w:proofErr w:type="gramStart"/>
      <w:r w:rsidR="005F688D" w:rsidRPr="008F7671">
        <w:rPr>
          <w:rFonts w:ascii="宋体" w:hAnsi="宋体" w:hint="eastAsia"/>
          <w:sz w:val="24"/>
          <w:szCs w:val="24"/>
        </w:rPr>
        <w:t>氘灯</w:t>
      </w:r>
      <w:proofErr w:type="gramEnd"/>
      <w:r w:rsidR="005F688D" w:rsidRPr="008F7671">
        <w:rPr>
          <w:rFonts w:ascii="宋体" w:hAnsi="宋体" w:hint="eastAsia"/>
          <w:sz w:val="24"/>
          <w:szCs w:val="24"/>
        </w:rPr>
        <w:t>法 （BGC-D2</w:t>
      </w:r>
      <w:r w:rsidR="0062573D">
        <w:rPr>
          <w:rFonts w:ascii="宋体" w:hAnsi="宋体" w:hint="eastAsia"/>
          <w:sz w:val="24"/>
          <w:szCs w:val="24"/>
        </w:rPr>
        <w:t>）两种方式均</w:t>
      </w:r>
      <w:r w:rsidR="0032019E">
        <w:rPr>
          <w:rFonts w:ascii="宋体" w:hAnsi="宋体" w:hint="eastAsia"/>
          <w:sz w:val="24"/>
          <w:szCs w:val="24"/>
        </w:rPr>
        <w:t>可</w:t>
      </w:r>
      <w:r w:rsidR="0062573D">
        <w:rPr>
          <w:rFonts w:ascii="宋体" w:hAnsi="宋体" w:hint="eastAsia"/>
          <w:sz w:val="24"/>
          <w:szCs w:val="24"/>
        </w:rPr>
        <w:t>用于火焰</w:t>
      </w:r>
      <w:r w:rsidR="0032019E">
        <w:rPr>
          <w:rFonts w:ascii="宋体" w:hAnsi="宋体" w:hint="eastAsia"/>
          <w:sz w:val="24"/>
          <w:szCs w:val="24"/>
        </w:rPr>
        <w:t>和</w:t>
      </w:r>
      <w:r w:rsidR="005F688D" w:rsidRPr="008F7671">
        <w:rPr>
          <w:rFonts w:ascii="宋体" w:hAnsi="宋体" w:hint="eastAsia"/>
          <w:sz w:val="24"/>
          <w:szCs w:val="24"/>
        </w:rPr>
        <w:t>石墨炉分析。</w:t>
      </w:r>
      <w:r w:rsidR="00A622C8">
        <w:rPr>
          <w:rFonts w:ascii="宋体" w:hAnsi="宋体" w:hint="eastAsia"/>
          <w:sz w:val="24"/>
          <w:szCs w:val="24"/>
        </w:rPr>
        <w:t>背景校正能力不小于100倍</w:t>
      </w:r>
    </w:p>
    <w:p w14:paraId="1BA66AB6" w14:textId="5B5C07F1" w:rsidR="005F688D" w:rsidRPr="008F7671" w:rsidRDefault="005F688D" w:rsidP="0062573D">
      <w:pPr>
        <w:spacing w:line="360" w:lineRule="auto"/>
        <w:rPr>
          <w:rFonts w:ascii="宋体" w:hAnsi="宋体"/>
          <w:sz w:val="24"/>
          <w:szCs w:val="24"/>
        </w:rPr>
      </w:pPr>
      <w:r w:rsidRPr="008F7671">
        <w:rPr>
          <w:rFonts w:ascii="宋体" w:hAnsi="宋体" w:hint="eastAsia"/>
          <w:sz w:val="24"/>
          <w:szCs w:val="24"/>
        </w:rPr>
        <w:t>1</w:t>
      </w:r>
      <w:r w:rsidR="00AF5AC7">
        <w:rPr>
          <w:rFonts w:ascii="宋体" w:hAnsi="宋体"/>
          <w:sz w:val="24"/>
          <w:szCs w:val="24"/>
        </w:rPr>
        <w:t>0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F709C2">
        <w:rPr>
          <w:rFonts w:ascii="宋体" w:hAnsi="宋体" w:hint="eastAsia"/>
          <w:sz w:val="24"/>
          <w:szCs w:val="24"/>
        </w:rPr>
        <w:t>火焰</w:t>
      </w:r>
      <w:r w:rsidRPr="008F7671">
        <w:rPr>
          <w:rFonts w:ascii="宋体" w:hAnsi="宋体" w:hint="eastAsia"/>
          <w:sz w:val="24"/>
          <w:szCs w:val="24"/>
        </w:rPr>
        <w:t>/石墨炉切换</w:t>
      </w:r>
      <w:r w:rsidR="00CE7046">
        <w:rPr>
          <w:rFonts w:ascii="宋体" w:hAnsi="宋体" w:hint="eastAsia"/>
          <w:sz w:val="24"/>
          <w:szCs w:val="24"/>
        </w:rPr>
        <w:t>：</w:t>
      </w:r>
      <w:r w:rsidR="00AE209B">
        <w:rPr>
          <w:rFonts w:ascii="宋体" w:hAnsi="宋体" w:hint="eastAsia"/>
          <w:sz w:val="24"/>
          <w:szCs w:val="24"/>
        </w:rPr>
        <w:t>火焰石墨炉一体</w:t>
      </w:r>
      <w:r w:rsidR="0032019E">
        <w:rPr>
          <w:rFonts w:ascii="宋体" w:hAnsi="宋体" w:hint="eastAsia"/>
          <w:sz w:val="24"/>
          <w:szCs w:val="24"/>
        </w:rPr>
        <w:t>机</w:t>
      </w:r>
      <w:r w:rsidR="00AE209B">
        <w:rPr>
          <w:rFonts w:ascii="宋体" w:hAnsi="宋体" w:hint="eastAsia"/>
          <w:sz w:val="24"/>
          <w:szCs w:val="24"/>
        </w:rPr>
        <w:t>，可</w:t>
      </w:r>
      <w:r w:rsidRPr="008F7671">
        <w:rPr>
          <w:rFonts w:ascii="宋体" w:hAnsi="宋体" w:hint="eastAsia"/>
          <w:sz w:val="24"/>
          <w:szCs w:val="24"/>
        </w:rPr>
        <w:t>自动切换</w:t>
      </w:r>
    </w:p>
    <w:p w14:paraId="5A589B10" w14:textId="289F899C" w:rsidR="005F688D" w:rsidRPr="008F7671" w:rsidRDefault="005F688D" w:rsidP="0062573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AF5AC7">
        <w:rPr>
          <w:rFonts w:ascii="宋体" w:hAnsi="宋体"/>
          <w:sz w:val="24"/>
          <w:szCs w:val="24"/>
        </w:rPr>
        <w:t>1</w:t>
      </w:r>
      <w:r w:rsidR="00CE7046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测定方式：火焰连续法、火焰微量进样法、石墨炉法</w:t>
      </w:r>
      <w:r w:rsidR="0032019E">
        <w:rPr>
          <w:rFonts w:ascii="宋体" w:hAnsi="宋体" w:hint="eastAsia"/>
          <w:sz w:val="24"/>
          <w:szCs w:val="24"/>
        </w:rPr>
        <w:t>、火焰发射法</w:t>
      </w:r>
    </w:p>
    <w:p w14:paraId="14419194" w14:textId="145BEAA8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 w:rsidR="005F688D" w:rsidRPr="008F7671">
        <w:rPr>
          <w:rFonts w:ascii="宋体" w:hAnsi="宋体" w:hint="eastAsia"/>
          <w:b/>
          <w:sz w:val="24"/>
          <w:szCs w:val="24"/>
        </w:rPr>
        <w:t>火焰分析</w:t>
      </w:r>
    </w:p>
    <w:p w14:paraId="327A894C" w14:textId="30D90464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5F688D" w:rsidRPr="008F7671">
        <w:rPr>
          <w:rFonts w:ascii="宋体" w:hAnsi="宋体" w:hint="eastAsia"/>
          <w:sz w:val="24"/>
          <w:szCs w:val="24"/>
        </w:rPr>
        <w:t xml:space="preserve"> 燃烧头</w:t>
      </w:r>
      <w:r w:rsidR="00262356">
        <w:rPr>
          <w:rFonts w:ascii="宋体" w:hAnsi="宋体" w:hint="eastAsia"/>
          <w:sz w:val="24"/>
          <w:szCs w:val="24"/>
        </w:rPr>
        <w:t>类型</w:t>
      </w:r>
      <w:r w:rsidR="000A6054">
        <w:rPr>
          <w:rFonts w:ascii="宋体" w:hAnsi="宋体" w:hint="eastAsia"/>
          <w:sz w:val="24"/>
          <w:szCs w:val="24"/>
        </w:rPr>
        <w:t>：</w:t>
      </w:r>
      <w:r w:rsidR="005F688D">
        <w:rPr>
          <w:rFonts w:ascii="宋体" w:hAnsi="宋体" w:hint="eastAsia"/>
          <w:sz w:val="24"/>
          <w:szCs w:val="24"/>
        </w:rPr>
        <w:t>气</w:t>
      </w:r>
      <w:r w:rsidR="005F688D" w:rsidRPr="008F7671">
        <w:rPr>
          <w:rFonts w:ascii="宋体" w:hAnsi="宋体" w:hint="eastAsia"/>
          <w:sz w:val="24"/>
          <w:szCs w:val="24"/>
        </w:rPr>
        <w:t>冷预混合型</w:t>
      </w:r>
    </w:p>
    <w:p w14:paraId="21F1FABC" w14:textId="23690F83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燃烧头</w:t>
      </w:r>
      <w:r w:rsidR="000A6054">
        <w:rPr>
          <w:rFonts w:ascii="宋体" w:hAnsi="宋体" w:hint="eastAsia"/>
          <w:sz w:val="24"/>
          <w:szCs w:val="24"/>
        </w:rPr>
        <w:t>：</w:t>
      </w:r>
      <w:r w:rsidR="00262356">
        <w:rPr>
          <w:rFonts w:ascii="宋体" w:hAnsi="宋体" w:hint="eastAsia"/>
          <w:sz w:val="24"/>
          <w:szCs w:val="24"/>
        </w:rPr>
        <w:t>1</w:t>
      </w:r>
      <w:r w:rsidR="00262356">
        <w:rPr>
          <w:rFonts w:ascii="宋体" w:hAnsi="宋体"/>
          <w:sz w:val="24"/>
          <w:szCs w:val="24"/>
        </w:rPr>
        <w:t>0</w:t>
      </w:r>
      <w:r w:rsidR="00262356">
        <w:rPr>
          <w:rFonts w:ascii="宋体" w:hAnsi="宋体" w:hint="eastAsia"/>
          <w:sz w:val="24"/>
          <w:szCs w:val="24"/>
        </w:rPr>
        <w:t>cm</w:t>
      </w:r>
      <w:r w:rsidR="005F688D" w:rsidRPr="008F7671">
        <w:rPr>
          <w:rFonts w:ascii="宋体" w:hAnsi="宋体" w:hint="eastAsia"/>
          <w:sz w:val="24"/>
          <w:szCs w:val="24"/>
        </w:rPr>
        <w:t>钛制</w:t>
      </w:r>
      <w:r w:rsidR="00262356">
        <w:rPr>
          <w:rFonts w:ascii="宋体" w:hAnsi="宋体" w:hint="eastAsia"/>
          <w:sz w:val="24"/>
          <w:szCs w:val="24"/>
        </w:rPr>
        <w:t>（</w:t>
      </w:r>
      <w:r w:rsidR="00262356" w:rsidRPr="00262356">
        <w:rPr>
          <w:rFonts w:ascii="宋体" w:hAnsi="宋体" w:hint="eastAsia"/>
          <w:sz w:val="24"/>
          <w:szCs w:val="24"/>
        </w:rPr>
        <w:t>用于N</w:t>
      </w:r>
      <w:r w:rsidR="00262356" w:rsidRPr="00262356">
        <w:rPr>
          <w:rFonts w:ascii="宋体" w:hAnsi="宋体" w:hint="eastAsia"/>
          <w:sz w:val="24"/>
          <w:szCs w:val="24"/>
          <w:vertAlign w:val="subscript"/>
        </w:rPr>
        <w:t>2</w:t>
      </w:r>
      <w:r w:rsidR="00262356" w:rsidRPr="00262356">
        <w:rPr>
          <w:rFonts w:ascii="宋体" w:hAnsi="宋体" w:hint="eastAsia"/>
          <w:sz w:val="24"/>
          <w:szCs w:val="24"/>
        </w:rPr>
        <w:t>O-C</w:t>
      </w:r>
      <w:r w:rsidR="00262356" w:rsidRPr="00262356">
        <w:rPr>
          <w:rFonts w:ascii="宋体" w:hAnsi="宋体" w:hint="eastAsia"/>
          <w:sz w:val="24"/>
          <w:szCs w:val="24"/>
          <w:vertAlign w:val="subscript"/>
        </w:rPr>
        <w:t>2</w:t>
      </w:r>
      <w:r w:rsidR="00262356" w:rsidRPr="00262356">
        <w:rPr>
          <w:rFonts w:ascii="宋体" w:hAnsi="宋体" w:hint="eastAsia"/>
          <w:sz w:val="24"/>
          <w:szCs w:val="24"/>
        </w:rPr>
        <w:t>H</w:t>
      </w:r>
      <w:r w:rsidR="00262356" w:rsidRPr="00262356">
        <w:rPr>
          <w:rFonts w:ascii="宋体" w:hAnsi="宋体" w:hint="eastAsia"/>
          <w:sz w:val="24"/>
          <w:szCs w:val="24"/>
          <w:vertAlign w:val="subscript"/>
        </w:rPr>
        <w:t>2</w:t>
      </w:r>
      <w:r w:rsidR="00262356" w:rsidRPr="00262356">
        <w:rPr>
          <w:rFonts w:ascii="宋体" w:hAnsi="宋体" w:hint="eastAsia"/>
          <w:sz w:val="24"/>
          <w:szCs w:val="24"/>
        </w:rPr>
        <w:t>火焰</w:t>
      </w:r>
      <w:r w:rsidR="00262356">
        <w:rPr>
          <w:rFonts w:ascii="宋体" w:hAnsi="宋体" w:hint="eastAsia"/>
          <w:sz w:val="24"/>
          <w:szCs w:val="24"/>
        </w:rPr>
        <w:t>的5cm燃烧头可选）</w:t>
      </w:r>
    </w:p>
    <w:p w14:paraId="5B2CB4C5" w14:textId="1C4FB2A8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>
        <w:rPr>
          <w:rFonts w:ascii="宋体" w:hAnsi="宋体" w:hint="eastAsia"/>
          <w:sz w:val="24"/>
          <w:szCs w:val="24"/>
        </w:rPr>
        <w:t>雾化</w:t>
      </w:r>
      <w:r w:rsidR="005F688D" w:rsidRPr="008F7671">
        <w:rPr>
          <w:rFonts w:ascii="宋体" w:hAnsi="宋体" w:hint="eastAsia"/>
          <w:sz w:val="24"/>
          <w:szCs w:val="24"/>
        </w:rPr>
        <w:t>器</w:t>
      </w:r>
      <w:r w:rsidR="000A6054">
        <w:rPr>
          <w:rFonts w:ascii="宋体" w:hAnsi="宋体" w:hint="eastAsia"/>
          <w:sz w:val="24"/>
          <w:szCs w:val="24"/>
        </w:rPr>
        <w:t>：</w:t>
      </w:r>
      <w:r w:rsidR="007F2F89" w:rsidRPr="007F2F89">
        <w:rPr>
          <w:rFonts w:ascii="宋体" w:hAnsi="宋体" w:hint="eastAsia"/>
          <w:sz w:val="24"/>
          <w:szCs w:val="24"/>
        </w:rPr>
        <w:t>Pt-</w:t>
      </w:r>
      <w:proofErr w:type="spellStart"/>
      <w:r w:rsidR="007F2F89" w:rsidRPr="007F2F89">
        <w:rPr>
          <w:rFonts w:ascii="宋体" w:hAnsi="宋体" w:hint="eastAsia"/>
          <w:sz w:val="24"/>
          <w:szCs w:val="24"/>
        </w:rPr>
        <w:t>Ir</w:t>
      </w:r>
      <w:proofErr w:type="spellEnd"/>
      <w:r w:rsidR="007F2F89" w:rsidRPr="007F2F89">
        <w:rPr>
          <w:rFonts w:ascii="宋体" w:hAnsi="宋体" w:hint="eastAsia"/>
          <w:sz w:val="24"/>
          <w:szCs w:val="24"/>
        </w:rPr>
        <w:t>毛细管，</w:t>
      </w:r>
      <w:proofErr w:type="gramStart"/>
      <w:r w:rsidR="007F2F89" w:rsidRPr="007F2F89">
        <w:rPr>
          <w:rFonts w:ascii="宋体" w:hAnsi="宋体" w:hint="eastAsia"/>
          <w:sz w:val="24"/>
          <w:szCs w:val="24"/>
        </w:rPr>
        <w:t>特</w:t>
      </w:r>
      <w:proofErr w:type="gramEnd"/>
      <w:r w:rsidR="007F2F89" w:rsidRPr="007F2F89">
        <w:rPr>
          <w:rFonts w:ascii="宋体" w:hAnsi="宋体" w:hint="eastAsia"/>
          <w:sz w:val="24"/>
          <w:szCs w:val="24"/>
        </w:rPr>
        <w:t>氟隆喷嘴，陶瓷撞击球（可用于氢氟酸）</w:t>
      </w:r>
    </w:p>
    <w:p w14:paraId="5D1FC56D" w14:textId="30D52B02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雾化室</w:t>
      </w:r>
      <w:r w:rsidR="000A6054">
        <w:rPr>
          <w:rFonts w:ascii="宋体" w:hAnsi="宋体" w:hint="eastAsia"/>
          <w:sz w:val="24"/>
          <w:szCs w:val="24"/>
        </w:rPr>
        <w:t>：</w:t>
      </w:r>
      <w:r w:rsidR="007F2F89" w:rsidRPr="007F2F89">
        <w:rPr>
          <w:rFonts w:ascii="宋体" w:hAnsi="宋体" w:hint="eastAsia"/>
          <w:sz w:val="24"/>
          <w:szCs w:val="24"/>
        </w:rPr>
        <w:t>经特殊处理的聚丙烯材料制，耐腐蚀，雾化效率高</w:t>
      </w:r>
    </w:p>
    <w:p w14:paraId="26E5DAF7" w14:textId="05B879E2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位置调节</w:t>
      </w:r>
      <w:r w:rsidR="000A6054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最佳燃烧器高度自动检索</w:t>
      </w:r>
      <w:r w:rsidR="007F2F89">
        <w:rPr>
          <w:rFonts w:ascii="宋体" w:hAnsi="宋体" w:hint="eastAsia"/>
          <w:sz w:val="24"/>
          <w:szCs w:val="24"/>
        </w:rPr>
        <w:t>；</w:t>
      </w:r>
      <w:r w:rsidR="005F688D" w:rsidRPr="008F7671">
        <w:rPr>
          <w:rFonts w:ascii="宋体" w:hAnsi="宋体" w:hint="eastAsia"/>
          <w:sz w:val="24"/>
          <w:szCs w:val="24"/>
        </w:rPr>
        <w:t>上下位置</w:t>
      </w:r>
      <w:r w:rsidR="007F2F89">
        <w:rPr>
          <w:rFonts w:ascii="宋体" w:hAnsi="宋体" w:hint="eastAsia"/>
          <w:sz w:val="24"/>
          <w:szCs w:val="24"/>
        </w:rPr>
        <w:t>、</w:t>
      </w:r>
      <w:r w:rsidR="005F688D" w:rsidRPr="008F7671">
        <w:rPr>
          <w:rFonts w:ascii="宋体" w:hAnsi="宋体" w:hint="eastAsia"/>
          <w:sz w:val="24"/>
          <w:szCs w:val="24"/>
        </w:rPr>
        <w:t>前后位置均自动调节</w:t>
      </w:r>
    </w:p>
    <w:p w14:paraId="5B0DEC94" w14:textId="418D23D0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气体控制：燃气</w:t>
      </w:r>
      <w:r w:rsidR="00484CE4">
        <w:rPr>
          <w:rFonts w:ascii="宋体" w:hAnsi="宋体" w:hint="eastAsia"/>
          <w:sz w:val="24"/>
          <w:szCs w:val="24"/>
        </w:rPr>
        <w:t>/</w:t>
      </w:r>
      <w:r w:rsidR="005F688D" w:rsidRPr="008F7671">
        <w:rPr>
          <w:rFonts w:ascii="宋体" w:hAnsi="宋体" w:hint="eastAsia"/>
          <w:sz w:val="24"/>
          <w:szCs w:val="24"/>
        </w:rPr>
        <w:t>助燃气自动流量设定（0.1L/min步长）,最佳气体流量自动检索</w:t>
      </w:r>
    </w:p>
    <w:p w14:paraId="72E9E192" w14:textId="04DE891A" w:rsidR="0062573D" w:rsidRDefault="008801FB" w:rsidP="0062573D">
      <w:pPr>
        <w:tabs>
          <w:tab w:val="left" w:pos="3252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</w:t>
      </w:r>
      <w:r w:rsidR="005F688D" w:rsidRPr="008F7671">
        <w:rPr>
          <w:rFonts w:ascii="宋体" w:hAnsi="宋体" w:hint="eastAsia"/>
          <w:b/>
          <w:sz w:val="24"/>
          <w:szCs w:val="24"/>
        </w:rPr>
        <w:t>石墨炉分析</w:t>
      </w:r>
    </w:p>
    <w:p w14:paraId="0A9CE112" w14:textId="7893BE74" w:rsidR="006F2620" w:rsidRPr="008F7671" w:rsidRDefault="00AF5AC7" w:rsidP="006F2620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1</w:t>
      </w:r>
      <w:r w:rsidR="006F2620">
        <w:rPr>
          <w:rFonts w:ascii="宋体" w:hAnsi="宋体" w:hint="eastAsia"/>
          <w:sz w:val="24"/>
          <w:szCs w:val="24"/>
        </w:rPr>
        <w:t xml:space="preserve"> </w:t>
      </w:r>
      <w:r w:rsidR="006F2620" w:rsidRPr="008F7671">
        <w:rPr>
          <w:rFonts w:ascii="宋体" w:hAnsi="宋体" w:hint="eastAsia"/>
          <w:sz w:val="24"/>
          <w:szCs w:val="24"/>
        </w:rPr>
        <w:t>加热温度范围</w:t>
      </w:r>
      <w:r w:rsidR="006F2620">
        <w:rPr>
          <w:rFonts w:ascii="宋体" w:hAnsi="宋体" w:hint="eastAsia"/>
          <w:sz w:val="24"/>
          <w:szCs w:val="24"/>
        </w:rPr>
        <w:t>：</w:t>
      </w:r>
      <w:r w:rsidR="006F2620" w:rsidRPr="008F7671">
        <w:rPr>
          <w:rFonts w:ascii="宋体" w:hAnsi="宋体" w:hint="eastAsia"/>
          <w:sz w:val="24"/>
          <w:szCs w:val="24"/>
        </w:rPr>
        <w:t>室温～3000℃</w:t>
      </w:r>
    </w:p>
    <w:p w14:paraId="3F732F3A" w14:textId="4E24E5E1" w:rsidR="006F2620" w:rsidRDefault="008801FB" w:rsidP="006F2620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6F2620">
        <w:rPr>
          <w:rFonts w:ascii="宋体" w:hAnsi="宋体" w:hint="eastAsia"/>
          <w:sz w:val="24"/>
          <w:szCs w:val="24"/>
        </w:rPr>
        <w:t xml:space="preserve"> </w:t>
      </w:r>
      <w:r w:rsidR="006F2620" w:rsidRPr="008F7671">
        <w:rPr>
          <w:rFonts w:ascii="宋体" w:hAnsi="宋体" w:hint="eastAsia"/>
          <w:sz w:val="24"/>
          <w:szCs w:val="24"/>
        </w:rPr>
        <w:t>升温速率</w:t>
      </w:r>
      <w:r w:rsidR="006F2620">
        <w:rPr>
          <w:rFonts w:ascii="宋体" w:hAnsi="宋体" w:hint="eastAsia"/>
          <w:sz w:val="24"/>
          <w:szCs w:val="24"/>
        </w:rPr>
        <w:t>：</w:t>
      </w:r>
      <w:r w:rsidR="006F2620" w:rsidRPr="008F7671">
        <w:rPr>
          <w:rFonts w:ascii="宋体" w:hAnsi="宋体" w:hint="eastAsia"/>
          <w:sz w:val="24"/>
          <w:szCs w:val="24"/>
        </w:rPr>
        <w:t>最大升温速度3000</w:t>
      </w:r>
      <w:r w:rsidR="006F2620">
        <w:rPr>
          <w:rFonts w:ascii="宋体" w:hAnsi="宋体" w:hint="eastAsia"/>
          <w:sz w:val="24"/>
          <w:szCs w:val="24"/>
        </w:rPr>
        <w:t>℃</w:t>
      </w:r>
      <w:r w:rsidR="006F2620" w:rsidRPr="008F7671">
        <w:rPr>
          <w:rFonts w:ascii="宋体" w:hAnsi="宋体" w:hint="eastAsia"/>
          <w:sz w:val="24"/>
          <w:szCs w:val="24"/>
        </w:rPr>
        <w:t>/秒</w:t>
      </w:r>
    </w:p>
    <w:p w14:paraId="7C30D7D1" w14:textId="49B4F335" w:rsidR="00587D3E" w:rsidRPr="008F7671" w:rsidRDefault="008801FB" w:rsidP="006F2620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587D3E">
        <w:rPr>
          <w:rFonts w:ascii="宋体" w:hAnsi="宋体"/>
          <w:sz w:val="24"/>
          <w:szCs w:val="24"/>
        </w:rPr>
        <w:t xml:space="preserve"> </w:t>
      </w:r>
      <w:r w:rsidR="00587D3E" w:rsidRPr="00587D3E">
        <w:rPr>
          <w:rFonts w:ascii="宋体" w:hAnsi="宋体" w:hint="eastAsia"/>
          <w:sz w:val="24"/>
          <w:szCs w:val="24"/>
        </w:rPr>
        <w:t>加热控制</w:t>
      </w:r>
      <w:r w:rsidR="00587D3E">
        <w:rPr>
          <w:rFonts w:ascii="宋体" w:hAnsi="宋体" w:hint="eastAsia"/>
          <w:sz w:val="24"/>
          <w:szCs w:val="24"/>
        </w:rPr>
        <w:t>：</w:t>
      </w:r>
      <w:r w:rsidR="00587D3E" w:rsidRPr="00587D3E">
        <w:rPr>
          <w:rFonts w:ascii="宋体" w:hAnsi="宋体" w:hint="eastAsia"/>
          <w:sz w:val="24"/>
          <w:szCs w:val="24"/>
        </w:rPr>
        <w:t>干燥</w:t>
      </w:r>
      <w:r w:rsidR="00587D3E">
        <w:rPr>
          <w:rFonts w:ascii="宋体" w:hAnsi="宋体" w:hint="eastAsia"/>
          <w:sz w:val="24"/>
          <w:szCs w:val="24"/>
        </w:rPr>
        <w:t>阶段</w:t>
      </w:r>
      <w:r w:rsidR="00587D3E" w:rsidRPr="00587D3E">
        <w:rPr>
          <w:rFonts w:ascii="宋体" w:hAnsi="宋体" w:hint="eastAsia"/>
          <w:sz w:val="24"/>
          <w:szCs w:val="24"/>
        </w:rPr>
        <w:t>：数字电流控制（带温度自动校正功能）</w:t>
      </w:r>
      <w:r w:rsidR="00587D3E">
        <w:rPr>
          <w:rFonts w:ascii="宋体" w:hAnsi="宋体" w:hint="eastAsia"/>
          <w:sz w:val="24"/>
          <w:szCs w:val="24"/>
        </w:rPr>
        <w:t>；</w:t>
      </w:r>
      <w:r w:rsidR="00587D3E" w:rsidRPr="00587D3E">
        <w:rPr>
          <w:rFonts w:ascii="宋体" w:hAnsi="宋体" w:hint="eastAsia"/>
          <w:sz w:val="24"/>
          <w:szCs w:val="24"/>
        </w:rPr>
        <w:t>灰化/原子化</w:t>
      </w:r>
      <w:r w:rsidR="00587D3E">
        <w:rPr>
          <w:rFonts w:ascii="宋体" w:hAnsi="宋体" w:hint="eastAsia"/>
          <w:sz w:val="24"/>
          <w:szCs w:val="24"/>
        </w:rPr>
        <w:t>阶段</w:t>
      </w:r>
      <w:r w:rsidR="00587D3E" w:rsidRPr="00587D3E">
        <w:rPr>
          <w:rFonts w:ascii="宋体" w:hAnsi="宋体" w:hint="eastAsia"/>
          <w:sz w:val="24"/>
          <w:szCs w:val="24"/>
        </w:rPr>
        <w:t>：光学温度控制</w:t>
      </w:r>
      <w:r w:rsidR="00587D3E">
        <w:rPr>
          <w:rFonts w:ascii="宋体" w:hAnsi="宋体" w:hint="eastAsia"/>
          <w:sz w:val="24"/>
          <w:szCs w:val="24"/>
        </w:rPr>
        <w:t>（</w:t>
      </w:r>
      <w:r w:rsidR="00587D3E" w:rsidRPr="00587D3E">
        <w:rPr>
          <w:rFonts w:ascii="宋体" w:hAnsi="宋体" w:hint="eastAsia"/>
          <w:sz w:val="24"/>
          <w:szCs w:val="24"/>
        </w:rPr>
        <w:t>光学传感器</w:t>
      </w:r>
      <w:r w:rsidR="00587D3E">
        <w:rPr>
          <w:rFonts w:ascii="宋体" w:hAnsi="宋体" w:hint="eastAsia"/>
          <w:sz w:val="24"/>
          <w:szCs w:val="24"/>
        </w:rPr>
        <w:t>）</w:t>
      </w:r>
    </w:p>
    <w:p w14:paraId="0817D0DF" w14:textId="3ECC7643" w:rsidR="00D809D1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87D3E">
        <w:rPr>
          <w:rFonts w:ascii="宋体" w:hAnsi="宋体" w:hint="eastAsia"/>
          <w:sz w:val="24"/>
          <w:szCs w:val="24"/>
        </w:rPr>
        <w:t>加热</w:t>
      </w:r>
      <w:r w:rsidR="005F688D" w:rsidRPr="008F7671">
        <w:rPr>
          <w:rFonts w:ascii="宋体" w:hAnsi="宋体" w:hint="eastAsia"/>
          <w:sz w:val="24"/>
          <w:szCs w:val="24"/>
        </w:rPr>
        <w:t>级数</w:t>
      </w:r>
      <w:r w:rsidR="000A6054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最多20级</w:t>
      </w:r>
    </w:p>
    <w:p w14:paraId="14B4A786" w14:textId="310C92AB" w:rsidR="005F688D" w:rsidRPr="008F7671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加热方式</w:t>
      </w:r>
      <w:r w:rsidR="000A6054">
        <w:rPr>
          <w:rFonts w:ascii="宋体" w:hAnsi="宋体" w:hint="eastAsia"/>
          <w:sz w:val="24"/>
          <w:szCs w:val="24"/>
        </w:rPr>
        <w:t>：</w:t>
      </w:r>
      <w:r w:rsidR="007E77EF">
        <w:rPr>
          <w:rFonts w:ascii="宋体" w:hAnsi="宋体" w:hint="eastAsia"/>
          <w:sz w:val="24"/>
          <w:szCs w:val="24"/>
        </w:rPr>
        <w:t>斜坡/阶梯</w:t>
      </w:r>
    </w:p>
    <w:p w14:paraId="718B6F1B" w14:textId="7B320267" w:rsidR="005F688D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AB68AF">
        <w:rPr>
          <w:rFonts w:ascii="宋体" w:hAnsi="宋体" w:hint="eastAsia"/>
          <w:sz w:val="24"/>
          <w:szCs w:val="24"/>
        </w:rPr>
        <w:t>炉内气体控制：2路自动切换</w:t>
      </w:r>
    </w:p>
    <w:p w14:paraId="3455A78D" w14:textId="0019197F" w:rsidR="00587D3E" w:rsidRPr="008F7671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587D3E">
        <w:rPr>
          <w:rFonts w:ascii="宋体" w:hAnsi="宋体"/>
          <w:sz w:val="24"/>
          <w:szCs w:val="24"/>
        </w:rPr>
        <w:t xml:space="preserve"> </w:t>
      </w:r>
      <w:r w:rsidR="00587D3E" w:rsidRPr="00587D3E">
        <w:rPr>
          <w:rFonts w:ascii="宋体" w:hAnsi="宋体" w:hint="eastAsia"/>
          <w:sz w:val="24"/>
          <w:szCs w:val="24"/>
        </w:rPr>
        <w:t>灵敏度设定</w:t>
      </w:r>
      <w:r w:rsidR="00587D3E">
        <w:rPr>
          <w:rFonts w:ascii="宋体" w:hAnsi="宋体" w:hint="eastAsia"/>
          <w:sz w:val="24"/>
          <w:szCs w:val="24"/>
        </w:rPr>
        <w:t>：</w:t>
      </w:r>
      <w:r w:rsidR="00587D3E" w:rsidRPr="00587D3E">
        <w:rPr>
          <w:rFonts w:ascii="宋体" w:hAnsi="宋体" w:hint="eastAsia"/>
          <w:sz w:val="24"/>
          <w:szCs w:val="24"/>
        </w:rPr>
        <w:t>具备高灵敏度</w:t>
      </w:r>
      <w:r w:rsidR="00587D3E">
        <w:rPr>
          <w:rFonts w:ascii="宋体" w:hAnsi="宋体" w:hint="eastAsia"/>
          <w:sz w:val="24"/>
          <w:szCs w:val="24"/>
        </w:rPr>
        <w:t>模式设置</w:t>
      </w:r>
    </w:p>
    <w:p w14:paraId="0D325E31" w14:textId="3D6C7D49" w:rsidR="005F688D" w:rsidRPr="008F7671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炉内</w:t>
      </w:r>
      <w:r w:rsidR="00587D3E">
        <w:rPr>
          <w:rFonts w:ascii="宋体" w:hAnsi="宋体" w:hint="eastAsia"/>
          <w:sz w:val="24"/>
          <w:szCs w:val="24"/>
        </w:rPr>
        <w:t>富集：</w:t>
      </w:r>
      <w:r w:rsidR="005F688D" w:rsidRPr="008F7671">
        <w:rPr>
          <w:rFonts w:ascii="宋体" w:hAnsi="宋体" w:hint="eastAsia"/>
          <w:sz w:val="24"/>
          <w:szCs w:val="24"/>
        </w:rPr>
        <w:t xml:space="preserve">最多20次  </w:t>
      </w:r>
    </w:p>
    <w:p w14:paraId="6054292F" w14:textId="136EA22E" w:rsidR="00D809D1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AB68AF">
        <w:rPr>
          <w:rFonts w:ascii="宋体" w:hAnsi="宋体" w:hint="eastAsia"/>
          <w:sz w:val="24"/>
          <w:szCs w:val="24"/>
        </w:rPr>
        <w:t>炉</w:t>
      </w:r>
      <w:r w:rsidR="005F688D" w:rsidRPr="008F7671">
        <w:rPr>
          <w:rFonts w:ascii="宋体" w:hAnsi="宋体" w:hint="eastAsia"/>
          <w:sz w:val="24"/>
          <w:szCs w:val="24"/>
        </w:rPr>
        <w:t>内气流量</w:t>
      </w:r>
      <w:r w:rsidR="005861D4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0~1.50L/min, 0.01L/min 可调</w:t>
      </w:r>
    </w:p>
    <w:p w14:paraId="17BCD06F" w14:textId="7520E58F" w:rsidR="000A6054" w:rsidRDefault="008801FB" w:rsidP="00D809D1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升温程序最优化</w:t>
      </w:r>
      <w:r w:rsidR="000A6054">
        <w:rPr>
          <w:rFonts w:ascii="宋体" w:hAnsi="宋体" w:hint="eastAsia"/>
          <w:sz w:val="24"/>
          <w:szCs w:val="24"/>
        </w:rPr>
        <w:t>功能：</w:t>
      </w:r>
      <w:r w:rsidR="00587D3E" w:rsidRPr="00587D3E">
        <w:rPr>
          <w:rFonts w:ascii="宋体" w:hAnsi="宋体" w:hint="eastAsia"/>
          <w:sz w:val="24"/>
          <w:szCs w:val="24"/>
        </w:rPr>
        <w:t>具备升温程序自动最优化功能</w:t>
      </w:r>
    </w:p>
    <w:p w14:paraId="0BA4D417" w14:textId="2624B494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石墨</w:t>
      </w:r>
      <w:proofErr w:type="gramStart"/>
      <w:r w:rsidR="005F688D" w:rsidRPr="008F7671">
        <w:rPr>
          <w:rFonts w:ascii="宋体" w:hAnsi="宋体" w:hint="eastAsia"/>
          <w:sz w:val="24"/>
          <w:szCs w:val="24"/>
        </w:rPr>
        <w:t>炉位置</w:t>
      </w:r>
      <w:proofErr w:type="gramEnd"/>
      <w:r w:rsidR="005F688D" w:rsidRPr="008F7671">
        <w:rPr>
          <w:rFonts w:ascii="宋体" w:hAnsi="宋体" w:hint="eastAsia"/>
          <w:sz w:val="24"/>
          <w:szCs w:val="24"/>
        </w:rPr>
        <w:t>调节：前后/上下自动调节，燃烧头/石墨炉自动切换。</w:t>
      </w:r>
    </w:p>
    <w:p w14:paraId="4D693ED0" w14:textId="3A94E4B1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</w:t>
      </w:r>
      <w:r w:rsidR="005F688D" w:rsidRPr="008F7671">
        <w:rPr>
          <w:rFonts w:ascii="宋体" w:hAnsi="宋体" w:hint="eastAsia"/>
          <w:b/>
          <w:sz w:val="24"/>
          <w:szCs w:val="24"/>
        </w:rPr>
        <w:t>自动进样器</w:t>
      </w:r>
    </w:p>
    <w:p w14:paraId="599B7DD7" w14:textId="56FE608D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火焰和石墨炉通用规格：</w:t>
      </w:r>
      <w:r w:rsidR="00373F1D" w:rsidRPr="00373F1D">
        <w:rPr>
          <w:rFonts w:ascii="宋体" w:hAnsi="宋体" w:hint="eastAsia"/>
          <w:sz w:val="24"/>
          <w:szCs w:val="24"/>
        </w:rPr>
        <w:t>一台自动进样器</w:t>
      </w:r>
      <w:r w:rsidR="005F688D" w:rsidRPr="008F7671">
        <w:rPr>
          <w:rFonts w:ascii="宋体" w:hAnsi="宋体" w:hint="eastAsia"/>
          <w:sz w:val="24"/>
          <w:szCs w:val="24"/>
        </w:rPr>
        <w:t>即可用于火焰分析也可用于石墨炉分析</w:t>
      </w:r>
    </w:p>
    <w:p w14:paraId="3D377780" w14:textId="16AD76A0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功能</w:t>
      </w:r>
      <w:r w:rsidR="00373F1D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原点检测功能；自动清洗功能；自诊断功能；随机编排</w:t>
      </w:r>
    </w:p>
    <w:p w14:paraId="13F02D8A" w14:textId="77CAD72A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最大样品个数</w:t>
      </w:r>
      <w:r w:rsidR="00373F1D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试剂8</w:t>
      </w:r>
      <w:r w:rsidR="00373F1D">
        <w:rPr>
          <w:rFonts w:ascii="宋体" w:hAnsi="宋体" w:hint="eastAsia"/>
          <w:sz w:val="24"/>
          <w:szCs w:val="24"/>
        </w:rPr>
        <w:t>位，</w:t>
      </w:r>
      <w:r w:rsidR="005F688D" w:rsidRPr="008F7671">
        <w:rPr>
          <w:rFonts w:ascii="宋体" w:hAnsi="宋体" w:hint="eastAsia"/>
          <w:sz w:val="24"/>
          <w:szCs w:val="24"/>
        </w:rPr>
        <w:t>样品60</w:t>
      </w:r>
      <w:r w:rsidR="00373F1D">
        <w:rPr>
          <w:rFonts w:ascii="宋体" w:hAnsi="宋体" w:hint="eastAsia"/>
          <w:sz w:val="24"/>
          <w:szCs w:val="24"/>
        </w:rPr>
        <w:t>位</w:t>
      </w:r>
    </w:p>
    <w:p w14:paraId="000FB7EA" w14:textId="11BF1C4F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采样功能</w:t>
      </w:r>
      <w:r w:rsidR="009A7020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稀释功能</w:t>
      </w:r>
      <w:r w:rsidR="009A7020">
        <w:rPr>
          <w:rFonts w:ascii="宋体" w:hAnsi="宋体" w:hint="eastAsia"/>
          <w:sz w:val="24"/>
          <w:szCs w:val="24"/>
        </w:rPr>
        <w:t>；</w:t>
      </w:r>
      <w:r w:rsidR="005F688D" w:rsidRPr="008F7671">
        <w:rPr>
          <w:rFonts w:ascii="宋体" w:hAnsi="宋体" w:hint="eastAsia"/>
          <w:sz w:val="24"/>
          <w:szCs w:val="24"/>
        </w:rPr>
        <w:t>试剂添加功能</w:t>
      </w:r>
    </w:p>
    <w:p w14:paraId="760F48FF" w14:textId="3025254E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注射器</w:t>
      </w:r>
      <w:r w:rsidR="009A7020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250</w:t>
      </w:r>
      <w:r w:rsidR="009A7020">
        <w:rPr>
          <w:rFonts w:ascii="宋体" w:hAnsi="宋体" w:hint="eastAsia"/>
          <w:sz w:val="24"/>
          <w:szCs w:val="24"/>
        </w:rPr>
        <w:t>μL</w:t>
      </w:r>
    </w:p>
    <w:p w14:paraId="4370594C" w14:textId="27913DE9" w:rsidR="005F688D" w:rsidRPr="008F7671" w:rsidRDefault="008801FB" w:rsidP="006524C8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进样量</w:t>
      </w:r>
      <w:r w:rsidR="009A7020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2~</w:t>
      </w:r>
      <w:r w:rsidR="00F57DE2">
        <w:rPr>
          <w:rFonts w:ascii="宋体" w:hAnsi="宋体" w:hint="eastAsia"/>
          <w:sz w:val="24"/>
          <w:szCs w:val="24"/>
        </w:rPr>
        <w:t>9</w:t>
      </w:r>
      <w:r w:rsidR="005F688D" w:rsidRPr="008F7671">
        <w:rPr>
          <w:rFonts w:ascii="宋体" w:hAnsi="宋体" w:hint="eastAsia"/>
          <w:sz w:val="24"/>
          <w:szCs w:val="24"/>
        </w:rPr>
        <w:t>0</w:t>
      </w:r>
      <w:r w:rsidR="009A7020">
        <w:rPr>
          <w:rFonts w:ascii="宋体" w:hAnsi="宋体" w:hint="eastAsia"/>
          <w:sz w:val="24"/>
          <w:szCs w:val="24"/>
        </w:rPr>
        <w:t>μL</w:t>
      </w:r>
    </w:p>
    <w:p w14:paraId="481E870F" w14:textId="17200E18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重</w:t>
      </w:r>
      <w:r w:rsidR="009A7020">
        <w:rPr>
          <w:rFonts w:ascii="宋体" w:hAnsi="宋体" w:hint="eastAsia"/>
          <w:sz w:val="24"/>
          <w:szCs w:val="24"/>
        </w:rPr>
        <w:t>复</w:t>
      </w:r>
      <w:r w:rsidR="005F688D" w:rsidRPr="008F7671">
        <w:rPr>
          <w:rFonts w:ascii="宋体" w:hAnsi="宋体" w:hint="eastAsia"/>
          <w:sz w:val="24"/>
          <w:szCs w:val="24"/>
        </w:rPr>
        <w:t>性</w:t>
      </w:r>
      <w:r w:rsidR="009A7020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1%RSD</w:t>
      </w:r>
      <w:r w:rsidR="009A7020">
        <w:rPr>
          <w:rFonts w:ascii="宋体" w:hAnsi="宋体" w:hint="eastAsia"/>
          <w:sz w:val="24"/>
          <w:szCs w:val="24"/>
        </w:rPr>
        <w:t>（2</w:t>
      </w:r>
      <w:r w:rsidR="009A7020">
        <w:rPr>
          <w:rFonts w:ascii="宋体" w:hAnsi="宋体"/>
          <w:sz w:val="24"/>
          <w:szCs w:val="24"/>
        </w:rPr>
        <w:t>0</w:t>
      </w:r>
      <w:r w:rsidR="009A7020">
        <w:rPr>
          <w:rFonts w:ascii="宋体" w:hAnsi="宋体" w:hint="eastAsia"/>
          <w:sz w:val="24"/>
          <w:szCs w:val="24"/>
        </w:rPr>
        <w:t>μL时）</w:t>
      </w:r>
    </w:p>
    <w:p w14:paraId="56302B1B" w14:textId="4C8BB561" w:rsidR="005F688D" w:rsidRPr="008F7671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交叉污染</w:t>
      </w:r>
      <w:r w:rsidR="009A7020">
        <w:rPr>
          <w:rFonts w:ascii="宋体" w:hAnsi="宋体" w:hint="eastAsia"/>
          <w:sz w:val="24"/>
          <w:szCs w:val="24"/>
        </w:rPr>
        <w:t>：</w:t>
      </w:r>
      <w:r w:rsidR="005F688D" w:rsidRPr="008F7671">
        <w:rPr>
          <w:rFonts w:ascii="宋体" w:hAnsi="宋体" w:hint="eastAsia"/>
          <w:sz w:val="24"/>
          <w:szCs w:val="24"/>
        </w:rPr>
        <w:t>清洗口0.00001以下</w:t>
      </w:r>
      <w:r w:rsidR="009A7020">
        <w:rPr>
          <w:rFonts w:ascii="宋体" w:hAnsi="宋体" w:hint="eastAsia"/>
          <w:sz w:val="24"/>
          <w:szCs w:val="24"/>
        </w:rPr>
        <w:t>；</w:t>
      </w:r>
      <w:r w:rsidR="005F688D" w:rsidRPr="008F7671">
        <w:rPr>
          <w:rFonts w:ascii="宋体" w:hAnsi="宋体" w:hint="eastAsia"/>
          <w:sz w:val="24"/>
          <w:szCs w:val="24"/>
        </w:rPr>
        <w:t>混合口0.00001以下</w:t>
      </w:r>
    </w:p>
    <w:p w14:paraId="10F290CA" w14:textId="02AD4D74" w:rsidR="00F57DE2" w:rsidRDefault="008801FB" w:rsidP="0062573D">
      <w:pPr>
        <w:tabs>
          <w:tab w:val="left" w:pos="3252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 w:rsidR="006524C8">
        <w:rPr>
          <w:rFonts w:ascii="宋体" w:hAnsi="宋体" w:hint="eastAsia"/>
          <w:sz w:val="24"/>
          <w:szCs w:val="24"/>
        </w:rPr>
        <w:t xml:space="preserve"> </w:t>
      </w:r>
      <w:r w:rsidR="005F688D" w:rsidRPr="008F7671">
        <w:rPr>
          <w:rFonts w:ascii="宋体" w:hAnsi="宋体" w:hint="eastAsia"/>
          <w:sz w:val="24"/>
          <w:szCs w:val="24"/>
        </w:rPr>
        <w:t>自动</w:t>
      </w:r>
      <w:proofErr w:type="gramStart"/>
      <w:r w:rsidR="005F688D" w:rsidRPr="008F7671">
        <w:rPr>
          <w:rFonts w:ascii="宋体" w:hAnsi="宋体" w:hint="eastAsia"/>
          <w:sz w:val="24"/>
          <w:szCs w:val="24"/>
        </w:rPr>
        <w:t>稀释再</w:t>
      </w:r>
      <w:proofErr w:type="gramEnd"/>
      <w:r w:rsidR="005F688D" w:rsidRPr="008F7671">
        <w:rPr>
          <w:rFonts w:ascii="宋体" w:hAnsi="宋体" w:hint="eastAsia"/>
          <w:sz w:val="24"/>
          <w:szCs w:val="24"/>
        </w:rPr>
        <w:t>测定</w:t>
      </w:r>
      <w:r w:rsidR="009A7020">
        <w:rPr>
          <w:rFonts w:ascii="宋体" w:hAnsi="宋体" w:hint="eastAsia"/>
          <w:sz w:val="24"/>
          <w:szCs w:val="24"/>
        </w:rPr>
        <w:t>：</w:t>
      </w:r>
      <w:r w:rsidR="005F688D">
        <w:rPr>
          <w:rFonts w:ascii="宋体" w:hAnsi="宋体" w:hint="eastAsia"/>
          <w:sz w:val="24"/>
          <w:szCs w:val="24"/>
        </w:rPr>
        <w:t>根据</w:t>
      </w:r>
      <w:r w:rsidR="009A7020">
        <w:rPr>
          <w:rFonts w:ascii="宋体" w:hAnsi="宋体" w:hint="eastAsia"/>
          <w:sz w:val="24"/>
          <w:szCs w:val="24"/>
        </w:rPr>
        <w:t>工作曲线</w:t>
      </w:r>
      <w:r w:rsidR="005F688D" w:rsidRPr="008F7671">
        <w:rPr>
          <w:rFonts w:ascii="宋体" w:hAnsi="宋体" w:hint="eastAsia"/>
          <w:sz w:val="24"/>
          <w:szCs w:val="24"/>
        </w:rPr>
        <w:t>，自动</w:t>
      </w:r>
      <w:r w:rsidR="005F688D">
        <w:rPr>
          <w:rFonts w:ascii="宋体" w:hAnsi="宋体" w:hint="eastAsia"/>
          <w:sz w:val="24"/>
          <w:szCs w:val="24"/>
        </w:rPr>
        <w:t>计算可进入</w:t>
      </w:r>
      <w:r w:rsidR="009A7020">
        <w:rPr>
          <w:rFonts w:ascii="宋体" w:hAnsi="宋体" w:hint="eastAsia"/>
          <w:sz w:val="24"/>
          <w:szCs w:val="24"/>
        </w:rPr>
        <w:t>工作曲线</w:t>
      </w:r>
      <w:r w:rsidR="005F688D">
        <w:rPr>
          <w:rFonts w:ascii="宋体" w:hAnsi="宋体" w:hint="eastAsia"/>
          <w:sz w:val="24"/>
          <w:szCs w:val="24"/>
        </w:rPr>
        <w:t>范围内的稀释倍率进行稀释</w:t>
      </w:r>
    </w:p>
    <w:p w14:paraId="6DA717B7" w14:textId="2602610F" w:rsidR="008801FB" w:rsidRPr="0056112D" w:rsidRDefault="008801FB" w:rsidP="008801FB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Pr="0056112D">
        <w:rPr>
          <w:rFonts w:ascii="宋体" w:hAnsi="宋体" w:cs="宋体" w:hint="eastAsia"/>
          <w:b/>
          <w:bCs/>
          <w:sz w:val="24"/>
          <w:szCs w:val="24"/>
        </w:rPr>
        <w:t>附件、特殊工具和消耗品 （产地同仪器主机原产地）</w:t>
      </w:r>
    </w:p>
    <w:p w14:paraId="3E45A91D" w14:textId="6E533207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1 火焰</w:t>
      </w:r>
      <w:r w:rsidRPr="0056112D">
        <w:rPr>
          <w:rFonts w:ascii="宋体" w:hAnsi="宋体" w:cs="宋体"/>
          <w:sz w:val="24"/>
          <w:szCs w:val="24"/>
        </w:rPr>
        <w:t>与石墨炉主机一</w:t>
      </w:r>
      <w:r w:rsidRPr="0056112D">
        <w:rPr>
          <w:rFonts w:ascii="宋体" w:hAnsi="宋体" w:cs="宋体" w:hint="eastAsia"/>
          <w:sz w:val="24"/>
          <w:szCs w:val="24"/>
        </w:rPr>
        <w:t>台</w:t>
      </w:r>
    </w:p>
    <w:p w14:paraId="11758B17" w14:textId="0085C3AA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火焰分析用与</w:t>
      </w:r>
      <w:r w:rsidRPr="0056112D">
        <w:rPr>
          <w:rFonts w:ascii="宋体" w:hAnsi="宋体" w:cs="宋体"/>
          <w:sz w:val="24"/>
          <w:szCs w:val="24"/>
        </w:rPr>
        <w:t>主机同品牌</w:t>
      </w:r>
      <w:r w:rsidRPr="0056112D">
        <w:rPr>
          <w:rFonts w:ascii="宋体" w:hAnsi="宋体" w:cs="宋体" w:hint="eastAsia"/>
          <w:sz w:val="24"/>
          <w:szCs w:val="24"/>
        </w:rPr>
        <w:t>空气空压机，低噪声型一套</w:t>
      </w:r>
    </w:p>
    <w:p w14:paraId="6565A4C1" w14:textId="6A92103C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火焰分析用油水分离器一套</w:t>
      </w:r>
    </w:p>
    <w:p w14:paraId="076E712F" w14:textId="64104D4A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火焰分析用燃烧头一套</w:t>
      </w:r>
    </w:p>
    <w:p w14:paraId="32F8CF39" w14:textId="45D8A370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石墨</w:t>
      </w:r>
      <w:proofErr w:type="gramStart"/>
      <w:r w:rsidRPr="0056112D">
        <w:rPr>
          <w:rFonts w:ascii="宋体" w:hAnsi="宋体" w:cs="宋体" w:hint="eastAsia"/>
          <w:sz w:val="24"/>
          <w:szCs w:val="24"/>
        </w:rPr>
        <w:t>炉分析</w:t>
      </w:r>
      <w:proofErr w:type="gramEnd"/>
      <w:r w:rsidRPr="0056112D">
        <w:rPr>
          <w:rFonts w:ascii="宋体" w:hAnsi="宋体" w:cs="宋体" w:hint="eastAsia"/>
          <w:sz w:val="24"/>
          <w:szCs w:val="24"/>
        </w:rPr>
        <w:t>用循环冷却水一套</w:t>
      </w:r>
    </w:p>
    <w:p w14:paraId="0E328B90" w14:textId="6B1C9CE0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石墨</w:t>
      </w:r>
      <w:proofErr w:type="gramStart"/>
      <w:r w:rsidRPr="0056112D">
        <w:rPr>
          <w:rFonts w:ascii="宋体" w:hAnsi="宋体" w:cs="宋体" w:hint="eastAsia"/>
          <w:sz w:val="24"/>
          <w:szCs w:val="24"/>
        </w:rPr>
        <w:t>炉分析</w:t>
      </w:r>
      <w:proofErr w:type="gramEnd"/>
      <w:r w:rsidRPr="0056112D">
        <w:rPr>
          <w:rFonts w:ascii="宋体" w:hAnsi="宋体" w:cs="宋体" w:hint="eastAsia"/>
          <w:sz w:val="24"/>
          <w:szCs w:val="24"/>
        </w:rPr>
        <w:t>用石墨管</w:t>
      </w:r>
    </w:p>
    <w:p w14:paraId="4420BC39" w14:textId="4EF8E65B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6.1 </w:t>
      </w:r>
      <w:r w:rsidRPr="0056112D">
        <w:rPr>
          <w:rFonts w:ascii="宋体" w:hAnsi="宋体" w:cs="宋体" w:hint="eastAsia"/>
          <w:sz w:val="24"/>
          <w:szCs w:val="24"/>
        </w:rPr>
        <w:t>热解石墨管</w:t>
      </w:r>
      <w:r w:rsidR="00AC4BA0">
        <w:rPr>
          <w:rFonts w:ascii="宋体" w:hAnsi="宋体" w:cs="宋体" w:hint="eastAsia"/>
          <w:sz w:val="24"/>
          <w:szCs w:val="24"/>
        </w:rPr>
        <w:t>25</w:t>
      </w:r>
      <w:r w:rsidRPr="0056112D">
        <w:rPr>
          <w:rFonts w:ascii="宋体" w:hAnsi="宋体" w:cs="宋体" w:hint="eastAsia"/>
          <w:sz w:val="24"/>
          <w:szCs w:val="24"/>
        </w:rPr>
        <w:t>根</w:t>
      </w:r>
    </w:p>
    <w:p w14:paraId="36E1B74A" w14:textId="111EC0B4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lastRenderedPageBreak/>
        <w:t>6.2</w:t>
      </w:r>
      <w:r w:rsidR="00001433"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高密石墨管</w:t>
      </w:r>
      <w:r w:rsidR="00AC4BA0">
        <w:rPr>
          <w:rFonts w:ascii="宋体" w:hAnsi="宋体" w:cs="宋体" w:hint="eastAsia"/>
          <w:sz w:val="24"/>
          <w:szCs w:val="24"/>
        </w:rPr>
        <w:t>25</w:t>
      </w:r>
      <w:r w:rsidRPr="0056112D">
        <w:rPr>
          <w:rFonts w:ascii="宋体" w:hAnsi="宋体" w:cs="宋体" w:hint="eastAsia"/>
          <w:sz w:val="24"/>
          <w:szCs w:val="24"/>
        </w:rPr>
        <w:t>根</w:t>
      </w:r>
    </w:p>
    <w:p w14:paraId="0C4170E5" w14:textId="11C8224D" w:rsidR="008801FB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火焰和石墨</w:t>
      </w:r>
      <w:proofErr w:type="gramStart"/>
      <w:r w:rsidRPr="0056112D">
        <w:rPr>
          <w:rFonts w:ascii="宋体" w:hAnsi="宋体" w:cs="宋体" w:hint="eastAsia"/>
          <w:sz w:val="24"/>
          <w:szCs w:val="24"/>
        </w:rPr>
        <w:t>炉分析</w:t>
      </w:r>
      <w:proofErr w:type="gramEnd"/>
      <w:r w:rsidRPr="0056112D">
        <w:rPr>
          <w:rFonts w:ascii="宋体" w:hAnsi="宋体" w:cs="宋体" w:hint="eastAsia"/>
          <w:sz w:val="24"/>
          <w:szCs w:val="24"/>
        </w:rPr>
        <w:t>用灯空心阴极灯(Cu, Mn)</w:t>
      </w:r>
      <w:r>
        <w:rPr>
          <w:rFonts w:ascii="宋体" w:hAnsi="宋体" w:cs="宋体"/>
          <w:sz w:val="24"/>
          <w:szCs w:val="24"/>
        </w:rPr>
        <w:t>8</w:t>
      </w:r>
      <w:r w:rsidRPr="0056112D">
        <w:rPr>
          <w:rFonts w:ascii="宋体" w:hAnsi="宋体" w:cs="宋体" w:hint="eastAsia"/>
          <w:sz w:val="24"/>
          <w:szCs w:val="24"/>
        </w:rPr>
        <w:t>个</w:t>
      </w:r>
    </w:p>
    <w:p w14:paraId="115D26CC" w14:textId="24711E4B" w:rsidR="008674D6" w:rsidRPr="0056112D" w:rsidRDefault="008674D6" w:rsidP="008801F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8 </w:t>
      </w:r>
      <w:proofErr w:type="gramStart"/>
      <w:r>
        <w:rPr>
          <w:rFonts w:ascii="宋体" w:hAnsi="宋体" w:cs="宋体" w:hint="eastAsia"/>
          <w:sz w:val="24"/>
          <w:szCs w:val="24"/>
        </w:rPr>
        <w:t>样品杯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2000个</w:t>
      </w:r>
    </w:p>
    <w:p w14:paraId="4594C0F5" w14:textId="6B67C75E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随机资料: 中文操作手册</w:t>
      </w:r>
    </w:p>
    <w:p w14:paraId="76BB4095" w14:textId="07584089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 xml:space="preserve"> </w:t>
      </w:r>
      <w:r w:rsidRPr="0056112D">
        <w:rPr>
          <w:rFonts w:ascii="宋体" w:hAnsi="宋体" w:cs="宋体" w:hint="eastAsia"/>
          <w:sz w:val="24"/>
          <w:szCs w:val="24"/>
        </w:rPr>
        <w:t>验收指标: 按技术指标</w:t>
      </w:r>
    </w:p>
    <w:p w14:paraId="08A97C35" w14:textId="4747D762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10 技术服务</w:t>
      </w:r>
    </w:p>
    <w:p w14:paraId="690EBC44" w14:textId="07F8CADD" w:rsidR="008801FB" w:rsidRPr="0056112D" w:rsidRDefault="008801FB" w:rsidP="008801FB">
      <w:pPr>
        <w:rPr>
          <w:rFonts w:ascii="宋体" w:hAnsi="宋体" w:cs="宋体"/>
          <w:sz w:val="24"/>
          <w:szCs w:val="24"/>
        </w:rPr>
      </w:pPr>
      <w:r w:rsidRPr="0056112D">
        <w:rPr>
          <w:rFonts w:ascii="宋体" w:hAnsi="宋体" w:cs="宋体" w:hint="eastAsia"/>
          <w:sz w:val="24"/>
          <w:szCs w:val="24"/>
        </w:rPr>
        <w:t>11 电脑</w:t>
      </w:r>
      <w:r w:rsidRPr="0056112D">
        <w:rPr>
          <w:rFonts w:ascii="宋体" w:hAnsi="宋体" w:cs="宋体"/>
          <w:sz w:val="24"/>
          <w:szCs w:val="24"/>
        </w:rPr>
        <w:t>及打印机一套</w:t>
      </w:r>
    </w:p>
    <w:p w14:paraId="48276291" w14:textId="71616802" w:rsidR="00001433" w:rsidRPr="00001433" w:rsidRDefault="00001433" w:rsidP="00001433"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Pr="00001433">
        <w:rPr>
          <w:rFonts w:ascii="宋体" w:hAnsi="宋体" w:cs="宋体"/>
          <w:b/>
          <w:bCs/>
          <w:sz w:val="24"/>
          <w:szCs w:val="24"/>
        </w:rPr>
        <w:t>、</w:t>
      </w:r>
      <w:r w:rsidRPr="00001433">
        <w:rPr>
          <w:rFonts w:ascii="宋体" w:hAnsi="宋体" w:cs="宋体" w:hint="eastAsia"/>
          <w:b/>
          <w:bCs/>
          <w:sz w:val="24"/>
          <w:szCs w:val="24"/>
        </w:rPr>
        <w:t>售后服务</w:t>
      </w:r>
    </w:p>
    <w:p w14:paraId="65004138" w14:textId="2AD789D6" w:rsidR="00001433" w:rsidRPr="00001433" w:rsidRDefault="00001433" w:rsidP="00001433">
      <w:pPr>
        <w:rPr>
          <w:rFonts w:ascii="宋体" w:hAnsi="宋体" w:cs="宋体"/>
          <w:sz w:val="24"/>
          <w:szCs w:val="24"/>
        </w:rPr>
      </w:pPr>
      <w:r w:rsidRPr="00001433">
        <w:rPr>
          <w:rFonts w:ascii="宋体" w:hAnsi="宋体" w:cs="宋体" w:hint="eastAsia"/>
          <w:sz w:val="24"/>
          <w:szCs w:val="24"/>
        </w:rPr>
        <w:t>1</w:t>
      </w:r>
      <w:r w:rsidR="008674D6">
        <w:rPr>
          <w:rFonts w:ascii="宋体" w:hAnsi="宋体" w:cs="宋体" w:hint="eastAsia"/>
          <w:sz w:val="24"/>
          <w:szCs w:val="24"/>
        </w:rPr>
        <w:t>、</w:t>
      </w:r>
      <w:r w:rsidRPr="00001433">
        <w:rPr>
          <w:rFonts w:ascii="宋体" w:hAnsi="宋体" w:cs="宋体" w:hint="eastAsia"/>
          <w:sz w:val="24"/>
          <w:szCs w:val="24"/>
        </w:rPr>
        <w:t>在</w:t>
      </w:r>
      <w:r w:rsidR="008674D6">
        <w:rPr>
          <w:rFonts w:ascii="宋体" w:hAnsi="宋体" w:cs="宋体" w:hint="eastAsia"/>
          <w:sz w:val="24"/>
          <w:szCs w:val="24"/>
        </w:rPr>
        <w:t>新疆</w:t>
      </w:r>
      <w:r w:rsidRPr="00001433">
        <w:rPr>
          <w:rFonts w:ascii="宋体" w:hAnsi="宋体" w:cs="宋体" w:hint="eastAsia"/>
          <w:sz w:val="24"/>
          <w:szCs w:val="24"/>
        </w:rPr>
        <w:t>有专门负责的经验丰富的维修工程师。保修期后，保证长期供应零备件和正常的售后服务</w:t>
      </w:r>
      <w:r w:rsidRPr="00001433">
        <w:rPr>
          <w:rFonts w:ascii="宋体" w:hAnsi="宋体" w:cs="宋体"/>
          <w:sz w:val="24"/>
          <w:szCs w:val="24"/>
        </w:rPr>
        <w:t>.</w:t>
      </w:r>
      <w:r w:rsidRPr="00001433">
        <w:rPr>
          <w:rFonts w:ascii="宋体" w:hAnsi="宋体" w:cs="宋体" w:hint="eastAsia"/>
          <w:sz w:val="24"/>
          <w:szCs w:val="24"/>
        </w:rPr>
        <w:t>安装验收期间，免费对用户进行仪器的基本操作和日常维护的现场培训，内容包括仪器原理，使用方法和维护方法等。</w:t>
      </w:r>
    </w:p>
    <w:p w14:paraId="71616174" w14:textId="3DDB5A56" w:rsidR="00001433" w:rsidRPr="00001433" w:rsidRDefault="00001433" w:rsidP="00001433">
      <w:pPr>
        <w:rPr>
          <w:rFonts w:ascii="宋体" w:hAnsi="宋体" w:cs="宋体"/>
          <w:sz w:val="24"/>
          <w:szCs w:val="24"/>
        </w:rPr>
      </w:pPr>
      <w:r w:rsidRPr="00001433">
        <w:rPr>
          <w:rFonts w:ascii="宋体" w:hAnsi="宋体" w:cs="宋体" w:hint="eastAsia"/>
          <w:sz w:val="24"/>
          <w:szCs w:val="24"/>
        </w:rPr>
        <w:t>2</w:t>
      </w:r>
      <w:r w:rsidR="000547C2">
        <w:rPr>
          <w:rFonts w:ascii="宋体" w:hAnsi="宋体" w:cs="宋体" w:hint="eastAsia"/>
          <w:sz w:val="24"/>
          <w:szCs w:val="24"/>
        </w:rPr>
        <w:t>、</w:t>
      </w:r>
      <w:r w:rsidRPr="00001433">
        <w:rPr>
          <w:rFonts w:ascii="宋体" w:hAnsi="宋体" w:cs="宋体" w:hint="eastAsia"/>
          <w:sz w:val="24"/>
          <w:szCs w:val="24"/>
        </w:rPr>
        <w:t>质保期：验收合格后，质量保证期一年，终身维修</w:t>
      </w:r>
      <w:r w:rsidR="00AC4BA0">
        <w:rPr>
          <w:rFonts w:ascii="宋体" w:hAnsi="宋体" w:cs="宋体" w:hint="eastAsia"/>
          <w:sz w:val="24"/>
          <w:szCs w:val="24"/>
        </w:rPr>
        <w:t>，每年进行一次巡检。</w:t>
      </w:r>
    </w:p>
    <w:p w14:paraId="3FE48A70" w14:textId="6A616618" w:rsidR="00001433" w:rsidRPr="00001433" w:rsidRDefault="00001433" w:rsidP="00001433">
      <w:pPr>
        <w:rPr>
          <w:rFonts w:ascii="宋体" w:hAnsi="宋体" w:cs="宋体"/>
          <w:sz w:val="24"/>
          <w:szCs w:val="24"/>
        </w:rPr>
      </w:pPr>
      <w:r w:rsidRPr="00001433">
        <w:rPr>
          <w:rFonts w:ascii="宋体" w:hAnsi="宋体" w:cs="宋体" w:hint="eastAsia"/>
          <w:sz w:val="24"/>
          <w:szCs w:val="24"/>
        </w:rPr>
        <w:t>3</w:t>
      </w:r>
      <w:r w:rsidR="000547C2">
        <w:rPr>
          <w:rFonts w:ascii="宋体" w:hAnsi="宋体" w:cs="宋体" w:hint="eastAsia"/>
          <w:sz w:val="24"/>
          <w:szCs w:val="24"/>
        </w:rPr>
        <w:t>、</w:t>
      </w:r>
      <w:r w:rsidRPr="00001433">
        <w:rPr>
          <w:rFonts w:ascii="宋体" w:hAnsi="宋体" w:cs="宋体" w:hint="eastAsia"/>
          <w:sz w:val="24"/>
          <w:szCs w:val="24"/>
        </w:rPr>
        <w:t>故障服务：仪器设备出现故障时，供货方得到通知</w:t>
      </w:r>
      <w:r w:rsidR="00AC4BA0">
        <w:rPr>
          <w:rFonts w:ascii="宋体" w:hAnsi="宋体" w:cs="宋体" w:hint="eastAsia"/>
          <w:sz w:val="24"/>
          <w:szCs w:val="24"/>
        </w:rPr>
        <w:t>2</w:t>
      </w:r>
      <w:r w:rsidRPr="00001433">
        <w:rPr>
          <w:rFonts w:ascii="宋体" w:hAnsi="宋体" w:cs="宋体" w:hint="eastAsia"/>
          <w:sz w:val="24"/>
          <w:szCs w:val="24"/>
        </w:rPr>
        <w:t>日内派维修人员到达用户现场维修。</w:t>
      </w:r>
    </w:p>
    <w:p w14:paraId="3D9FC8B9" w14:textId="142A776C" w:rsidR="00001433" w:rsidRPr="00001433" w:rsidRDefault="00001433" w:rsidP="00001433">
      <w:pPr>
        <w:rPr>
          <w:rFonts w:ascii="宋体" w:hAnsi="宋体" w:cs="宋体"/>
          <w:sz w:val="24"/>
          <w:szCs w:val="24"/>
        </w:rPr>
      </w:pPr>
      <w:r w:rsidRPr="00001433">
        <w:rPr>
          <w:rFonts w:ascii="宋体" w:hAnsi="宋体" w:cs="宋体" w:hint="eastAsia"/>
          <w:sz w:val="24"/>
          <w:szCs w:val="24"/>
        </w:rPr>
        <w:t>4</w:t>
      </w:r>
      <w:r w:rsidR="000547C2">
        <w:rPr>
          <w:rFonts w:ascii="宋体" w:hAnsi="宋体" w:cs="宋体" w:hint="eastAsia"/>
          <w:sz w:val="24"/>
          <w:szCs w:val="24"/>
        </w:rPr>
        <w:t>、</w:t>
      </w:r>
      <w:r w:rsidRPr="00001433">
        <w:rPr>
          <w:rFonts w:ascii="宋体" w:hAnsi="宋体" w:cs="宋体" w:hint="eastAsia"/>
          <w:sz w:val="24"/>
          <w:szCs w:val="24"/>
        </w:rPr>
        <w:t>技术资料：免费提供该设备全套技术资料；</w:t>
      </w:r>
      <w:r w:rsidR="000547C2" w:rsidRPr="00001433">
        <w:rPr>
          <w:rFonts w:ascii="宋体" w:hAnsi="宋体" w:cs="宋体"/>
          <w:sz w:val="24"/>
          <w:szCs w:val="24"/>
        </w:rPr>
        <w:t xml:space="preserve"> </w:t>
      </w:r>
    </w:p>
    <w:p w14:paraId="35E43979" w14:textId="47D53433" w:rsidR="00001433" w:rsidRPr="00001433" w:rsidRDefault="00001433" w:rsidP="00001433">
      <w:pPr>
        <w:rPr>
          <w:rFonts w:ascii="宋体" w:hAnsi="宋体" w:cs="宋体"/>
          <w:sz w:val="24"/>
          <w:szCs w:val="24"/>
        </w:rPr>
      </w:pPr>
      <w:r w:rsidRPr="00001433">
        <w:rPr>
          <w:rFonts w:ascii="宋体" w:hAnsi="宋体" w:cs="宋体" w:hint="eastAsia"/>
          <w:sz w:val="24"/>
          <w:szCs w:val="24"/>
        </w:rPr>
        <w:t>5</w:t>
      </w:r>
      <w:r w:rsidR="000547C2">
        <w:rPr>
          <w:rFonts w:ascii="宋体" w:hAnsi="宋体" w:cs="宋体" w:hint="eastAsia"/>
          <w:sz w:val="24"/>
          <w:szCs w:val="24"/>
        </w:rPr>
        <w:t>、</w:t>
      </w:r>
      <w:r w:rsidRPr="00001433">
        <w:rPr>
          <w:rFonts w:ascii="宋体" w:hAnsi="宋体" w:cs="宋体" w:hint="eastAsia"/>
          <w:sz w:val="24"/>
          <w:szCs w:val="24"/>
        </w:rPr>
        <w:t>验收：仪器设备到达最终用户后，由用户提供验收条件，供应商应即时派维修人员前往验收。</w:t>
      </w:r>
    </w:p>
    <w:p w14:paraId="4D811FA0" w14:textId="2B881F98" w:rsidR="008801FB" w:rsidRPr="00001433" w:rsidRDefault="00001433" w:rsidP="0000143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</w:t>
      </w:r>
      <w:r w:rsidRPr="00001433">
        <w:rPr>
          <w:rFonts w:ascii="宋体" w:hAnsi="宋体" w:cs="宋体" w:hint="eastAsia"/>
          <w:sz w:val="24"/>
          <w:szCs w:val="24"/>
        </w:rPr>
        <w:t>.交货时间：合同生效后</w:t>
      </w:r>
      <w:r w:rsidR="00AC4BA0">
        <w:rPr>
          <w:rFonts w:ascii="宋体" w:hAnsi="宋体" w:cs="宋体" w:hint="eastAsia"/>
          <w:sz w:val="24"/>
          <w:szCs w:val="24"/>
        </w:rPr>
        <w:t>20日</w:t>
      </w:r>
      <w:r w:rsidRPr="00001433">
        <w:rPr>
          <w:rFonts w:ascii="宋体" w:hAnsi="宋体" w:cs="宋体" w:hint="eastAsia"/>
          <w:sz w:val="24"/>
          <w:szCs w:val="24"/>
        </w:rPr>
        <w:t>内</w:t>
      </w:r>
    </w:p>
    <w:sectPr w:rsidR="008801FB" w:rsidRPr="00001433" w:rsidSect="00CF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73F2" w14:textId="77777777" w:rsidR="00832C20" w:rsidRDefault="00832C20" w:rsidP="005F688D">
      <w:r>
        <w:separator/>
      </w:r>
    </w:p>
  </w:endnote>
  <w:endnote w:type="continuationSeparator" w:id="0">
    <w:p w14:paraId="213D45FA" w14:textId="77777777" w:rsidR="00832C20" w:rsidRDefault="00832C20" w:rsidP="005F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0B2A" w14:textId="77777777" w:rsidR="00832C20" w:rsidRDefault="00832C20" w:rsidP="005F688D">
      <w:r>
        <w:separator/>
      </w:r>
    </w:p>
  </w:footnote>
  <w:footnote w:type="continuationSeparator" w:id="0">
    <w:p w14:paraId="17F2BA6D" w14:textId="77777777" w:rsidR="00832C20" w:rsidRDefault="00832C20" w:rsidP="005F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8D"/>
    <w:rsid w:val="00001433"/>
    <w:rsid w:val="000547C2"/>
    <w:rsid w:val="000A6054"/>
    <w:rsid w:val="00100CDB"/>
    <w:rsid w:val="001A009A"/>
    <w:rsid w:val="001B0AF9"/>
    <w:rsid w:val="001F0CE7"/>
    <w:rsid w:val="001F52AE"/>
    <w:rsid w:val="00201178"/>
    <w:rsid w:val="00205B7C"/>
    <w:rsid w:val="00262356"/>
    <w:rsid w:val="00266F1A"/>
    <w:rsid w:val="002A6EB7"/>
    <w:rsid w:val="0032019E"/>
    <w:rsid w:val="00360003"/>
    <w:rsid w:val="00373F1D"/>
    <w:rsid w:val="003F30F4"/>
    <w:rsid w:val="0040332C"/>
    <w:rsid w:val="004175CC"/>
    <w:rsid w:val="00484CE4"/>
    <w:rsid w:val="0049304C"/>
    <w:rsid w:val="005861D4"/>
    <w:rsid w:val="00587D3E"/>
    <w:rsid w:val="005B4588"/>
    <w:rsid w:val="005E3201"/>
    <w:rsid w:val="005F688D"/>
    <w:rsid w:val="006150C1"/>
    <w:rsid w:val="0062573D"/>
    <w:rsid w:val="00631D3E"/>
    <w:rsid w:val="006524C8"/>
    <w:rsid w:val="00695E79"/>
    <w:rsid w:val="006F2620"/>
    <w:rsid w:val="007E77EF"/>
    <w:rsid w:val="007F2F89"/>
    <w:rsid w:val="0081282E"/>
    <w:rsid w:val="00832C20"/>
    <w:rsid w:val="0084796E"/>
    <w:rsid w:val="008674D6"/>
    <w:rsid w:val="008801FB"/>
    <w:rsid w:val="00901470"/>
    <w:rsid w:val="009932A7"/>
    <w:rsid w:val="009A7020"/>
    <w:rsid w:val="009E75D8"/>
    <w:rsid w:val="00A20F29"/>
    <w:rsid w:val="00A45381"/>
    <w:rsid w:val="00A622C8"/>
    <w:rsid w:val="00AB68AF"/>
    <w:rsid w:val="00AC4BA0"/>
    <w:rsid w:val="00AE209B"/>
    <w:rsid w:val="00AE6778"/>
    <w:rsid w:val="00AF5AC7"/>
    <w:rsid w:val="00B83284"/>
    <w:rsid w:val="00B906C6"/>
    <w:rsid w:val="00C06915"/>
    <w:rsid w:val="00C54B3C"/>
    <w:rsid w:val="00C6153A"/>
    <w:rsid w:val="00C679C1"/>
    <w:rsid w:val="00CD5F9F"/>
    <w:rsid w:val="00CE7046"/>
    <w:rsid w:val="00CF2323"/>
    <w:rsid w:val="00CF589B"/>
    <w:rsid w:val="00D669A3"/>
    <w:rsid w:val="00D80488"/>
    <w:rsid w:val="00D809D1"/>
    <w:rsid w:val="00DA38F3"/>
    <w:rsid w:val="00DE41F6"/>
    <w:rsid w:val="00E904C8"/>
    <w:rsid w:val="00E924BD"/>
    <w:rsid w:val="00F57DE2"/>
    <w:rsid w:val="00F709C2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5466"/>
  <w15:docId w15:val="{E7C2B0F0-468B-43BE-9820-CF2AEEB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D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88D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88D"/>
    <w:rPr>
      <w:sz w:val="18"/>
      <w:szCs w:val="18"/>
    </w:rPr>
  </w:style>
  <w:style w:type="paragraph" w:styleId="a7">
    <w:name w:val="List Paragraph"/>
    <w:basedOn w:val="a"/>
    <w:qFormat/>
    <w:rsid w:val="005F688D"/>
    <w:pPr>
      <w:widowControl w:val="0"/>
      <w:overflowPunct/>
      <w:autoSpaceDE/>
      <w:autoSpaceDN/>
      <w:adjustRightInd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锐 曹</cp:lastModifiedBy>
  <cp:revision>8</cp:revision>
  <dcterms:created xsi:type="dcterms:W3CDTF">2022-10-31T14:36:00Z</dcterms:created>
  <dcterms:modified xsi:type="dcterms:W3CDTF">2024-11-01T09:09:00Z</dcterms:modified>
</cp:coreProperties>
</file>